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88E420" w14:textId="77777777" w:rsidR="003441C9" w:rsidRPr="00F26AA3" w:rsidRDefault="003441C9" w:rsidP="00F26AA3">
      <w:pPr>
        <w:spacing w:after="0" w:line="240" w:lineRule="auto"/>
        <w:jc w:val="center"/>
        <w:rPr>
          <w:rFonts w:ascii="Times New Roman" w:eastAsia="Times New Roman" w:hAnsi="Times New Roman"/>
          <w:b/>
          <w:bCs/>
          <w:sz w:val="24"/>
          <w:szCs w:val="24"/>
          <w:lang w:eastAsia="ru-RU"/>
        </w:rPr>
      </w:pPr>
      <w:r w:rsidRPr="00F26AA3">
        <w:rPr>
          <w:rFonts w:ascii="Times New Roman" w:eastAsia="Times New Roman" w:hAnsi="Times New Roman"/>
          <w:b/>
          <w:bCs/>
          <w:sz w:val="24"/>
          <w:szCs w:val="24"/>
          <w:lang w:eastAsia="ru-RU"/>
        </w:rPr>
        <w:t>Министерство науки и высшего образования Российской Федерации</w:t>
      </w:r>
    </w:p>
    <w:p w14:paraId="0DA46AC8" w14:textId="77777777" w:rsidR="003441C9" w:rsidRPr="00F26AA3" w:rsidRDefault="003441C9" w:rsidP="00F26AA3">
      <w:pPr>
        <w:spacing w:after="0" w:line="240" w:lineRule="auto"/>
        <w:jc w:val="center"/>
        <w:rPr>
          <w:rFonts w:ascii="Times New Roman" w:eastAsia="Times New Roman" w:hAnsi="Times New Roman"/>
          <w:b/>
          <w:bCs/>
          <w:sz w:val="24"/>
          <w:szCs w:val="24"/>
          <w:lang w:eastAsia="ru-RU"/>
        </w:rPr>
      </w:pPr>
    </w:p>
    <w:p w14:paraId="77A1353F" w14:textId="77777777" w:rsidR="003441C9" w:rsidRPr="00F26AA3" w:rsidRDefault="003441C9" w:rsidP="00F26AA3">
      <w:pPr>
        <w:spacing w:after="0" w:line="240" w:lineRule="auto"/>
        <w:jc w:val="center"/>
        <w:rPr>
          <w:rFonts w:ascii="Times New Roman" w:eastAsia="Times New Roman" w:hAnsi="Times New Roman"/>
          <w:sz w:val="24"/>
          <w:szCs w:val="24"/>
          <w:lang w:eastAsia="ru-RU"/>
        </w:rPr>
      </w:pPr>
      <w:r w:rsidRPr="00F26AA3">
        <w:rPr>
          <w:rFonts w:ascii="Times New Roman" w:eastAsia="Times New Roman" w:hAnsi="Times New Roman"/>
          <w:sz w:val="24"/>
          <w:szCs w:val="24"/>
          <w:lang w:eastAsia="ru-RU"/>
        </w:rPr>
        <w:t>Федеральное государственное бюджетное образовательное учреждение</w:t>
      </w:r>
    </w:p>
    <w:p w14:paraId="7E84B3BC" w14:textId="77777777" w:rsidR="003441C9" w:rsidRPr="00F26AA3" w:rsidRDefault="003441C9" w:rsidP="00F26AA3">
      <w:pPr>
        <w:spacing w:after="0" w:line="240" w:lineRule="auto"/>
        <w:jc w:val="center"/>
        <w:rPr>
          <w:rFonts w:ascii="Times New Roman" w:eastAsia="Times New Roman" w:hAnsi="Times New Roman"/>
          <w:sz w:val="24"/>
          <w:szCs w:val="24"/>
          <w:lang w:eastAsia="ru-RU"/>
        </w:rPr>
      </w:pPr>
      <w:r w:rsidRPr="00F26AA3">
        <w:rPr>
          <w:rFonts w:ascii="Times New Roman" w:eastAsia="Times New Roman" w:hAnsi="Times New Roman"/>
          <w:sz w:val="24"/>
          <w:szCs w:val="24"/>
          <w:lang w:eastAsia="ru-RU"/>
        </w:rPr>
        <w:t>высшего образования</w:t>
      </w:r>
    </w:p>
    <w:p w14:paraId="43F02B42"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r w:rsidRPr="00F26AA3">
        <w:rPr>
          <w:rFonts w:ascii="Times New Roman" w:eastAsia="Times New Roman" w:hAnsi="Times New Roman"/>
          <w:b/>
          <w:sz w:val="24"/>
          <w:szCs w:val="24"/>
          <w:lang w:eastAsia="ru-RU"/>
        </w:rPr>
        <w:t>«Владимирский государственный университет</w:t>
      </w:r>
    </w:p>
    <w:p w14:paraId="6FB85578"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r w:rsidRPr="00F26AA3">
        <w:rPr>
          <w:rFonts w:ascii="Times New Roman" w:eastAsia="Times New Roman" w:hAnsi="Times New Roman"/>
          <w:b/>
          <w:sz w:val="24"/>
          <w:szCs w:val="24"/>
          <w:lang w:eastAsia="ru-RU"/>
        </w:rPr>
        <w:t>имени Александра Григорьевича и Николая Григорьевича Столетовых»</w:t>
      </w:r>
    </w:p>
    <w:p w14:paraId="0DB3DC46" w14:textId="2F940FF8" w:rsidR="003441C9" w:rsidRPr="00F26AA3" w:rsidRDefault="003441C9" w:rsidP="00F26AA3">
      <w:pPr>
        <w:spacing w:after="0" w:line="240" w:lineRule="auto"/>
        <w:jc w:val="center"/>
        <w:rPr>
          <w:rFonts w:ascii="Times New Roman" w:eastAsia="Times New Roman" w:hAnsi="Times New Roman"/>
          <w:b/>
          <w:bCs/>
          <w:sz w:val="24"/>
          <w:szCs w:val="24"/>
          <w:lang w:eastAsia="ru-RU"/>
        </w:rPr>
      </w:pPr>
      <w:r w:rsidRPr="00F26AA3">
        <w:rPr>
          <w:rFonts w:ascii="Times New Roman" w:eastAsia="Times New Roman" w:hAnsi="Times New Roman"/>
          <w:b/>
          <w:bCs/>
          <w:sz w:val="24"/>
          <w:szCs w:val="24"/>
          <w:lang w:eastAsia="ru-RU"/>
        </w:rPr>
        <w:t>(</w:t>
      </w:r>
      <w:proofErr w:type="spellStart"/>
      <w:r w:rsidRPr="00F26AA3">
        <w:rPr>
          <w:rFonts w:ascii="Times New Roman" w:eastAsia="Times New Roman" w:hAnsi="Times New Roman"/>
          <w:b/>
          <w:bCs/>
          <w:sz w:val="24"/>
          <w:szCs w:val="24"/>
          <w:lang w:eastAsia="ru-RU"/>
        </w:rPr>
        <w:t>ВлГУ</w:t>
      </w:r>
      <w:proofErr w:type="spellEnd"/>
      <w:r w:rsidRPr="00F26AA3">
        <w:rPr>
          <w:rFonts w:ascii="Times New Roman" w:eastAsia="Times New Roman" w:hAnsi="Times New Roman"/>
          <w:b/>
          <w:bCs/>
          <w:sz w:val="24"/>
          <w:szCs w:val="24"/>
          <w:lang w:eastAsia="ru-RU"/>
        </w:rPr>
        <w:t>)</w:t>
      </w:r>
      <w:r w:rsidR="0005741F" w:rsidRPr="0005741F">
        <w:t xml:space="preserve"> </w:t>
      </w:r>
    </w:p>
    <w:p w14:paraId="481630B0"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p>
    <w:p w14:paraId="16569FD0"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p>
    <w:p w14:paraId="143DBA2B" w14:textId="52EA5CFE" w:rsidR="003441C9" w:rsidRPr="00F26AA3" w:rsidRDefault="003441C9" w:rsidP="00F26AA3">
      <w:pPr>
        <w:spacing w:after="0" w:line="240" w:lineRule="auto"/>
        <w:jc w:val="center"/>
        <w:rPr>
          <w:rFonts w:ascii="Times New Roman" w:eastAsia="Times New Roman" w:hAnsi="Times New Roman"/>
          <w:sz w:val="24"/>
          <w:szCs w:val="24"/>
          <w:lang w:eastAsia="ru-RU"/>
        </w:rPr>
      </w:pPr>
      <w:r w:rsidRPr="00F26AA3">
        <w:rPr>
          <w:rFonts w:ascii="Times New Roman" w:eastAsia="Times New Roman" w:hAnsi="Times New Roman"/>
          <w:b/>
          <w:sz w:val="24"/>
          <w:szCs w:val="24"/>
          <w:lang w:eastAsia="ru-RU"/>
        </w:rPr>
        <w:t>Юридический институт</w:t>
      </w:r>
    </w:p>
    <w:p w14:paraId="1F1BC1AA" w14:textId="77777777" w:rsidR="003441C9" w:rsidRPr="00F26AA3" w:rsidRDefault="003441C9" w:rsidP="00F26AA3">
      <w:pPr>
        <w:spacing w:after="0" w:line="240" w:lineRule="auto"/>
        <w:rPr>
          <w:rFonts w:ascii="Times New Roman" w:eastAsia="Times New Roman" w:hAnsi="Times New Roman"/>
          <w:sz w:val="24"/>
          <w:szCs w:val="24"/>
          <w:lang w:eastAsia="ru-RU"/>
        </w:rPr>
      </w:pPr>
    </w:p>
    <w:tbl>
      <w:tblPr>
        <w:tblW w:w="0" w:type="auto"/>
        <w:tblInd w:w="108" w:type="dxa"/>
        <w:tblLook w:val="04A0" w:firstRow="1" w:lastRow="0" w:firstColumn="1" w:lastColumn="0" w:noHBand="0" w:noVBand="1"/>
      </w:tblPr>
      <w:tblGrid>
        <w:gridCol w:w="4357"/>
        <w:gridCol w:w="4890"/>
      </w:tblGrid>
      <w:tr w:rsidR="003441C9" w:rsidRPr="00F26AA3" w14:paraId="554032EA" w14:textId="77777777" w:rsidTr="00A10A33">
        <w:tc>
          <w:tcPr>
            <w:tcW w:w="5245" w:type="dxa"/>
          </w:tcPr>
          <w:p w14:paraId="06E15986" w14:textId="77777777" w:rsidR="003441C9" w:rsidRPr="00F26AA3" w:rsidRDefault="003441C9" w:rsidP="00F26AA3">
            <w:pPr>
              <w:spacing w:after="0" w:line="240" w:lineRule="auto"/>
              <w:rPr>
                <w:rFonts w:ascii="Times New Roman" w:eastAsia="Times New Roman" w:hAnsi="Times New Roman"/>
                <w:sz w:val="24"/>
                <w:szCs w:val="24"/>
                <w:lang w:eastAsia="ru-RU"/>
              </w:rPr>
            </w:pPr>
          </w:p>
        </w:tc>
        <w:tc>
          <w:tcPr>
            <w:tcW w:w="4536" w:type="dxa"/>
          </w:tcPr>
          <w:p w14:paraId="7AD194A3" w14:textId="75F13EC5" w:rsidR="003441C9" w:rsidRPr="00F26AA3" w:rsidRDefault="0005741F" w:rsidP="0005741F">
            <w:pPr>
              <w:spacing w:after="0" w:line="240" w:lineRule="auto"/>
              <w:ind w:firstLine="74"/>
              <w:jc w:val="center"/>
              <w:rPr>
                <w:rFonts w:ascii="Times New Roman" w:eastAsia="Times New Roman" w:hAnsi="Times New Roman"/>
                <w:sz w:val="24"/>
                <w:szCs w:val="24"/>
                <w:lang w:eastAsia="ru-RU"/>
              </w:rPr>
            </w:pPr>
            <w:r>
              <w:object w:dxaOrig="15030" w:dyaOrig="7470" w14:anchorId="3C8E5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14.75pt" o:ole="">
                  <v:imagedata r:id="rId5" o:title=""/>
                </v:shape>
                <o:OLEObject Type="Embed" ProgID="PBrush" ShapeID="_x0000_i1025" DrawAspect="Content" ObjectID="_1731485535" r:id="rId6"/>
              </w:object>
            </w:r>
          </w:p>
        </w:tc>
      </w:tr>
    </w:tbl>
    <w:p w14:paraId="3D0F7E92" w14:textId="77777777" w:rsidR="003441C9" w:rsidRPr="00F26AA3" w:rsidRDefault="003441C9" w:rsidP="00F26AA3">
      <w:pPr>
        <w:tabs>
          <w:tab w:val="left" w:pos="5670"/>
        </w:tabs>
        <w:spacing w:after="0" w:line="240" w:lineRule="auto"/>
        <w:ind w:hanging="567"/>
        <w:rPr>
          <w:rFonts w:ascii="Times New Roman" w:eastAsia="Times New Roman" w:hAnsi="Times New Roman"/>
          <w:sz w:val="24"/>
          <w:szCs w:val="24"/>
          <w:lang w:eastAsia="ru-RU"/>
        </w:rPr>
      </w:pPr>
    </w:p>
    <w:p w14:paraId="167778A4" w14:textId="77777777" w:rsidR="003441C9" w:rsidRPr="00F26AA3" w:rsidRDefault="003441C9" w:rsidP="00F26AA3">
      <w:pPr>
        <w:spacing w:after="0" w:line="240" w:lineRule="auto"/>
        <w:jc w:val="center"/>
        <w:rPr>
          <w:rFonts w:ascii="Times New Roman" w:hAnsi="Times New Roman"/>
          <w:b/>
          <w:smallCaps/>
          <w:sz w:val="24"/>
          <w:szCs w:val="24"/>
          <w:lang w:val="x-none" w:eastAsia="x-none"/>
        </w:rPr>
      </w:pPr>
    </w:p>
    <w:p w14:paraId="005BD7A4" w14:textId="77777777" w:rsidR="003441C9" w:rsidRPr="00F26AA3" w:rsidRDefault="003441C9" w:rsidP="00F26AA3">
      <w:pPr>
        <w:spacing w:after="0" w:line="240" w:lineRule="auto"/>
        <w:jc w:val="center"/>
        <w:rPr>
          <w:rFonts w:ascii="Times New Roman" w:hAnsi="Times New Roman"/>
          <w:b/>
          <w:smallCaps/>
          <w:sz w:val="24"/>
          <w:szCs w:val="24"/>
          <w:lang w:val="x-none" w:eastAsia="x-none"/>
        </w:rPr>
      </w:pPr>
    </w:p>
    <w:p w14:paraId="5E6C5A8F" w14:textId="77777777" w:rsidR="003441C9" w:rsidRPr="00F26AA3" w:rsidRDefault="003441C9" w:rsidP="00F26AA3">
      <w:pPr>
        <w:keepNext/>
        <w:spacing w:after="0" w:line="240" w:lineRule="auto"/>
        <w:jc w:val="center"/>
        <w:rPr>
          <w:rFonts w:ascii="Times New Roman" w:hAnsi="Times New Roman"/>
          <w:b/>
          <w:sz w:val="24"/>
          <w:szCs w:val="24"/>
        </w:rPr>
      </w:pPr>
      <w:r w:rsidRPr="00F26AA3">
        <w:rPr>
          <w:rFonts w:ascii="Times New Roman" w:hAnsi="Times New Roman"/>
          <w:b/>
          <w:sz w:val="24"/>
          <w:szCs w:val="24"/>
        </w:rPr>
        <w:t>ФОНД ОЦЕНОЧНЫХ МАТЕРИАЛОВ (СРЕДСТВ)</w:t>
      </w:r>
    </w:p>
    <w:p w14:paraId="7DDB11B0" w14:textId="04B0B73A" w:rsidR="003441C9" w:rsidRPr="00F26AA3" w:rsidRDefault="003441C9" w:rsidP="00F26AA3">
      <w:pPr>
        <w:keepNext/>
        <w:spacing w:after="0" w:line="240" w:lineRule="auto"/>
        <w:jc w:val="center"/>
        <w:rPr>
          <w:rFonts w:ascii="Times New Roman" w:hAnsi="Times New Roman"/>
          <w:b/>
          <w:sz w:val="24"/>
          <w:szCs w:val="24"/>
        </w:rPr>
      </w:pPr>
      <w:r w:rsidRPr="00F26AA3">
        <w:rPr>
          <w:rFonts w:ascii="Times New Roman" w:hAnsi="Times New Roman"/>
          <w:b/>
          <w:sz w:val="24"/>
          <w:szCs w:val="24"/>
        </w:rPr>
        <w:t>ПО ДИСЦИПЛИН</w:t>
      </w:r>
      <w:r w:rsidR="00F26AA3">
        <w:rPr>
          <w:rFonts w:ascii="Times New Roman" w:hAnsi="Times New Roman"/>
          <w:b/>
          <w:sz w:val="24"/>
          <w:szCs w:val="24"/>
        </w:rPr>
        <w:t>Е</w:t>
      </w:r>
    </w:p>
    <w:p w14:paraId="5842912F" w14:textId="77777777" w:rsidR="003441C9" w:rsidRPr="00F26AA3" w:rsidRDefault="003441C9" w:rsidP="00F26AA3">
      <w:pPr>
        <w:keepNext/>
        <w:spacing w:after="0" w:line="240" w:lineRule="auto"/>
        <w:jc w:val="center"/>
        <w:rPr>
          <w:rFonts w:ascii="Times New Roman" w:hAnsi="Times New Roman"/>
          <w:sz w:val="24"/>
          <w:szCs w:val="24"/>
        </w:rPr>
      </w:pPr>
    </w:p>
    <w:p w14:paraId="0CC8A8D8" w14:textId="77777777" w:rsidR="003441C9" w:rsidRPr="00F26AA3" w:rsidRDefault="003441C9" w:rsidP="00F26AA3">
      <w:pPr>
        <w:spacing w:after="0" w:line="240" w:lineRule="auto"/>
        <w:jc w:val="center"/>
        <w:rPr>
          <w:rFonts w:ascii="Times New Roman" w:hAnsi="Times New Roman"/>
          <w:b/>
          <w:smallCaps/>
          <w:sz w:val="24"/>
          <w:szCs w:val="24"/>
          <w:lang w:eastAsia="x-none"/>
        </w:rPr>
      </w:pPr>
    </w:p>
    <w:p w14:paraId="0902281C" w14:textId="16F508AA" w:rsidR="003441C9" w:rsidRPr="00F26AA3" w:rsidRDefault="00086C1F" w:rsidP="00F26AA3">
      <w:pPr>
        <w:spacing w:after="0" w:line="240" w:lineRule="auto"/>
        <w:jc w:val="center"/>
        <w:rPr>
          <w:rFonts w:ascii="Times New Roman" w:hAnsi="Times New Roman"/>
          <w:b/>
          <w:smallCaps/>
          <w:sz w:val="28"/>
          <w:szCs w:val="24"/>
          <w:lang w:eastAsia="x-none"/>
        </w:rPr>
      </w:pPr>
      <w:r w:rsidRPr="00F26AA3">
        <w:rPr>
          <w:rFonts w:ascii="Times New Roman" w:hAnsi="Times New Roman"/>
          <w:b/>
          <w:smallCaps/>
          <w:sz w:val="28"/>
          <w:szCs w:val="24"/>
          <w:lang w:eastAsia="x-none"/>
        </w:rPr>
        <w:t>СРАВНИТЕЛЬНОЕ ПРАВОВЕДЕНИЕ</w:t>
      </w:r>
    </w:p>
    <w:p w14:paraId="32C97225" w14:textId="77777777" w:rsidR="003441C9" w:rsidRPr="00F26AA3" w:rsidRDefault="003441C9" w:rsidP="00F26AA3">
      <w:pPr>
        <w:spacing w:after="0" w:line="240" w:lineRule="auto"/>
        <w:jc w:val="center"/>
        <w:rPr>
          <w:rFonts w:ascii="Times New Roman" w:hAnsi="Times New Roman"/>
          <w:b/>
          <w:smallCaps/>
          <w:sz w:val="24"/>
          <w:szCs w:val="24"/>
          <w:lang w:eastAsia="x-none"/>
        </w:rPr>
      </w:pPr>
    </w:p>
    <w:p w14:paraId="752CC337" w14:textId="77777777" w:rsidR="003441C9" w:rsidRPr="00F26AA3" w:rsidRDefault="003441C9" w:rsidP="00F26AA3">
      <w:pPr>
        <w:spacing w:after="0" w:line="240" w:lineRule="auto"/>
        <w:jc w:val="center"/>
        <w:rPr>
          <w:rFonts w:ascii="Times New Roman" w:hAnsi="Times New Roman"/>
          <w:b/>
          <w:smallCaps/>
          <w:sz w:val="24"/>
          <w:szCs w:val="24"/>
          <w:lang w:eastAsia="x-none"/>
        </w:rPr>
      </w:pPr>
    </w:p>
    <w:p w14:paraId="514A03A6" w14:textId="77777777" w:rsidR="003441C9" w:rsidRPr="00F26AA3" w:rsidRDefault="003441C9" w:rsidP="00F26AA3">
      <w:pPr>
        <w:spacing w:after="0" w:line="240" w:lineRule="auto"/>
        <w:jc w:val="center"/>
        <w:rPr>
          <w:rFonts w:ascii="Times New Roman" w:hAnsi="Times New Roman"/>
          <w:b/>
          <w:smallCaps/>
          <w:sz w:val="24"/>
          <w:szCs w:val="24"/>
          <w:lang w:eastAsia="x-none"/>
        </w:rPr>
      </w:pPr>
    </w:p>
    <w:p w14:paraId="1F7ADC16"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p>
    <w:p w14:paraId="4759F73B"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r w:rsidRPr="00F26AA3">
        <w:rPr>
          <w:rFonts w:ascii="Times New Roman" w:eastAsia="Times New Roman" w:hAnsi="Times New Roman"/>
          <w:sz w:val="24"/>
          <w:szCs w:val="24"/>
          <w:lang w:eastAsia="ru-RU"/>
        </w:rPr>
        <w:t xml:space="preserve">направление подготовки / специальность </w:t>
      </w:r>
      <w:r w:rsidRPr="00F26AA3">
        <w:rPr>
          <w:rFonts w:ascii="Times New Roman" w:eastAsia="Times New Roman" w:hAnsi="Times New Roman"/>
          <w:sz w:val="24"/>
          <w:szCs w:val="24"/>
          <w:lang w:eastAsia="ru-RU"/>
        </w:rPr>
        <w:br/>
      </w:r>
      <w:r w:rsidRPr="00F26AA3">
        <w:rPr>
          <w:rFonts w:ascii="Times New Roman" w:eastAsia="Times New Roman" w:hAnsi="Times New Roman"/>
          <w:b/>
          <w:sz w:val="24"/>
          <w:szCs w:val="24"/>
          <w:lang w:eastAsia="ru-RU"/>
        </w:rPr>
        <w:t>40.05.04 Судебная и прокурорская деятельность</w:t>
      </w:r>
    </w:p>
    <w:p w14:paraId="616E77F6" w14:textId="77777777" w:rsidR="003441C9" w:rsidRPr="00F26AA3" w:rsidRDefault="003441C9" w:rsidP="00F26AA3">
      <w:pPr>
        <w:spacing w:after="0" w:line="240" w:lineRule="auto"/>
        <w:jc w:val="center"/>
        <w:rPr>
          <w:rFonts w:ascii="Times New Roman" w:eastAsia="Times New Roman" w:hAnsi="Times New Roman"/>
          <w:b/>
          <w:sz w:val="24"/>
          <w:szCs w:val="24"/>
          <w:lang w:eastAsia="ru-RU"/>
        </w:rPr>
      </w:pPr>
    </w:p>
    <w:p w14:paraId="6EBFD59B" w14:textId="77777777" w:rsidR="009B3BF9" w:rsidRPr="00F26AA3" w:rsidRDefault="009B3BF9" w:rsidP="00F26AA3">
      <w:pPr>
        <w:spacing w:after="0" w:line="240" w:lineRule="auto"/>
        <w:jc w:val="center"/>
        <w:rPr>
          <w:rFonts w:ascii="Times New Roman" w:eastAsia="Times New Roman" w:hAnsi="Times New Roman"/>
          <w:sz w:val="24"/>
          <w:szCs w:val="24"/>
        </w:rPr>
      </w:pPr>
      <w:r w:rsidRPr="00F26AA3">
        <w:rPr>
          <w:rFonts w:ascii="Times New Roman" w:eastAsia="Times New Roman" w:hAnsi="Times New Roman"/>
          <w:sz w:val="24"/>
          <w:szCs w:val="24"/>
        </w:rPr>
        <w:t>специализация</w:t>
      </w:r>
    </w:p>
    <w:p w14:paraId="5ECE1B68" w14:textId="50728A5A" w:rsidR="003441C9" w:rsidRPr="00F26AA3" w:rsidRDefault="009B3BF9" w:rsidP="00F26AA3">
      <w:pPr>
        <w:spacing w:after="0" w:line="240" w:lineRule="auto"/>
        <w:jc w:val="center"/>
        <w:rPr>
          <w:rFonts w:ascii="Times New Roman" w:eastAsia="Times New Roman" w:hAnsi="Times New Roman"/>
          <w:b/>
          <w:bCs/>
          <w:sz w:val="24"/>
          <w:szCs w:val="24"/>
          <w:lang w:eastAsia="ru-RU"/>
        </w:rPr>
      </w:pPr>
      <w:r w:rsidRPr="00F26AA3">
        <w:rPr>
          <w:rFonts w:ascii="Times New Roman" w:eastAsia="Times New Roman" w:hAnsi="Times New Roman"/>
          <w:b/>
          <w:bCs/>
          <w:sz w:val="24"/>
          <w:szCs w:val="24"/>
        </w:rPr>
        <w:t>Судебная деятельность</w:t>
      </w:r>
    </w:p>
    <w:p w14:paraId="23FE5F37"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7097932D"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01F60928"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56C9F4E8"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1CC55D06"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5A8E7982"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26D85143" w14:textId="057C22FB" w:rsidR="003441C9" w:rsidRPr="00F26AA3" w:rsidRDefault="003441C9" w:rsidP="00F26AA3">
      <w:pPr>
        <w:spacing w:after="0" w:line="240" w:lineRule="auto"/>
        <w:rPr>
          <w:rFonts w:ascii="Times New Roman" w:eastAsia="Times New Roman" w:hAnsi="Times New Roman"/>
          <w:sz w:val="24"/>
          <w:szCs w:val="24"/>
          <w:lang w:eastAsia="ru-RU"/>
        </w:rPr>
      </w:pPr>
    </w:p>
    <w:p w14:paraId="0656ACFC" w14:textId="4637030F" w:rsidR="00086C1F" w:rsidRPr="00F26AA3" w:rsidRDefault="00086C1F" w:rsidP="00F26AA3">
      <w:pPr>
        <w:spacing w:after="0" w:line="240" w:lineRule="auto"/>
        <w:rPr>
          <w:rFonts w:ascii="Times New Roman" w:eastAsia="Times New Roman" w:hAnsi="Times New Roman"/>
          <w:sz w:val="24"/>
          <w:szCs w:val="24"/>
          <w:lang w:eastAsia="ru-RU"/>
        </w:rPr>
      </w:pPr>
    </w:p>
    <w:p w14:paraId="477D232D" w14:textId="26BB4F30" w:rsidR="00086C1F" w:rsidRPr="00F26AA3" w:rsidRDefault="00086C1F" w:rsidP="00F26AA3">
      <w:pPr>
        <w:spacing w:after="0" w:line="240" w:lineRule="auto"/>
        <w:rPr>
          <w:rFonts w:ascii="Times New Roman" w:eastAsia="Times New Roman" w:hAnsi="Times New Roman"/>
          <w:sz w:val="24"/>
          <w:szCs w:val="24"/>
          <w:lang w:eastAsia="ru-RU"/>
        </w:rPr>
      </w:pPr>
    </w:p>
    <w:p w14:paraId="0D666483" w14:textId="71A68010" w:rsidR="009B3BF9" w:rsidRPr="00F26AA3" w:rsidRDefault="009B3BF9" w:rsidP="00F26AA3">
      <w:pPr>
        <w:spacing w:after="0" w:line="240" w:lineRule="auto"/>
        <w:rPr>
          <w:rFonts w:ascii="Times New Roman" w:eastAsia="Times New Roman" w:hAnsi="Times New Roman"/>
          <w:sz w:val="24"/>
          <w:szCs w:val="24"/>
          <w:lang w:eastAsia="ru-RU"/>
        </w:rPr>
      </w:pPr>
    </w:p>
    <w:p w14:paraId="7D0EF28D" w14:textId="417BF672" w:rsidR="009B3BF9" w:rsidRPr="00F26AA3" w:rsidRDefault="009B3BF9" w:rsidP="00F26AA3">
      <w:pPr>
        <w:spacing w:after="0" w:line="240" w:lineRule="auto"/>
        <w:rPr>
          <w:rFonts w:ascii="Times New Roman" w:eastAsia="Times New Roman" w:hAnsi="Times New Roman"/>
          <w:sz w:val="24"/>
          <w:szCs w:val="24"/>
          <w:lang w:eastAsia="ru-RU"/>
        </w:rPr>
      </w:pPr>
    </w:p>
    <w:p w14:paraId="53B2336E"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766BF6B9"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3BA66100" w14:textId="77777777" w:rsidR="003441C9" w:rsidRPr="00F26AA3" w:rsidRDefault="003441C9" w:rsidP="00F26AA3">
      <w:pPr>
        <w:spacing w:after="0" w:line="240" w:lineRule="auto"/>
        <w:rPr>
          <w:rFonts w:ascii="Times New Roman" w:eastAsia="Times New Roman" w:hAnsi="Times New Roman"/>
          <w:sz w:val="24"/>
          <w:szCs w:val="24"/>
          <w:lang w:eastAsia="ru-RU"/>
        </w:rPr>
      </w:pPr>
    </w:p>
    <w:p w14:paraId="78E419C2" w14:textId="77777777" w:rsidR="003441C9" w:rsidRPr="00F26AA3" w:rsidRDefault="003441C9" w:rsidP="00F26AA3">
      <w:pPr>
        <w:spacing w:after="0" w:line="240" w:lineRule="auto"/>
        <w:jc w:val="center"/>
        <w:rPr>
          <w:rFonts w:ascii="Times New Roman" w:eastAsia="Times New Roman" w:hAnsi="Times New Roman"/>
          <w:sz w:val="24"/>
          <w:szCs w:val="24"/>
          <w:lang w:eastAsia="ru-RU"/>
        </w:rPr>
      </w:pPr>
      <w:r w:rsidRPr="00F26AA3">
        <w:rPr>
          <w:rFonts w:ascii="Times New Roman" w:eastAsia="Times New Roman" w:hAnsi="Times New Roman"/>
          <w:sz w:val="24"/>
          <w:szCs w:val="24"/>
          <w:lang w:eastAsia="ru-RU"/>
        </w:rPr>
        <w:t>г.  Владимир</w:t>
      </w:r>
    </w:p>
    <w:p w14:paraId="61BD22BB" w14:textId="77777777" w:rsidR="003441C9" w:rsidRPr="00F26AA3" w:rsidRDefault="003441C9" w:rsidP="00F26AA3">
      <w:pPr>
        <w:spacing w:after="0" w:line="240" w:lineRule="auto"/>
        <w:jc w:val="center"/>
        <w:rPr>
          <w:rFonts w:ascii="Times New Roman" w:eastAsia="Times New Roman" w:hAnsi="Times New Roman"/>
          <w:sz w:val="24"/>
          <w:szCs w:val="24"/>
          <w:lang w:eastAsia="ru-RU"/>
        </w:rPr>
      </w:pPr>
      <w:r w:rsidRPr="00F26AA3">
        <w:rPr>
          <w:rFonts w:ascii="Times New Roman" w:eastAsia="Times New Roman" w:hAnsi="Times New Roman"/>
          <w:sz w:val="24"/>
          <w:szCs w:val="24"/>
          <w:lang w:eastAsia="ru-RU"/>
        </w:rPr>
        <w:t xml:space="preserve"> 2022</w:t>
      </w:r>
    </w:p>
    <w:p w14:paraId="2F716250" w14:textId="2D0E84E9" w:rsidR="003441C9" w:rsidRPr="00F26AA3" w:rsidRDefault="003441C9" w:rsidP="00F26AA3">
      <w:pPr>
        <w:pStyle w:val="a4"/>
        <w:keepNext/>
        <w:spacing w:after="0" w:line="240" w:lineRule="auto"/>
        <w:ind w:left="0"/>
        <w:jc w:val="center"/>
        <w:rPr>
          <w:sz w:val="24"/>
          <w:szCs w:val="24"/>
        </w:rPr>
      </w:pPr>
      <w:r w:rsidRPr="00F26AA3">
        <w:rPr>
          <w:rFonts w:ascii="Times New Roman" w:hAnsi="Times New Roman"/>
          <w:b/>
          <w:sz w:val="24"/>
          <w:szCs w:val="24"/>
        </w:rPr>
        <w:lastRenderedPageBreak/>
        <w:t>1. ПЕРЕЧЕНЬ КОМПЕТЕНЦИЙ И ПЛАНИРУЕМЫЕ РЕЗУЛЬТАТЫ ОБУЧЕНИЯ ПО ДИСЦИПЛИНЕ</w:t>
      </w:r>
    </w:p>
    <w:p w14:paraId="31E11310" w14:textId="22A51CC3" w:rsidR="003441C9" w:rsidRPr="00F26AA3" w:rsidRDefault="003441C9" w:rsidP="00F26AA3">
      <w:pPr>
        <w:spacing w:after="0" w:line="240" w:lineRule="auto"/>
        <w:rPr>
          <w:sz w:val="24"/>
          <w:szCs w:val="24"/>
        </w:rPr>
      </w:pPr>
    </w:p>
    <w:tbl>
      <w:tblPr>
        <w:tblStyle w:val="a3"/>
        <w:tblpPr w:leftFromText="180" w:rightFromText="180" w:vertAnchor="page" w:horzAnchor="margin" w:tblpXSpec="center" w:tblpY="2245"/>
        <w:tblW w:w="0" w:type="auto"/>
        <w:tblLayout w:type="fixed"/>
        <w:tblLook w:val="04A0" w:firstRow="1" w:lastRow="0" w:firstColumn="1" w:lastColumn="0" w:noHBand="0" w:noVBand="1"/>
      </w:tblPr>
      <w:tblGrid>
        <w:gridCol w:w="1980"/>
        <w:gridCol w:w="1134"/>
        <w:gridCol w:w="4961"/>
        <w:gridCol w:w="1270"/>
      </w:tblGrid>
      <w:tr w:rsidR="003441C9" w:rsidRPr="00F26AA3" w14:paraId="7597BC4F" w14:textId="77777777" w:rsidTr="00561FA9">
        <w:tc>
          <w:tcPr>
            <w:tcW w:w="1980" w:type="dxa"/>
            <w:vMerge w:val="restart"/>
            <w:vAlign w:val="center"/>
          </w:tcPr>
          <w:p w14:paraId="2D35859B" w14:textId="77777777" w:rsidR="003441C9" w:rsidRPr="00F26AA3" w:rsidRDefault="003441C9" w:rsidP="00561FA9">
            <w:pPr>
              <w:keepNext/>
              <w:tabs>
                <w:tab w:val="right" w:leader="underscore" w:pos="9639"/>
              </w:tabs>
              <w:contextualSpacing/>
              <w:jc w:val="center"/>
              <w:rPr>
                <w:rFonts w:ascii="Times New Roman" w:eastAsia="Times New Roman" w:hAnsi="Times New Roman" w:cs="Times New Roman"/>
                <w:b/>
                <w:szCs w:val="24"/>
                <w:lang w:eastAsia="ru-RU"/>
              </w:rPr>
            </w:pPr>
            <w:bookmarkStart w:id="0" w:name="_Hlk114422156"/>
            <w:r w:rsidRPr="00F26AA3">
              <w:rPr>
                <w:rFonts w:ascii="Times New Roman" w:eastAsia="Times New Roman" w:hAnsi="Times New Roman" w:cs="Times New Roman"/>
                <w:b/>
                <w:szCs w:val="24"/>
                <w:lang w:eastAsia="ru-RU"/>
              </w:rPr>
              <w:t>Формируемые компетенции</w:t>
            </w:r>
          </w:p>
          <w:p w14:paraId="795367C4" w14:textId="77777777" w:rsidR="003441C9" w:rsidRPr="00F26AA3" w:rsidRDefault="003441C9" w:rsidP="00561FA9">
            <w:pPr>
              <w:contextualSpacing/>
              <w:jc w:val="center"/>
              <w:rPr>
                <w:rFonts w:ascii="Times New Roman" w:hAnsi="Times New Roman" w:cs="Times New Roman"/>
                <w:b/>
                <w:szCs w:val="24"/>
              </w:rPr>
            </w:pPr>
            <w:r w:rsidRPr="00F26AA3">
              <w:rPr>
                <w:rFonts w:ascii="Times New Roman" w:eastAsia="Times New Roman" w:hAnsi="Times New Roman" w:cs="Times New Roman"/>
                <w:b/>
                <w:szCs w:val="24"/>
                <w:lang w:eastAsia="ru-RU"/>
              </w:rPr>
              <w:t>(код, содержание компетенции)</w:t>
            </w:r>
          </w:p>
        </w:tc>
        <w:tc>
          <w:tcPr>
            <w:tcW w:w="6095" w:type="dxa"/>
            <w:gridSpan w:val="2"/>
            <w:vAlign w:val="center"/>
          </w:tcPr>
          <w:p w14:paraId="0FC0CFF4" w14:textId="77777777" w:rsidR="003441C9" w:rsidRPr="00F26AA3" w:rsidRDefault="003441C9" w:rsidP="00561FA9">
            <w:pPr>
              <w:contextualSpacing/>
              <w:jc w:val="center"/>
              <w:rPr>
                <w:rFonts w:ascii="Times New Roman" w:hAnsi="Times New Roman" w:cs="Times New Roman"/>
                <w:b/>
                <w:szCs w:val="24"/>
              </w:rPr>
            </w:pPr>
            <w:r w:rsidRPr="00F26AA3">
              <w:rPr>
                <w:rFonts w:ascii="Times New Roman" w:eastAsia="Times New Roman" w:hAnsi="Times New Roman" w:cs="Times New Roman"/>
                <w:b/>
                <w:szCs w:val="24"/>
                <w:lang w:eastAsia="ru-RU"/>
              </w:rPr>
              <w:t>Планируемые результаты обучения по дисциплине, в соответствии с индикатором достижения компетенции</w:t>
            </w:r>
          </w:p>
        </w:tc>
        <w:tc>
          <w:tcPr>
            <w:tcW w:w="1270" w:type="dxa"/>
            <w:vMerge w:val="restart"/>
            <w:vAlign w:val="center"/>
          </w:tcPr>
          <w:p w14:paraId="72F67FF5" w14:textId="77777777" w:rsidR="003441C9" w:rsidRPr="00F26AA3" w:rsidRDefault="003441C9" w:rsidP="00561FA9">
            <w:pPr>
              <w:contextualSpacing/>
              <w:jc w:val="center"/>
              <w:rPr>
                <w:rFonts w:ascii="Times New Roman" w:hAnsi="Times New Roman" w:cs="Times New Roman"/>
                <w:b/>
                <w:szCs w:val="24"/>
              </w:rPr>
            </w:pPr>
            <w:r w:rsidRPr="00F26AA3">
              <w:rPr>
                <w:rFonts w:ascii="Times New Roman" w:eastAsia="Times New Roman" w:hAnsi="Times New Roman" w:cs="Times New Roman"/>
                <w:b/>
                <w:szCs w:val="24"/>
                <w:lang w:eastAsia="ru-RU"/>
              </w:rPr>
              <w:t>Наименование оценочного средства</w:t>
            </w:r>
          </w:p>
        </w:tc>
      </w:tr>
      <w:tr w:rsidR="003441C9" w:rsidRPr="00F26AA3" w14:paraId="301FECAE" w14:textId="77777777" w:rsidTr="00561FA9">
        <w:tc>
          <w:tcPr>
            <w:tcW w:w="1980" w:type="dxa"/>
            <w:vMerge/>
            <w:vAlign w:val="center"/>
          </w:tcPr>
          <w:p w14:paraId="59200887" w14:textId="77777777" w:rsidR="003441C9" w:rsidRPr="00F26AA3" w:rsidRDefault="003441C9" w:rsidP="00561FA9">
            <w:pPr>
              <w:contextualSpacing/>
              <w:jc w:val="center"/>
              <w:rPr>
                <w:rFonts w:ascii="Times New Roman" w:hAnsi="Times New Roman" w:cs="Times New Roman"/>
                <w:b/>
                <w:szCs w:val="24"/>
              </w:rPr>
            </w:pPr>
          </w:p>
        </w:tc>
        <w:tc>
          <w:tcPr>
            <w:tcW w:w="1134" w:type="dxa"/>
            <w:vAlign w:val="center"/>
          </w:tcPr>
          <w:p w14:paraId="3CF3F730" w14:textId="77777777" w:rsidR="003441C9" w:rsidRPr="00F26AA3" w:rsidRDefault="003441C9" w:rsidP="00561FA9">
            <w:pPr>
              <w:contextualSpacing/>
              <w:jc w:val="center"/>
              <w:rPr>
                <w:rFonts w:ascii="Times New Roman" w:hAnsi="Times New Roman" w:cs="Times New Roman"/>
                <w:b/>
                <w:szCs w:val="24"/>
              </w:rPr>
            </w:pPr>
            <w:r w:rsidRPr="00F26AA3">
              <w:rPr>
                <w:rFonts w:ascii="Times New Roman" w:eastAsia="Times New Roman" w:hAnsi="Times New Roman" w:cs="Times New Roman"/>
                <w:b/>
                <w:szCs w:val="24"/>
                <w:lang w:eastAsia="ru-RU"/>
              </w:rPr>
              <w:t>Индикатор достижения компетенции</w:t>
            </w:r>
          </w:p>
        </w:tc>
        <w:tc>
          <w:tcPr>
            <w:tcW w:w="4961" w:type="dxa"/>
            <w:vAlign w:val="center"/>
          </w:tcPr>
          <w:p w14:paraId="765EC599" w14:textId="77777777" w:rsidR="003441C9" w:rsidRPr="00F26AA3" w:rsidRDefault="003441C9" w:rsidP="00561FA9">
            <w:pPr>
              <w:contextualSpacing/>
              <w:jc w:val="center"/>
              <w:rPr>
                <w:rFonts w:ascii="Times New Roman" w:hAnsi="Times New Roman" w:cs="Times New Roman"/>
                <w:b/>
                <w:szCs w:val="24"/>
              </w:rPr>
            </w:pPr>
            <w:r w:rsidRPr="00F26AA3">
              <w:rPr>
                <w:rFonts w:ascii="Times New Roman" w:eastAsia="Times New Roman" w:hAnsi="Times New Roman" w:cs="Times New Roman"/>
                <w:b/>
                <w:szCs w:val="24"/>
                <w:lang w:eastAsia="ru-RU"/>
              </w:rPr>
              <w:t>Результаты обучения по дисциплине</w:t>
            </w:r>
          </w:p>
        </w:tc>
        <w:tc>
          <w:tcPr>
            <w:tcW w:w="1270" w:type="dxa"/>
            <w:vMerge/>
          </w:tcPr>
          <w:p w14:paraId="2CCF84A1" w14:textId="77777777" w:rsidR="003441C9" w:rsidRPr="00F26AA3" w:rsidRDefault="003441C9" w:rsidP="00F26AA3">
            <w:pPr>
              <w:contextualSpacing/>
              <w:rPr>
                <w:rFonts w:ascii="Times New Roman" w:hAnsi="Times New Roman" w:cs="Times New Roman"/>
                <w:sz w:val="24"/>
                <w:szCs w:val="24"/>
              </w:rPr>
            </w:pPr>
          </w:p>
        </w:tc>
      </w:tr>
      <w:tr w:rsidR="003441C9" w:rsidRPr="00F26AA3" w14:paraId="7A6959B5" w14:textId="77777777" w:rsidTr="00561FA9">
        <w:tc>
          <w:tcPr>
            <w:tcW w:w="1980" w:type="dxa"/>
          </w:tcPr>
          <w:p w14:paraId="53C7A108" w14:textId="5B0A0A5E"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1</w:t>
            </w:r>
            <w:r w:rsidRPr="00F26AA3">
              <w:rPr>
                <w:rFonts w:ascii="Times New Roman" w:eastAsia="Times New Roman" w:hAnsi="Times New Roman" w:cs="Times New Roman"/>
                <w:sz w:val="24"/>
                <w:szCs w:val="24"/>
                <w:lang w:eastAsia="ru-RU"/>
              </w:rPr>
              <w:t xml:space="preserve"> </w:t>
            </w:r>
          </w:p>
          <w:p w14:paraId="2C79973C" w14:textId="30CF744D" w:rsidR="003441C9" w:rsidRPr="00F26AA3" w:rsidRDefault="00660993" w:rsidP="00F26AA3">
            <w:pPr>
              <w:contextualSpacing/>
              <w:rPr>
                <w:rFonts w:ascii="Times New Roman" w:hAnsi="Times New Roman" w:cs="Times New Roman"/>
                <w:sz w:val="24"/>
                <w:szCs w:val="24"/>
              </w:rPr>
            </w:pPr>
            <w:r w:rsidRPr="00F26AA3">
              <w:rPr>
                <w:rFonts w:ascii="Times New Roman" w:eastAsia="Times New Roman" w:hAnsi="Times New Roman" w:cs="Times New Roman"/>
                <w:sz w:val="24"/>
                <w:szCs w:val="24"/>
                <w:lang w:eastAsia="ru-RU"/>
              </w:rPr>
              <w:t>способен осуществлять правотворческую деятельность на основе знаний о системе правового регулирования</w:t>
            </w:r>
          </w:p>
        </w:tc>
        <w:tc>
          <w:tcPr>
            <w:tcW w:w="1134" w:type="dxa"/>
          </w:tcPr>
          <w:p w14:paraId="4FAB9EC7" w14:textId="7ADB390A"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3E0C30" w:rsidRPr="00F26AA3">
              <w:rPr>
                <w:rFonts w:ascii="Times New Roman" w:eastAsia="Times New Roman" w:hAnsi="Times New Roman" w:cs="Times New Roman"/>
                <w:sz w:val="24"/>
                <w:szCs w:val="24"/>
                <w:lang w:eastAsia="ru-RU"/>
              </w:rPr>
              <w:t>1</w:t>
            </w:r>
            <w:r w:rsidRPr="00F26AA3">
              <w:rPr>
                <w:rFonts w:ascii="Times New Roman" w:eastAsia="Times New Roman" w:hAnsi="Times New Roman" w:cs="Times New Roman"/>
                <w:sz w:val="24"/>
                <w:szCs w:val="24"/>
                <w:lang w:eastAsia="ru-RU"/>
              </w:rPr>
              <w:t>.1</w:t>
            </w:r>
          </w:p>
          <w:p w14:paraId="05F72B29"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p>
          <w:p w14:paraId="763F88D3"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p>
          <w:p w14:paraId="09FEDB40"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p>
          <w:p w14:paraId="6E261DCF" w14:textId="77777777" w:rsidR="00F26AA3" w:rsidRPr="00F26AA3" w:rsidRDefault="00F26AA3" w:rsidP="00F26AA3">
            <w:pPr>
              <w:keepNext/>
              <w:tabs>
                <w:tab w:val="right" w:leader="underscore" w:pos="9639"/>
              </w:tabs>
              <w:contextualSpacing/>
              <w:rPr>
                <w:rFonts w:ascii="Times New Roman" w:eastAsia="Times New Roman" w:hAnsi="Times New Roman" w:cs="Times New Roman"/>
                <w:sz w:val="24"/>
                <w:szCs w:val="24"/>
                <w:lang w:eastAsia="ru-RU"/>
              </w:rPr>
            </w:pPr>
          </w:p>
          <w:p w14:paraId="49BC2920" w14:textId="79D9F790"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3E0C30" w:rsidRPr="00F26AA3">
              <w:rPr>
                <w:rFonts w:ascii="Times New Roman" w:eastAsia="Times New Roman" w:hAnsi="Times New Roman" w:cs="Times New Roman"/>
                <w:sz w:val="24"/>
                <w:szCs w:val="24"/>
                <w:lang w:eastAsia="ru-RU"/>
              </w:rPr>
              <w:t>1</w:t>
            </w:r>
            <w:r w:rsidRPr="00F26AA3">
              <w:rPr>
                <w:rFonts w:ascii="Times New Roman" w:eastAsia="Times New Roman" w:hAnsi="Times New Roman" w:cs="Times New Roman"/>
                <w:sz w:val="24"/>
                <w:szCs w:val="24"/>
                <w:lang w:eastAsia="ru-RU"/>
              </w:rPr>
              <w:t>.2</w:t>
            </w:r>
          </w:p>
          <w:p w14:paraId="52828DE9"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p>
          <w:p w14:paraId="6270D8A1"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p>
          <w:p w14:paraId="1E337F11" w14:textId="75B9C00D" w:rsidR="003441C9" w:rsidRPr="00F26AA3" w:rsidRDefault="003441C9" w:rsidP="00F26AA3">
            <w:pPr>
              <w:contextualSpacing/>
              <w:rPr>
                <w:rFonts w:ascii="Times New Roman" w:hAnsi="Times New Roman" w:cs="Times New Roman"/>
                <w:sz w:val="24"/>
                <w:szCs w:val="24"/>
              </w:rPr>
            </w:pPr>
            <w:r w:rsidRPr="00F26AA3">
              <w:rPr>
                <w:rFonts w:ascii="Times New Roman" w:eastAsia="Times New Roman" w:hAnsi="Times New Roman" w:cs="Times New Roman"/>
                <w:sz w:val="24"/>
                <w:szCs w:val="24"/>
                <w:lang w:eastAsia="ru-RU"/>
              </w:rPr>
              <w:t>ПК-</w:t>
            </w:r>
            <w:r w:rsidR="003E0C30" w:rsidRPr="00F26AA3">
              <w:rPr>
                <w:rFonts w:ascii="Times New Roman" w:eastAsia="Times New Roman" w:hAnsi="Times New Roman" w:cs="Times New Roman"/>
                <w:sz w:val="24"/>
                <w:szCs w:val="24"/>
                <w:lang w:eastAsia="ru-RU"/>
              </w:rPr>
              <w:t>1</w:t>
            </w:r>
            <w:r w:rsidRPr="00F26AA3">
              <w:rPr>
                <w:rFonts w:ascii="Times New Roman" w:eastAsia="Times New Roman" w:hAnsi="Times New Roman" w:cs="Times New Roman"/>
                <w:sz w:val="24"/>
                <w:szCs w:val="24"/>
                <w:lang w:eastAsia="ru-RU"/>
              </w:rPr>
              <w:t>.3</w:t>
            </w:r>
          </w:p>
        </w:tc>
        <w:tc>
          <w:tcPr>
            <w:tcW w:w="4961" w:type="dxa"/>
          </w:tcPr>
          <w:p w14:paraId="36A2955E" w14:textId="51E78193" w:rsidR="003441C9" w:rsidRPr="00F26AA3" w:rsidRDefault="003441C9" w:rsidP="00F26AA3">
            <w:pPr>
              <w:widowControl w:val="0"/>
              <w:tabs>
                <w:tab w:val="left" w:pos="314"/>
              </w:tabs>
              <w:autoSpaceDE w:val="0"/>
              <w:autoSpaceDN w:val="0"/>
              <w:contextualSpacing/>
              <w:rPr>
                <w:rFonts w:ascii="Times New Roman" w:eastAsia="Times New Roman" w:hAnsi="Times New Roman" w:cs="Times New Roman"/>
                <w:sz w:val="24"/>
                <w:szCs w:val="24"/>
              </w:rPr>
            </w:pPr>
            <w:proofErr w:type="gramStart"/>
            <w:r w:rsidRPr="00F26AA3">
              <w:rPr>
                <w:rFonts w:ascii="Times New Roman" w:eastAsia="Times New Roman" w:hAnsi="Times New Roman" w:cs="Times New Roman"/>
                <w:b/>
                <w:sz w:val="24"/>
                <w:szCs w:val="24"/>
              </w:rPr>
              <w:t xml:space="preserve">Знает: </w:t>
            </w:r>
            <w:r w:rsidR="007E6490" w:rsidRPr="00F26AA3">
              <w:rPr>
                <w:sz w:val="24"/>
                <w:szCs w:val="24"/>
              </w:rPr>
              <w:t xml:space="preserve"> </w:t>
            </w:r>
            <w:r w:rsidR="007E6490" w:rsidRPr="00F26AA3">
              <w:rPr>
                <w:rFonts w:ascii="Times New Roman" w:hAnsi="Times New Roman" w:cs="Times New Roman"/>
                <w:sz w:val="24"/>
                <w:szCs w:val="24"/>
              </w:rPr>
              <w:t>сущность</w:t>
            </w:r>
            <w:proofErr w:type="gramEnd"/>
            <w:r w:rsidR="007E6490" w:rsidRPr="00F26AA3">
              <w:rPr>
                <w:rFonts w:ascii="Times New Roman" w:hAnsi="Times New Roman" w:cs="Times New Roman"/>
                <w:sz w:val="24"/>
                <w:szCs w:val="24"/>
              </w:rPr>
              <w:t xml:space="preserve"> и значение правотворческой деятельности, а также способы и приемы ее осуществления на основе знаний о системе правового регулирования</w:t>
            </w:r>
          </w:p>
          <w:p w14:paraId="255362F1" w14:textId="6F474ED7" w:rsidR="004D1664" w:rsidRPr="00F26AA3" w:rsidRDefault="003441C9" w:rsidP="00F26AA3">
            <w:pPr>
              <w:widowControl w:val="0"/>
              <w:tabs>
                <w:tab w:val="left" w:pos="314"/>
              </w:tabs>
              <w:autoSpaceDE w:val="0"/>
              <w:autoSpaceDN w:val="0"/>
              <w:contextualSpacing/>
              <w:rPr>
                <w:rFonts w:ascii="Times New Roman" w:eastAsia="Times New Roman" w:hAnsi="Times New Roman" w:cs="Times New Roman"/>
                <w:b/>
                <w:sz w:val="24"/>
                <w:szCs w:val="24"/>
              </w:rPr>
            </w:pPr>
            <w:r w:rsidRPr="00F26AA3">
              <w:rPr>
                <w:rFonts w:ascii="Times New Roman" w:eastAsia="Times New Roman" w:hAnsi="Times New Roman" w:cs="Times New Roman"/>
                <w:b/>
                <w:sz w:val="24"/>
                <w:szCs w:val="24"/>
              </w:rPr>
              <w:t xml:space="preserve">Умеет: </w:t>
            </w:r>
            <w:r w:rsidR="007E6490" w:rsidRPr="00F26AA3">
              <w:rPr>
                <w:rFonts w:ascii="Times New Roman" w:eastAsia="Times New Roman" w:hAnsi="Times New Roman" w:cs="Times New Roman"/>
                <w:bCs/>
                <w:sz w:val="24"/>
                <w:szCs w:val="24"/>
              </w:rPr>
              <w:t>осуществлять правотворческую деятельность на основе знаний о системе правового регулирования</w:t>
            </w:r>
          </w:p>
          <w:p w14:paraId="389E7C34" w14:textId="45DDF686" w:rsidR="004D1664" w:rsidRPr="00F26AA3" w:rsidRDefault="003441C9" w:rsidP="00F26AA3">
            <w:pPr>
              <w:contextualSpacing/>
              <w:rPr>
                <w:rFonts w:ascii="Times New Roman" w:hAnsi="Times New Roman" w:cs="Times New Roman"/>
                <w:sz w:val="24"/>
                <w:szCs w:val="24"/>
              </w:rPr>
            </w:pPr>
            <w:r w:rsidRPr="00F26AA3">
              <w:rPr>
                <w:rFonts w:ascii="Times New Roman" w:eastAsia="Times New Roman" w:hAnsi="Times New Roman" w:cs="Times New Roman"/>
                <w:b/>
                <w:sz w:val="24"/>
                <w:szCs w:val="24"/>
              </w:rPr>
              <w:t>Владеет:</w:t>
            </w:r>
            <w:r w:rsidR="004D1664" w:rsidRPr="00F26AA3">
              <w:rPr>
                <w:rFonts w:ascii="Times New Roman" w:hAnsi="Times New Roman" w:cs="Times New Roman"/>
                <w:sz w:val="24"/>
                <w:szCs w:val="24"/>
              </w:rPr>
              <w:t xml:space="preserve"> </w:t>
            </w:r>
            <w:r w:rsidR="007E6490" w:rsidRPr="00F26AA3">
              <w:rPr>
                <w:rFonts w:ascii="Times New Roman" w:eastAsia="Times New Roman" w:hAnsi="Times New Roman" w:cs="Times New Roman"/>
                <w:bCs/>
                <w:sz w:val="24"/>
                <w:szCs w:val="24"/>
              </w:rPr>
              <w:t>навыками осуществления правотворческой деятельности на основе знаний о системе правового регулирования</w:t>
            </w:r>
          </w:p>
        </w:tc>
        <w:tc>
          <w:tcPr>
            <w:tcW w:w="1270" w:type="dxa"/>
          </w:tcPr>
          <w:p w14:paraId="134CB444"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Тестовые вопросы</w:t>
            </w:r>
          </w:p>
          <w:p w14:paraId="00AC4A22"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Ситуационные задачи</w:t>
            </w:r>
          </w:p>
          <w:p w14:paraId="330FA63E" w14:textId="77777777" w:rsidR="003441C9" w:rsidRPr="00F26AA3" w:rsidRDefault="003441C9" w:rsidP="00F26AA3">
            <w:pPr>
              <w:contextualSpacing/>
              <w:rPr>
                <w:rFonts w:ascii="Times New Roman" w:hAnsi="Times New Roman" w:cs="Times New Roman"/>
                <w:sz w:val="24"/>
                <w:szCs w:val="24"/>
              </w:rPr>
            </w:pPr>
          </w:p>
        </w:tc>
      </w:tr>
      <w:tr w:rsidR="003441C9" w:rsidRPr="00F26AA3" w14:paraId="52E495F0" w14:textId="77777777" w:rsidTr="00561FA9">
        <w:tc>
          <w:tcPr>
            <w:tcW w:w="1980" w:type="dxa"/>
          </w:tcPr>
          <w:p w14:paraId="36A37602" w14:textId="50F54356"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2</w:t>
            </w:r>
            <w:r w:rsidRPr="00F26AA3">
              <w:rPr>
                <w:rFonts w:ascii="Times New Roman" w:eastAsia="Times New Roman" w:hAnsi="Times New Roman" w:cs="Times New Roman"/>
                <w:sz w:val="24"/>
                <w:szCs w:val="24"/>
                <w:lang w:eastAsia="ru-RU"/>
              </w:rPr>
              <w:t xml:space="preserve"> </w:t>
            </w:r>
          </w:p>
          <w:p w14:paraId="37F2EAF1" w14:textId="4430FAAD" w:rsidR="003441C9" w:rsidRPr="00F26AA3" w:rsidRDefault="00660993" w:rsidP="00F26AA3">
            <w:pPr>
              <w:contextualSpacing/>
              <w:rPr>
                <w:rFonts w:ascii="Times New Roman" w:hAnsi="Times New Roman" w:cs="Times New Roman"/>
                <w:sz w:val="24"/>
                <w:szCs w:val="24"/>
              </w:rPr>
            </w:pPr>
            <w:r w:rsidRPr="00F26AA3">
              <w:rPr>
                <w:rFonts w:ascii="Times New Roman" w:eastAsia="Times New Roman" w:hAnsi="Times New Roman" w:cs="Times New Roman"/>
                <w:sz w:val="24"/>
                <w:szCs w:val="24"/>
                <w:lang w:eastAsia="ru-RU"/>
              </w:rPr>
              <w:t>способен разрабатывать проекты нормативных правовых актов в соответствии с профилем профессиональной деятельности</w:t>
            </w:r>
          </w:p>
        </w:tc>
        <w:tc>
          <w:tcPr>
            <w:tcW w:w="1134" w:type="dxa"/>
          </w:tcPr>
          <w:p w14:paraId="7D2BEC93" w14:textId="219B8D84"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-2</w:t>
            </w:r>
            <w:r w:rsidRPr="00F26AA3">
              <w:rPr>
                <w:rFonts w:ascii="Times New Roman" w:eastAsia="Times New Roman" w:hAnsi="Times New Roman" w:cs="Times New Roman"/>
                <w:sz w:val="24"/>
                <w:szCs w:val="24"/>
                <w:lang w:eastAsia="ru-RU"/>
              </w:rPr>
              <w:t>.1</w:t>
            </w:r>
          </w:p>
          <w:p w14:paraId="191FB91E"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710D7529"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14573958" w14:textId="38CAFB91" w:rsidR="004D1664" w:rsidRPr="00F26AA3"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32C4BCB0" w14:textId="77777777" w:rsidR="004D1664" w:rsidRPr="00F26AA3"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2C5487C1" w14:textId="731AF15A"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2</w:t>
            </w:r>
            <w:r w:rsidRPr="00F26AA3">
              <w:rPr>
                <w:rFonts w:ascii="Times New Roman" w:eastAsia="Times New Roman" w:hAnsi="Times New Roman" w:cs="Times New Roman"/>
                <w:sz w:val="24"/>
                <w:szCs w:val="24"/>
                <w:lang w:eastAsia="ru-RU"/>
              </w:rPr>
              <w:t xml:space="preserve">.2 </w:t>
            </w:r>
          </w:p>
          <w:p w14:paraId="41E8B348"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5666EA59" w14:textId="77777777" w:rsidR="004D1664" w:rsidRPr="00F26AA3"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570117F2" w14:textId="75280FDA" w:rsidR="003441C9" w:rsidRPr="00F26AA3" w:rsidRDefault="003441C9" w:rsidP="00F26AA3">
            <w:pPr>
              <w:contextualSpacing/>
              <w:rPr>
                <w:rFonts w:ascii="Times New Roman" w:hAnsi="Times New Roman" w:cs="Times New Roman"/>
                <w:sz w:val="24"/>
                <w:szCs w:val="24"/>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2</w:t>
            </w:r>
            <w:r w:rsidRPr="00F26AA3">
              <w:rPr>
                <w:rFonts w:ascii="Times New Roman" w:eastAsia="Times New Roman" w:hAnsi="Times New Roman" w:cs="Times New Roman"/>
                <w:sz w:val="24"/>
                <w:szCs w:val="24"/>
                <w:lang w:eastAsia="ru-RU"/>
              </w:rPr>
              <w:t>.3</w:t>
            </w:r>
          </w:p>
        </w:tc>
        <w:tc>
          <w:tcPr>
            <w:tcW w:w="4961" w:type="dxa"/>
          </w:tcPr>
          <w:p w14:paraId="69DAD866" w14:textId="27F12BD3" w:rsidR="003441C9" w:rsidRPr="00F26AA3" w:rsidRDefault="003441C9" w:rsidP="00F26AA3">
            <w:pPr>
              <w:widowControl w:val="0"/>
              <w:tabs>
                <w:tab w:val="left" w:pos="314"/>
              </w:tabs>
              <w:autoSpaceDE w:val="0"/>
              <w:autoSpaceDN w:val="0"/>
              <w:contextualSpacing/>
              <w:rPr>
                <w:rFonts w:ascii="Times New Roman" w:eastAsia="Times New Roman" w:hAnsi="Times New Roman" w:cs="Times New Roman"/>
                <w:sz w:val="24"/>
                <w:szCs w:val="24"/>
              </w:rPr>
            </w:pPr>
            <w:proofErr w:type="gramStart"/>
            <w:r w:rsidRPr="00F26AA3">
              <w:rPr>
                <w:rFonts w:ascii="Times New Roman" w:eastAsia="Times New Roman" w:hAnsi="Times New Roman" w:cs="Times New Roman"/>
                <w:b/>
                <w:sz w:val="24"/>
                <w:szCs w:val="24"/>
              </w:rPr>
              <w:t xml:space="preserve">Знает: </w:t>
            </w:r>
            <w:r w:rsidR="007E6490" w:rsidRPr="00F26AA3">
              <w:rPr>
                <w:sz w:val="24"/>
                <w:szCs w:val="24"/>
              </w:rPr>
              <w:t xml:space="preserve"> </w:t>
            </w:r>
            <w:r w:rsidR="007E6490" w:rsidRPr="00F26AA3">
              <w:rPr>
                <w:rFonts w:ascii="Times New Roman" w:hAnsi="Times New Roman" w:cs="Times New Roman"/>
                <w:sz w:val="24"/>
                <w:szCs w:val="24"/>
              </w:rPr>
              <w:t>особенности</w:t>
            </w:r>
            <w:proofErr w:type="gramEnd"/>
            <w:r w:rsidR="007E6490" w:rsidRPr="00F26AA3">
              <w:rPr>
                <w:rFonts w:ascii="Times New Roman" w:hAnsi="Times New Roman" w:cs="Times New Roman"/>
                <w:sz w:val="24"/>
                <w:szCs w:val="24"/>
              </w:rPr>
              <w:t xml:space="preserve"> правотворческой техники, методы и средства разработки проектов нормативных правовых актов в соответствии с профилем профессиональной деятельности</w:t>
            </w:r>
          </w:p>
          <w:p w14:paraId="485D76E6" w14:textId="13242C0D" w:rsidR="003441C9" w:rsidRPr="00F26AA3" w:rsidRDefault="003441C9" w:rsidP="00F26AA3">
            <w:pPr>
              <w:widowControl w:val="0"/>
              <w:tabs>
                <w:tab w:val="left" w:pos="314"/>
              </w:tabs>
              <w:autoSpaceDE w:val="0"/>
              <w:autoSpaceDN w:val="0"/>
              <w:contextualSpacing/>
              <w:rPr>
                <w:rFonts w:ascii="Times New Roman" w:hAnsi="Times New Roman" w:cs="Times New Roman"/>
                <w:sz w:val="24"/>
                <w:szCs w:val="24"/>
              </w:rPr>
            </w:pPr>
            <w:proofErr w:type="gramStart"/>
            <w:r w:rsidRPr="00F26AA3">
              <w:rPr>
                <w:rFonts w:ascii="Times New Roman" w:eastAsia="Times New Roman" w:hAnsi="Times New Roman" w:cs="Times New Roman"/>
                <w:b/>
                <w:sz w:val="24"/>
                <w:szCs w:val="24"/>
              </w:rPr>
              <w:t xml:space="preserve">Умеет: </w:t>
            </w:r>
            <w:r w:rsidR="007E6490" w:rsidRPr="00F26AA3">
              <w:rPr>
                <w:sz w:val="24"/>
                <w:szCs w:val="24"/>
              </w:rPr>
              <w:t xml:space="preserve"> </w:t>
            </w:r>
            <w:r w:rsidR="007E6490" w:rsidRPr="00F26AA3">
              <w:rPr>
                <w:rFonts w:ascii="Times New Roman" w:eastAsia="Times New Roman" w:hAnsi="Times New Roman" w:cs="Times New Roman"/>
                <w:bCs/>
                <w:sz w:val="24"/>
                <w:szCs w:val="24"/>
              </w:rPr>
              <w:t>использовать</w:t>
            </w:r>
            <w:proofErr w:type="gramEnd"/>
            <w:r w:rsidR="007E6490" w:rsidRPr="00F26AA3">
              <w:rPr>
                <w:rFonts w:ascii="Times New Roman" w:eastAsia="Times New Roman" w:hAnsi="Times New Roman" w:cs="Times New Roman"/>
                <w:bCs/>
                <w:sz w:val="24"/>
                <w:szCs w:val="24"/>
              </w:rPr>
              <w:t xml:space="preserve"> методы и средства разработки проектов нормативных правовых актов в профессиональной деятельности</w:t>
            </w:r>
          </w:p>
          <w:p w14:paraId="600072E8" w14:textId="3406EEEB" w:rsidR="003441C9" w:rsidRPr="00F26AA3" w:rsidRDefault="003441C9" w:rsidP="00F26AA3">
            <w:pPr>
              <w:contextualSpacing/>
              <w:rPr>
                <w:rFonts w:ascii="Times New Roman" w:hAnsi="Times New Roman" w:cs="Times New Roman"/>
                <w:sz w:val="24"/>
                <w:szCs w:val="24"/>
              </w:rPr>
            </w:pPr>
            <w:r w:rsidRPr="00F26AA3">
              <w:rPr>
                <w:rFonts w:ascii="Times New Roman" w:eastAsia="Times New Roman" w:hAnsi="Times New Roman" w:cs="Times New Roman"/>
                <w:b/>
                <w:sz w:val="24"/>
                <w:szCs w:val="24"/>
              </w:rPr>
              <w:t>Владеет:</w:t>
            </w:r>
            <w:r w:rsidR="004D1664" w:rsidRPr="00F26AA3">
              <w:rPr>
                <w:rFonts w:ascii="Times New Roman" w:eastAsia="Times New Roman" w:hAnsi="Times New Roman" w:cs="Times New Roman"/>
                <w:b/>
                <w:sz w:val="24"/>
                <w:szCs w:val="24"/>
              </w:rPr>
              <w:t xml:space="preserve"> </w:t>
            </w:r>
            <w:r w:rsidR="007E6490" w:rsidRPr="00F26AA3">
              <w:rPr>
                <w:rFonts w:ascii="Times New Roman" w:hAnsi="Times New Roman" w:cs="Times New Roman"/>
                <w:sz w:val="24"/>
                <w:szCs w:val="24"/>
              </w:rPr>
              <w:t>навыками разработки проектов нормативных правовых актов в соответствии с профилем профессиональной деятельности</w:t>
            </w:r>
          </w:p>
        </w:tc>
        <w:tc>
          <w:tcPr>
            <w:tcW w:w="1270" w:type="dxa"/>
          </w:tcPr>
          <w:p w14:paraId="6CA49B05"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Тестовые вопросы</w:t>
            </w:r>
          </w:p>
          <w:p w14:paraId="01DBF027"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Ситуационные задачи</w:t>
            </w:r>
          </w:p>
          <w:p w14:paraId="0C451FE0" w14:textId="77777777" w:rsidR="003441C9" w:rsidRPr="00F26AA3" w:rsidRDefault="003441C9" w:rsidP="00F26AA3">
            <w:pPr>
              <w:contextualSpacing/>
              <w:rPr>
                <w:rFonts w:ascii="Times New Roman" w:hAnsi="Times New Roman" w:cs="Times New Roman"/>
                <w:sz w:val="24"/>
                <w:szCs w:val="24"/>
              </w:rPr>
            </w:pPr>
          </w:p>
        </w:tc>
      </w:tr>
      <w:tr w:rsidR="003441C9" w:rsidRPr="00F26AA3" w14:paraId="25037C04" w14:textId="77777777" w:rsidTr="00561FA9">
        <w:tc>
          <w:tcPr>
            <w:tcW w:w="1980" w:type="dxa"/>
          </w:tcPr>
          <w:p w14:paraId="2658EF8E" w14:textId="36969385"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6</w:t>
            </w:r>
            <w:r w:rsidRPr="00F26AA3">
              <w:rPr>
                <w:rFonts w:ascii="Times New Roman" w:eastAsia="Times New Roman" w:hAnsi="Times New Roman" w:cs="Times New Roman"/>
                <w:sz w:val="24"/>
                <w:szCs w:val="24"/>
                <w:lang w:eastAsia="ru-RU"/>
              </w:rPr>
              <w:t xml:space="preserve"> </w:t>
            </w:r>
          </w:p>
          <w:p w14:paraId="3CEAEC7C" w14:textId="447E829A" w:rsidR="003441C9" w:rsidRPr="00F26AA3" w:rsidRDefault="00660993" w:rsidP="00F26AA3">
            <w:pPr>
              <w:contextualSpacing/>
              <w:rPr>
                <w:rFonts w:ascii="Times New Roman" w:hAnsi="Times New Roman" w:cs="Times New Roman"/>
                <w:sz w:val="24"/>
                <w:szCs w:val="24"/>
              </w:rPr>
            </w:pPr>
            <w:r w:rsidRPr="00F26AA3">
              <w:rPr>
                <w:rFonts w:ascii="Times New Roman" w:eastAsia="Times New Roman" w:hAnsi="Times New Roman" w:cs="Times New Roman"/>
                <w:sz w:val="24"/>
                <w:szCs w:val="24"/>
                <w:lang w:eastAsia="ru-RU"/>
              </w:rPr>
              <w:t>способен осуществлять профессиональную деятельность в сфере международно-правового сотрудничества</w:t>
            </w:r>
          </w:p>
        </w:tc>
        <w:tc>
          <w:tcPr>
            <w:tcW w:w="1134" w:type="dxa"/>
          </w:tcPr>
          <w:p w14:paraId="1B7F18FB" w14:textId="359D4F2D"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-6</w:t>
            </w:r>
            <w:r w:rsidRPr="00F26AA3">
              <w:rPr>
                <w:rFonts w:ascii="Times New Roman" w:eastAsia="Times New Roman" w:hAnsi="Times New Roman" w:cs="Times New Roman"/>
                <w:sz w:val="24"/>
                <w:szCs w:val="24"/>
                <w:lang w:eastAsia="ru-RU"/>
              </w:rPr>
              <w:t>.1</w:t>
            </w:r>
          </w:p>
          <w:p w14:paraId="75EE170B"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49F6F43C" w14:textId="3FD621AE"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52CEB919" w14:textId="5F9FDDBB" w:rsidR="00D91E97" w:rsidRPr="00F26AA3" w:rsidRDefault="00D91E97" w:rsidP="00F26AA3">
            <w:pPr>
              <w:autoSpaceDE w:val="0"/>
              <w:autoSpaceDN w:val="0"/>
              <w:adjustRightInd w:val="0"/>
              <w:contextualSpacing/>
              <w:rPr>
                <w:rFonts w:ascii="Times New Roman" w:eastAsia="Times New Roman" w:hAnsi="Times New Roman" w:cs="Times New Roman"/>
                <w:sz w:val="24"/>
                <w:szCs w:val="24"/>
                <w:lang w:eastAsia="ru-RU"/>
              </w:rPr>
            </w:pPr>
          </w:p>
          <w:p w14:paraId="130A2D1F" w14:textId="0871BE1B" w:rsidR="00D91E97" w:rsidRPr="00F26AA3" w:rsidRDefault="00D91E97" w:rsidP="00F26AA3">
            <w:pPr>
              <w:autoSpaceDE w:val="0"/>
              <w:autoSpaceDN w:val="0"/>
              <w:adjustRightInd w:val="0"/>
              <w:contextualSpacing/>
              <w:rPr>
                <w:rFonts w:ascii="Times New Roman" w:eastAsia="Times New Roman" w:hAnsi="Times New Roman" w:cs="Times New Roman"/>
                <w:sz w:val="24"/>
                <w:szCs w:val="24"/>
                <w:lang w:eastAsia="ru-RU"/>
              </w:rPr>
            </w:pPr>
          </w:p>
          <w:p w14:paraId="76314062" w14:textId="47B6E33A" w:rsidR="004D1664" w:rsidRPr="00F26AA3"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220489B9" w14:textId="5497809C"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6</w:t>
            </w:r>
            <w:r w:rsidRPr="00F26AA3">
              <w:rPr>
                <w:rFonts w:ascii="Times New Roman" w:eastAsia="Times New Roman" w:hAnsi="Times New Roman" w:cs="Times New Roman"/>
                <w:sz w:val="24"/>
                <w:szCs w:val="24"/>
                <w:lang w:eastAsia="ru-RU"/>
              </w:rPr>
              <w:t xml:space="preserve">.2 </w:t>
            </w:r>
          </w:p>
          <w:p w14:paraId="23245593"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43F3BA4D"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1FB9FD25" w14:textId="77777777"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3D314165" w14:textId="5A7FEA1C" w:rsidR="003441C9" w:rsidRPr="00F26AA3" w:rsidRDefault="003441C9" w:rsidP="00F26AA3">
            <w:pPr>
              <w:autoSpaceDE w:val="0"/>
              <w:autoSpaceDN w:val="0"/>
              <w:adjustRightInd w:val="0"/>
              <w:contextualSpacing/>
              <w:rPr>
                <w:rFonts w:ascii="Times New Roman" w:eastAsia="Times New Roman" w:hAnsi="Times New Roman" w:cs="Times New Roman"/>
                <w:sz w:val="24"/>
                <w:szCs w:val="24"/>
                <w:lang w:eastAsia="ru-RU"/>
              </w:rPr>
            </w:pPr>
          </w:p>
          <w:p w14:paraId="78450D69" w14:textId="0C205BCD" w:rsidR="004D1664" w:rsidRPr="00F26AA3"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506E7541" w14:textId="389517C7" w:rsidR="004D1664" w:rsidRPr="00F26AA3"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22836C8B" w14:textId="26E7CD31" w:rsidR="00D91E97" w:rsidRPr="00F26AA3" w:rsidRDefault="00D91E97" w:rsidP="00F26AA3">
            <w:pPr>
              <w:autoSpaceDE w:val="0"/>
              <w:autoSpaceDN w:val="0"/>
              <w:adjustRightInd w:val="0"/>
              <w:contextualSpacing/>
              <w:rPr>
                <w:rFonts w:ascii="Times New Roman" w:eastAsia="Times New Roman" w:hAnsi="Times New Roman" w:cs="Times New Roman"/>
                <w:sz w:val="24"/>
                <w:szCs w:val="24"/>
                <w:lang w:eastAsia="ru-RU"/>
              </w:rPr>
            </w:pPr>
          </w:p>
          <w:p w14:paraId="449B4E1C" w14:textId="15105414" w:rsidR="004D1664" w:rsidRDefault="004D1664" w:rsidP="00F26AA3">
            <w:pPr>
              <w:autoSpaceDE w:val="0"/>
              <w:autoSpaceDN w:val="0"/>
              <w:adjustRightInd w:val="0"/>
              <w:contextualSpacing/>
              <w:rPr>
                <w:rFonts w:ascii="Times New Roman" w:eastAsia="Times New Roman" w:hAnsi="Times New Roman" w:cs="Times New Roman"/>
                <w:sz w:val="24"/>
                <w:szCs w:val="24"/>
                <w:lang w:eastAsia="ru-RU"/>
              </w:rPr>
            </w:pPr>
          </w:p>
          <w:p w14:paraId="25A68813" w14:textId="144BE918" w:rsidR="003441C9" w:rsidRPr="00F26AA3" w:rsidRDefault="003441C9" w:rsidP="00F26AA3">
            <w:pPr>
              <w:contextualSpacing/>
              <w:rPr>
                <w:rFonts w:ascii="Times New Roman" w:hAnsi="Times New Roman" w:cs="Times New Roman"/>
                <w:sz w:val="24"/>
                <w:szCs w:val="24"/>
              </w:rPr>
            </w:pPr>
            <w:r w:rsidRPr="00F26AA3">
              <w:rPr>
                <w:rFonts w:ascii="Times New Roman" w:eastAsia="Times New Roman" w:hAnsi="Times New Roman" w:cs="Times New Roman"/>
                <w:sz w:val="24"/>
                <w:szCs w:val="24"/>
                <w:lang w:eastAsia="ru-RU"/>
              </w:rPr>
              <w:t>ПК-</w:t>
            </w:r>
            <w:r w:rsidR="00601B29" w:rsidRPr="00F26AA3">
              <w:rPr>
                <w:rFonts w:ascii="Times New Roman" w:eastAsia="Times New Roman" w:hAnsi="Times New Roman" w:cs="Times New Roman"/>
                <w:sz w:val="24"/>
                <w:szCs w:val="24"/>
                <w:lang w:eastAsia="ru-RU"/>
              </w:rPr>
              <w:t>6</w:t>
            </w:r>
            <w:r w:rsidRPr="00F26AA3">
              <w:rPr>
                <w:rFonts w:ascii="Times New Roman" w:eastAsia="Times New Roman" w:hAnsi="Times New Roman" w:cs="Times New Roman"/>
                <w:sz w:val="24"/>
                <w:szCs w:val="24"/>
                <w:lang w:eastAsia="ru-RU"/>
              </w:rPr>
              <w:t>.3</w:t>
            </w:r>
          </w:p>
        </w:tc>
        <w:tc>
          <w:tcPr>
            <w:tcW w:w="4961" w:type="dxa"/>
          </w:tcPr>
          <w:p w14:paraId="5A7C2243" w14:textId="330CB4DF" w:rsidR="003441C9" w:rsidRPr="00F26AA3" w:rsidRDefault="003441C9" w:rsidP="00F26AA3">
            <w:pPr>
              <w:widowControl w:val="0"/>
              <w:tabs>
                <w:tab w:val="left" w:pos="314"/>
              </w:tabs>
              <w:autoSpaceDE w:val="0"/>
              <w:autoSpaceDN w:val="0"/>
              <w:contextualSpacing/>
              <w:rPr>
                <w:rFonts w:ascii="Times New Roman" w:eastAsia="Times New Roman" w:hAnsi="Times New Roman" w:cs="Times New Roman"/>
                <w:sz w:val="24"/>
                <w:szCs w:val="24"/>
              </w:rPr>
            </w:pPr>
            <w:proofErr w:type="gramStart"/>
            <w:r w:rsidRPr="00F26AA3">
              <w:rPr>
                <w:rFonts w:ascii="Times New Roman" w:eastAsia="Times New Roman" w:hAnsi="Times New Roman" w:cs="Times New Roman"/>
                <w:b/>
                <w:sz w:val="24"/>
                <w:szCs w:val="24"/>
              </w:rPr>
              <w:t xml:space="preserve">Знает: </w:t>
            </w:r>
            <w:r w:rsidR="007E6490" w:rsidRPr="00F26AA3">
              <w:rPr>
                <w:sz w:val="24"/>
                <w:szCs w:val="24"/>
              </w:rPr>
              <w:t xml:space="preserve"> </w:t>
            </w:r>
            <w:r w:rsidR="007E6490" w:rsidRPr="00F26AA3">
              <w:rPr>
                <w:rFonts w:ascii="Times New Roman" w:hAnsi="Times New Roman" w:cs="Times New Roman"/>
                <w:sz w:val="24"/>
                <w:szCs w:val="24"/>
              </w:rPr>
              <w:t>основные</w:t>
            </w:r>
            <w:proofErr w:type="gramEnd"/>
            <w:r w:rsidR="007E6490" w:rsidRPr="00F26AA3">
              <w:rPr>
                <w:rFonts w:ascii="Times New Roman" w:hAnsi="Times New Roman" w:cs="Times New Roman"/>
                <w:sz w:val="24"/>
                <w:szCs w:val="24"/>
              </w:rPr>
              <w:t xml:space="preserve"> исторические этапы развития международного сотрудничества, формы его реализации, основные направления влияния международной политики на общественно-политическую жизнь страны</w:t>
            </w:r>
          </w:p>
          <w:p w14:paraId="2EDC8650" w14:textId="77777777" w:rsidR="00561FA9" w:rsidRDefault="003441C9" w:rsidP="00561FA9">
            <w:pPr>
              <w:widowControl w:val="0"/>
              <w:tabs>
                <w:tab w:val="left" w:pos="314"/>
              </w:tabs>
              <w:autoSpaceDE w:val="0"/>
              <w:autoSpaceDN w:val="0"/>
              <w:contextualSpacing/>
              <w:rPr>
                <w:rFonts w:ascii="Times New Roman" w:hAnsi="Times New Roman" w:cs="Times New Roman"/>
                <w:sz w:val="24"/>
                <w:szCs w:val="24"/>
              </w:rPr>
            </w:pPr>
            <w:proofErr w:type="gramStart"/>
            <w:r w:rsidRPr="00F26AA3">
              <w:rPr>
                <w:rFonts w:ascii="Times New Roman" w:eastAsia="Times New Roman" w:hAnsi="Times New Roman" w:cs="Times New Roman"/>
                <w:b/>
                <w:sz w:val="24"/>
                <w:szCs w:val="24"/>
              </w:rPr>
              <w:t xml:space="preserve">Умеет: </w:t>
            </w:r>
            <w:r w:rsidR="007E6490" w:rsidRPr="00F26AA3">
              <w:rPr>
                <w:sz w:val="24"/>
                <w:szCs w:val="24"/>
              </w:rPr>
              <w:t xml:space="preserve"> </w:t>
            </w:r>
            <w:r w:rsidR="007E6490" w:rsidRPr="00F26AA3">
              <w:rPr>
                <w:rFonts w:ascii="Times New Roman" w:hAnsi="Times New Roman" w:cs="Times New Roman"/>
                <w:sz w:val="24"/>
                <w:szCs w:val="24"/>
              </w:rPr>
              <w:t>находить</w:t>
            </w:r>
            <w:proofErr w:type="gramEnd"/>
            <w:r w:rsidR="007E6490" w:rsidRPr="00F26AA3">
              <w:rPr>
                <w:rFonts w:ascii="Times New Roman" w:hAnsi="Times New Roman" w:cs="Times New Roman"/>
                <w:sz w:val="24"/>
                <w:szCs w:val="24"/>
              </w:rPr>
              <w:t xml:space="preserve"> правильную модель поведения при международно-правовом сотрудничестве; ориентироваться в позициях России по общественно-политическим вопросам, находить необходимую информацию для самостоятельного изучения современного состояния международного сотрудничества с конкретными государствами и организациями</w:t>
            </w:r>
          </w:p>
          <w:p w14:paraId="00BF0637" w14:textId="5D198354" w:rsidR="003441C9" w:rsidRPr="00F26AA3" w:rsidRDefault="003441C9" w:rsidP="00561FA9">
            <w:pPr>
              <w:widowControl w:val="0"/>
              <w:tabs>
                <w:tab w:val="left" w:pos="314"/>
              </w:tabs>
              <w:autoSpaceDE w:val="0"/>
              <w:autoSpaceDN w:val="0"/>
              <w:contextualSpacing/>
              <w:rPr>
                <w:rFonts w:ascii="Times New Roman" w:hAnsi="Times New Roman" w:cs="Times New Roman"/>
                <w:sz w:val="24"/>
                <w:szCs w:val="24"/>
              </w:rPr>
            </w:pPr>
            <w:proofErr w:type="gramStart"/>
            <w:r w:rsidRPr="00F26AA3">
              <w:rPr>
                <w:rFonts w:ascii="Times New Roman" w:eastAsia="Times New Roman" w:hAnsi="Times New Roman" w:cs="Times New Roman"/>
                <w:b/>
                <w:sz w:val="24"/>
                <w:szCs w:val="24"/>
              </w:rPr>
              <w:t>Владеет:</w:t>
            </w:r>
            <w:r w:rsidR="004D1664" w:rsidRPr="00F26AA3">
              <w:rPr>
                <w:rFonts w:ascii="Times New Roman" w:hAnsi="Times New Roman" w:cs="Times New Roman"/>
                <w:sz w:val="24"/>
                <w:szCs w:val="24"/>
              </w:rPr>
              <w:t xml:space="preserve"> </w:t>
            </w:r>
            <w:r w:rsidR="007E6490" w:rsidRPr="00F26AA3">
              <w:rPr>
                <w:sz w:val="24"/>
                <w:szCs w:val="24"/>
              </w:rPr>
              <w:t xml:space="preserve"> </w:t>
            </w:r>
            <w:r w:rsidR="007E6490" w:rsidRPr="00F26AA3">
              <w:rPr>
                <w:rFonts w:ascii="Times New Roman" w:hAnsi="Times New Roman" w:cs="Times New Roman"/>
                <w:sz w:val="24"/>
                <w:szCs w:val="24"/>
              </w:rPr>
              <w:t>навыками</w:t>
            </w:r>
            <w:proofErr w:type="gramEnd"/>
            <w:r w:rsidR="007E6490" w:rsidRPr="00F26AA3">
              <w:rPr>
                <w:rFonts w:ascii="Times New Roman" w:hAnsi="Times New Roman" w:cs="Times New Roman"/>
                <w:sz w:val="24"/>
                <w:szCs w:val="24"/>
              </w:rPr>
              <w:t xml:space="preserve"> профессионального взаимодействия в сфере международно-правового сотрудничества</w:t>
            </w:r>
          </w:p>
        </w:tc>
        <w:tc>
          <w:tcPr>
            <w:tcW w:w="1270" w:type="dxa"/>
          </w:tcPr>
          <w:p w14:paraId="6D98C562"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Тестовые вопросы</w:t>
            </w:r>
          </w:p>
          <w:p w14:paraId="18D929CE" w14:textId="77777777" w:rsidR="003441C9" w:rsidRPr="00F26AA3" w:rsidRDefault="003441C9" w:rsidP="00F26AA3">
            <w:pPr>
              <w:keepNext/>
              <w:tabs>
                <w:tab w:val="right" w:leader="underscore" w:pos="9639"/>
              </w:tabs>
              <w:contextualSpacing/>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Ситуационные задачи</w:t>
            </w:r>
          </w:p>
          <w:p w14:paraId="3B5E2022" w14:textId="77777777" w:rsidR="003441C9" w:rsidRPr="00F26AA3" w:rsidRDefault="003441C9" w:rsidP="00F26AA3">
            <w:pPr>
              <w:contextualSpacing/>
              <w:rPr>
                <w:rFonts w:ascii="Times New Roman" w:hAnsi="Times New Roman" w:cs="Times New Roman"/>
                <w:sz w:val="24"/>
                <w:szCs w:val="24"/>
              </w:rPr>
            </w:pPr>
          </w:p>
        </w:tc>
      </w:tr>
      <w:bookmarkEnd w:id="0"/>
    </w:tbl>
    <w:p w14:paraId="662413E6" w14:textId="77777777" w:rsidR="0071109B" w:rsidRPr="00F26AA3" w:rsidRDefault="0071109B" w:rsidP="00F26AA3">
      <w:pPr>
        <w:spacing w:after="0" w:line="240" w:lineRule="auto"/>
        <w:rPr>
          <w:sz w:val="24"/>
          <w:szCs w:val="24"/>
        </w:rPr>
      </w:pPr>
    </w:p>
    <w:p w14:paraId="05E51A1A" w14:textId="41270155" w:rsidR="003441C9" w:rsidRPr="00F26AA3" w:rsidRDefault="003441C9" w:rsidP="00F26AA3">
      <w:pPr>
        <w:spacing w:after="0" w:line="240" w:lineRule="auto"/>
        <w:rPr>
          <w:sz w:val="24"/>
          <w:szCs w:val="24"/>
        </w:rPr>
      </w:pPr>
    </w:p>
    <w:p w14:paraId="48AAE0F3" w14:textId="51EE5B2F" w:rsidR="003441C9" w:rsidRPr="00F26AA3" w:rsidRDefault="003441C9" w:rsidP="00F26AA3">
      <w:pPr>
        <w:keepNext/>
        <w:spacing w:after="0" w:line="240" w:lineRule="auto"/>
        <w:contextualSpacing/>
        <w:jc w:val="center"/>
        <w:rPr>
          <w:rFonts w:ascii="Times New Roman" w:hAnsi="Times New Roman" w:cs="Times New Roman"/>
          <w:b/>
          <w:sz w:val="24"/>
          <w:szCs w:val="24"/>
        </w:rPr>
      </w:pPr>
      <w:r w:rsidRPr="00F26AA3">
        <w:rPr>
          <w:rFonts w:ascii="Times New Roman" w:hAnsi="Times New Roman" w:cs="Times New Roman"/>
          <w:b/>
          <w:sz w:val="24"/>
          <w:szCs w:val="24"/>
        </w:rPr>
        <w:t>2. ОЦЕНОЧНЫЕ МАТЕРИАЛЫ ДЛЯ ПРОВЕДЕНИЯ ТЕКУЩЕГО КОНТРОЛЯ УСПЕВЕМОСТИ ПО ДИСЦИПЛИНЕ</w:t>
      </w:r>
    </w:p>
    <w:p w14:paraId="78AC70AE" w14:textId="375FEC50" w:rsidR="003441C9" w:rsidRPr="00F26AA3" w:rsidRDefault="003441C9" w:rsidP="00F26AA3">
      <w:pPr>
        <w:spacing w:after="0" w:line="240" w:lineRule="auto"/>
        <w:contextualSpacing/>
        <w:rPr>
          <w:rFonts w:ascii="Times New Roman" w:hAnsi="Times New Roman" w:cs="Times New Roman"/>
          <w:sz w:val="24"/>
          <w:szCs w:val="24"/>
        </w:rPr>
      </w:pPr>
    </w:p>
    <w:p w14:paraId="013DC856" w14:textId="60A95725" w:rsidR="003441C9" w:rsidRPr="00F26AA3" w:rsidRDefault="003441C9" w:rsidP="00F26AA3">
      <w:pPr>
        <w:pStyle w:val="a4"/>
        <w:widowControl w:val="0"/>
        <w:spacing w:after="0" w:line="240" w:lineRule="auto"/>
        <w:ind w:left="0"/>
        <w:jc w:val="center"/>
        <w:rPr>
          <w:rFonts w:ascii="Times New Roman" w:hAnsi="Times New Roman"/>
          <w:b/>
          <w:sz w:val="24"/>
          <w:szCs w:val="24"/>
        </w:rPr>
      </w:pPr>
      <w:r w:rsidRPr="00F26AA3">
        <w:rPr>
          <w:rFonts w:ascii="Times New Roman" w:hAnsi="Times New Roman"/>
          <w:b/>
          <w:sz w:val="24"/>
          <w:szCs w:val="24"/>
        </w:rPr>
        <w:t>Рейтинг-контроль 1</w:t>
      </w:r>
    </w:p>
    <w:p w14:paraId="5B8110EA" w14:textId="0172BF1F" w:rsidR="006F4861" w:rsidRPr="00F26AA3" w:rsidRDefault="006F4861" w:rsidP="00F26AA3">
      <w:pPr>
        <w:pStyle w:val="a4"/>
        <w:widowControl w:val="0"/>
        <w:spacing w:after="0" w:line="240" w:lineRule="auto"/>
        <w:ind w:left="0"/>
        <w:jc w:val="center"/>
        <w:rPr>
          <w:rFonts w:ascii="Times New Roman" w:hAnsi="Times New Roman"/>
          <w:b/>
          <w:sz w:val="24"/>
          <w:szCs w:val="24"/>
        </w:rPr>
      </w:pPr>
    </w:p>
    <w:p w14:paraId="5F700A05" w14:textId="14FC47F4" w:rsidR="006F4861" w:rsidRPr="00F26AA3" w:rsidRDefault="00FD5EE0" w:rsidP="00F26AA3">
      <w:pPr>
        <w:keepNext/>
        <w:spacing w:after="0" w:line="240" w:lineRule="auto"/>
        <w:ind w:firstLine="709"/>
        <w:contextualSpacing/>
        <w:jc w:val="both"/>
        <w:rPr>
          <w:rFonts w:ascii="Times New Roman" w:hAnsi="Times New Roman" w:cs="Times New Roman"/>
          <w:i/>
          <w:sz w:val="24"/>
          <w:szCs w:val="24"/>
        </w:rPr>
      </w:pPr>
      <w:r w:rsidRPr="00F26AA3">
        <w:rPr>
          <w:rFonts w:ascii="Times New Roman" w:hAnsi="Times New Roman" w:cs="Times New Roman"/>
          <w:i/>
          <w:sz w:val="24"/>
          <w:szCs w:val="24"/>
        </w:rPr>
        <w:t>1</w:t>
      </w:r>
      <w:r w:rsidR="006F4861" w:rsidRPr="00F26AA3">
        <w:rPr>
          <w:rFonts w:ascii="Times New Roman" w:hAnsi="Times New Roman" w:cs="Times New Roman"/>
          <w:i/>
          <w:sz w:val="24"/>
          <w:szCs w:val="24"/>
        </w:rPr>
        <w:t>. Дать письменный ответ на следующие вопросы:</w:t>
      </w:r>
    </w:p>
    <w:p w14:paraId="39E44DD4" w14:textId="77777777" w:rsidR="00077BDA" w:rsidRPr="00F26AA3" w:rsidRDefault="00077BDA" w:rsidP="00F26AA3">
      <w:pPr>
        <w:shd w:val="clear" w:color="auto" w:fill="FFFFFF"/>
        <w:autoSpaceDE w:val="0"/>
        <w:autoSpaceDN w:val="0"/>
        <w:adjustRightInd w:val="0"/>
        <w:spacing w:after="0" w:line="240" w:lineRule="auto"/>
        <w:contextualSpacing/>
        <w:rPr>
          <w:rFonts w:ascii="Times New Roman" w:hAnsi="Times New Roman" w:cs="Times New Roman"/>
          <w:b/>
          <w:sz w:val="24"/>
          <w:szCs w:val="24"/>
        </w:rPr>
      </w:pPr>
    </w:p>
    <w:p w14:paraId="77D4E651"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1</w:t>
      </w:r>
    </w:p>
    <w:p w14:paraId="3D94BA18" w14:textId="77777777" w:rsidR="004055B3" w:rsidRPr="00F26AA3" w:rsidRDefault="004055B3" w:rsidP="00F26AA3">
      <w:pPr>
        <w:tabs>
          <w:tab w:val="left" w:pos="567"/>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1.Периодизация истории сравнительного правоведения.</w:t>
      </w:r>
    </w:p>
    <w:p w14:paraId="0DB4108D" w14:textId="77777777" w:rsidR="004055B3" w:rsidRPr="00F26AA3" w:rsidRDefault="004055B3" w:rsidP="00F26AA3">
      <w:pPr>
        <w:tabs>
          <w:tab w:val="num" w:pos="928"/>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2.Предмет и функции сравнительного правоведения.</w:t>
      </w:r>
    </w:p>
    <w:p w14:paraId="4FEB9EEE" w14:textId="77777777" w:rsidR="004055B3" w:rsidRPr="00F26AA3" w:rsidRDefault="004055B3" w:rsidP="00F26AA3">
      <w:pPr>
        <w:tabs>
          <w:tab w:val="num" w:pos="928"/>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3.Множественность и различие правовых систем. </w:t>
      </w:r>
    </w:p>
    <w:p w14:paraId="43D02AD6"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2</w:t>
      </w:r>
    </w:p>
    <w:p w14:paraId="24082B7C" w14:textId="77777777" w:rsidR="004055B3" w:rsidRPr="00F26AA3" w:rsidRDefault="004055B3" w:rsidP="00F26AA3">
      <w:pPr>
        <w:tabs>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1.Формирование идей сравнительного правоведения в XIX в.</w:t>
      </w:r>
    </w:p>
    <w:p w14:paraId="6879026B" w14:textId="77777777" w:rsidR="004055B3" w:rsidRPr="00F26AA3" w:rsidRDefault="004055B3" w:rsidP="00F26AA3">
      <w:pPr>
        <w:tabs>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2.Объекты и уровни проведения сравнительно-правовых исследований.</w:t>
      </w:r>
    </w:p>
    <w:p w14:paraId="055EC2ED" w14:textId="77777777" w:rsidR="004055B3" w:rsidRPr="00F26AA3" w:rsidRDefault="004055B3" w:rsidP="00F26AA3">
      <w:pPr>
        <w:tabs>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3.Методы сравнительно-правовых исследований. </w:t>
      </w:r>
    </w:p>
    <w:p w14:paraId="10E0EA03"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3</w:t>
      </w:r>
    </w:p>
    <w:p w14:paraId="1F7E4291" w14:textId="77777777" w:rsidR="004055B3" w:rsidRPr="00F26AA3" w:rsidRDefault="004055B3" w:rsidP="00F26AA3">
      <w:pPr>
        <w:tabs>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1.Основные направления развития сравнительного правове</w:t>
      </w:r>
      <w:r w:rsidRPr="00F26AA3">
        <w:rPr>
          <w:rFonts w:ascii="Times New Roman" w:hAnsi="Times New Roman"/>
          <w:sz w:val="24"/>
          <w:szCs w:val="24"/>
        </w:rPr>
        <w:softHyphen/>
        <w:t xml:space="preserve">дения на современном этапе. </w:t>
      </w:r>
    </w:p>
    <w:p w14:paraId="49CC8779" w14:textId="77777777" w:rsidR="004055B3" w:rsidRPr="00F26AA3" w:rsidRDefault="004055B3" w:rsidP="00F26AA3">
      <w:pPr>
        <w:tabs>
          <w:tab w:val="left" w:pos="993"/>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2.Место сравнительного правоведения как в системе гуманитар</w:t>
      </w:r>
      <w:r w:rsidRPr="00F26AA3">
        <w:rPr>
          <w:rFonts w:ascii="Times New Roman" w:hAnsi="Times New Roman"/>
          <w:sz w:val="24"/>
          <w:szCs w:val="24"/>
        </w:rPr>
        <w:softHyphen/>
        <w:t>ных наук, так и в системе юридичес</w:t>
      </w:r>
      <w:r w:rsidRPr="00F26AA3">
        <w:rPr>
          <w:rFonts w:ascii="Times New Roman" w:hAnsi="Times New Roman"/>
          <w:sz w:val="24"/>
          <w:szCs w:val="24"/>
        </w:rPr>
        <w:softHyphen/>
        <w:t>ких наук.</w:t>
      </w:r>
    </w:p>
    <w:p w14:paraId="4D9BDF26" w14:textId="4675FBC8" w:rsidR="00FD5EE0" w:rsidRPr="00F26AA3" w:rsidRDefault="004055B3" w:rsidP="00F26AA3">
      <w:pPr>
        <w:keepNext/>
        <w:spacing w:after="0" w:line="240" w:lineRule="auto"/>
        <w:ind w:firstLine="709"/>
        <w:contextualSpacing/>
        <w:jc w:val="both"/>
        <w:rPr>
          <w:rFonts w:ascii="Times New Roman" w:hAnsi="Times New Roman" w:cs="Times New Roman"/>
          <w:i/>
          <w:sz w:val="24"/>
          <w:szCs w:val="24"/>
        </w:rPr>
      </w:pPr>
      <w:r w:rsidRPr="00F26AA3">
        <w:rPr>
          <w:rFonts w:ascii="Times New Roman" w:hAnsi="Times New Roman"/>
          <w:sz w:val="24"/>
          <w:szCs w:val="24"/>
        </w:rPr>
        <w:t>3.Религиозные и светские правовые системы современности: общее и особенное</w:t>
      </w:r>
    </w:p>
    <w:p w14:paraId="2A1AC122" w14:textId="77777777" w:rsidR="006F4861" w:rsidRPr="00F26AA3" w:rsidRDefault="006F4861" w:rsidP="00F26AA3">
      <w:pPr>
        <w:pStyle w:val="a4"/>
        <w:widowControl w:val="0"/>
        <w:spacing w:after="0" w:line="240" w:lineRule="auto"/>
        <w:ind w:left="0"/>
        <w:jc w:val="center"/>
        <w:rPr>
          <w:rFonts w:ascii="Times New Roman" w:hAnsi="Times New Roman"/>
          <w:b/>
          <w:sz w:val="24"/>
          <w:szCs w:val="24"/>
        </w:rPr>
      </w:pPr>
    </w:p>
    <w:p w14:paraId="61B61F4D" w14:textId="69852A91" w:rsidR="003441C9" w:rsidRPr="00F26AA3" w:rsidRDefault="00077BDA" w:rsidP="00F26AA3">
      <w:pPr>
        <w:keepNext/>
        <w:spacing w:after="0" w:line="240" w:lineRule="auto"/>
        <w:ind w:firstLine="709"/>
        <w:contextualSpacing/>
        <w:jc w:val="both"/>
        <w:rPr>
          <w:rFonts w:ascii="Times New Roman" w:eastAsia="Times New Roman" w:hAnsi="Times New Roman" w:cs="Times New Roman"/>
          <w:i/>
          <w:sz w:val="24"/>
          <w:szCs w:val="24"/>
          <w:lang w:eastAsia="ru-RU"/>
        </w:rPr>
      </w:pPr>
      <w:r w:rsidRPr="00F26AA3">
        <w:rPr>
          <w:rFonts w:ascii="Times New Roman" w:eastAsia="Times New Roman" w:hAnsi="Times New Roman" w:cs="Times New Roman"/>
          <w:i/>
          <w:sz w:val="24"/>
          <w:szCs w:val="24"/>
          <w:lang w:eastAsia="ru-RU"/>
        </w:rPr>
        <w:t xml:space="preserve">2. </w:t>
      </w:r>
      <w:r w:rsidR="003441C9" w:rsidRPr="00F26AA3">
        <w:rPr>
          <w:rFonts w:ascii="Times New Roman" w:eastAsia="Times New Roman" w:hAnsi="Times New Roman" w:cs="Times New Roman"/>
          <w:i/>
          <w:sz w:val="24"/>
          <w:szCs w:val="24"/>
          <w:lang w:eastAsia="ru-RU"/>
        </w:rPr>
        <w:t>Пройдите тест:</w:t>
      </w:r>
    </w:p>
    <w:p w14:paraId="33C72356"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1. Сравнительное правоведение – это</w:t>
      </w:r>
    </w:p>
    <w:p w14:paraId="79A35AE7"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сложившееся в результате сравнения национальных правовых систем универсальное международное право;</w:t>
      </w:r>
    </w:p>
    <w:p w14:paraId="0AE346C2"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(2) отрасль права, содержащая правила разрешения коллизий в отношениях с иностранным элементом; </w:t>
      </w:r>
    </w:p>
    <w:p w14:paraId="4C1E3740"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теория или научная дисциплина, изучающая и сопоставляющая национальные правовые системы и определяющая тенденции их дальнейшего развития;</w:t>
      </w:r>
    </w:p>
    <w:p w14:paraId="3E3A639F"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(4) наука об иностранном праве. </w:t>
      </w:r>
    </w:p>
    <w:p w14:paraId="610CAEA4"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2. К смешанным правовым системам НЕЛЬЗЯ отнести…</w:t>
      </w:r>
    </w:p>
    <w:p w14:paraId="3E94A84A"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правовую систему Израиля;</w:t>
      </w:r>
    </w:p>
    <w:p w14:paraId="6808E922"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правовую систему Южно-Африканской республики;</w:t>
      </w:r>
    </w:p>
    <w:p w14:paraId="38E4BDC8"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правовую систему Египта;</w:t>
      </w:r>
    </w:p>
    <w:p w14:paraId="3A5161DF"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правовую систему России.</w:t>
      </w:r>
    </w:p>
    <w:p w14:paraId="5F247509"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 xml:space="preserve">Вопрос 3. Какая цель была поставлена перед учеными на первом международном конгрессе по сравнительному праву в 1900 г. его организаторами </w:t>
      </w:r>
      <w:proofErr w:type="spellStart"/>
      <w:r w:rsidRPr="00F26AA3">
        <w:rPr>
          <w:rFonts w:ascii="Times New Roman" w:hAnsi="Times New Roman"/>
          <w:b/>
          <w:sz w:val="24"/>
          <w:szCs w:val="24"/>
        </w:rPr>
        <w:t>Раймондом</w:t>
      </w:r>
      <w:proofErr w:type="spellEnd"/>
      <w:r w:rsidRPr="00F26AA3">
        <w:rPr>
          <w:rFonts w:ascii="Times New Roman" w:hAnsi="Times New Roman"/>
          <w:b/>
          <w:sz w:val="24"/>
          <w:szCs w:val="24"/>
        </w:rPr>
        <w:t xml:space="preserve"> </w:t>
      </w:r>
      <w:proofErr w:type="spellStart"/>
      <w:r w:rsidRPr="00F26AA3">
        <w:rPr>
          <w:rFonts w:ascii="Times New Roman" w:hAnsi="Times New Roman"/>
          <w:b/>
          <w:sz w:val="24"/>
          <w:szCs w:val="24"/>
        </w:rPr>
        <w:t>Салейлем</w:t>
      </w:r>
      <w:proofErr w:type="spellEnd"/>
      <w:r w:rsidRPr="00F26AA3">
        <w:rPr>
          <w:rFonts w:ascii="Times New Roman" w:hAnsi="Times New Roman"/>
          <w:b/>
          <w:sz w:val="24"/>
          <w:szCs w:val="24"/>
        </w:rPr>
        <w:t xml:space="preserve"> и Эдуардом </w:t>
      </w:r>
      <w:proofErr w:type="spellStart"/>
      <w:r w:rsidRPr="00F26AA3">
        <w:rPr>
          <w:rFonts w:ascii="Times New Roman" w:hAnsi="Times New Roman"/>
          <w:b/>
          <w:sz w:val="24"/>
          <w:szCs w:val="24"/>
        </w:rPr>
        <w:t>Ламбером</w:t>
      </w:r>
      <w:proofErr w:type="spellEnd"/>
    </w:p>
    <w:p w14:paraId="14AACFFC"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показать преимущества континентального права перед англосаксонским;</w:t>
      </w:r>
    </w:p>
    <w:p w14:paraId="77F9B7BB"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найти точки соприкосновения континентальной и англосаксонской правовых семей;</w:t>
      </w:r>
    </w:p>
    <w:p w14:paraId="420A822F"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попытаться создать единое универсальное право;</w:t>
      </w:r>
    </w:p>
    <w:p w14:paraId="28312BA7"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выработать общую позицию по отношению к традиционным и религиозным правовым семьям.</w:t>
      </w:r>
    </w:p>
    <w:p w14:paraId="016472B3"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4. Кто из ученых-компаративистов проводит объединение близких правовых систем в правовые круги внутри отдельной правовой семьи…</w:t>
      </w:r>
    </w:p>
    <w:p w14:paraId="0590E604"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 </w:t>
      </w:r>
      <w:proofErr w:type="spellStart"/>
      <w:r w:rsidRPr="00F26AA3">
        <w:rPr>
          <w:rFonts w:ascii="Times New Roman" w:hAnsi="Times New Roman"/>
          <w:sz w:val="24"/>
          <w:szCs w:val="24"/>
        </w:rPr>
        <w:t>Р.Сакко</w:t>
      </w:r>
      <w:proofErr w:type="spellEnd"/>
      <w:r w:rsidRPr="00F26AA3">
        <w:rPr>
          <w:rFonts w:ascii="Times New Roman" w:hAnsi="Times New Roman"/>
          <w:sz w:val="24"/>
          <w:szCs w:val="24"/>
        </w:rPr>
        <w:t>;</w:t>
      </w:r>
    </w:p>
    <w:p w14:paraId="22D4E8A5"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Р. Давид;</w:t>
      </w:r>
    </w:p>
    <w:p w14:paraId="5CEDC1F6"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(3) Ж.Л. </w:t>
      </w:r>
      <w:proofErr w:type="spellStart"/>
      <w:r w:rsidRPr="00F26AA3">
        <w:rPr>
          <w:rFonts w:ascii="Times New Roman" w:hAnsi="Times New Roman"/>
          <w:sz w:val="24"/>
          <w:szCs w:val="24"/>
        </w:rPr>
        <w:t>Константинеско</w:t>
      </w:r>
      <w:proofErr w:type="spellEnd"/>
      <w:r w:rsidRPr="00F26AA3">
        <w:rPr>
          <w:rFonts w:ascii="Times New Roman" w:hAnsi="Times New Roman"/>
          <w:sz w:val="24"/>
          <w:szCs w:val="24"/>
        </w:rPr>
        <w:t>;</w:t>
      </w:r>
    </w:p>
    <w:p w14:paraId="2836E7E0"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О. Кан-</w:t>
      </w:r>
      <w:proofErr w:type="spellStart"/>
      <w:r w:rsidRPr="00F26AA3">
        <w:rPr>
          <w:rFonts w:ascii="Times New Roman" w:hAnsi="Times New Roman"/>
          <w:sz w:val="24"/>
          <w:szCs w:val="24"/>
        </w:rPr>
        <w:t>Фрейнд</w:t>
      </w:r>
      <w:proofErr w:type="spellEnd"/>
      <w:r w:rsidRPr="00F26AA3">
        <w:rPr>
          <w:rFonts w:ascii="Times New Roman" w:hAnsi="Times New Roman"/>
          <w:sz w:val="24"/>
          <w:szCs w:val="24"/>
        </w:rPr>
        <w:t>.</w:t>
      </w:r>
    </w:p>
    <w:p w14:paraId="5D6A54F0"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lastRenderedPageBreak/>
        <w:t>Вопрос 5. Кто из перечисленных ученых выделяет право скандинавских стран в самостоятельную правовую семью…</w:t>
      </w:r>
    </w:p>
    <w:p w14:paraId="53496FDA"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Р. Давид;</w:t>
      </w:r>
    </w:p>
    <w:p w14:paraId="4354D0EB"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(2) Ж. Л. </w:t>
      </w:r>
      <w:proofErr w:type="spellStart"/>
      <w:r w:rsidRPr="00F26AA3">
        <w:rPr>
          <w:rFonts w:ascii="Times New Roman" w:hAnsi="Times New Roman"/>
          <w:sz w:val="24"/>
          <w:szCs w:val="24"/>
        </w:rPr>
        <w:t>Константинеско</w:t>
      </w:r>
      <w:proofErr w:type="spellEnd"/>
      <w:r w:rsidRPr="00F26AA3">
        <w:rPr>
          <w:rFonts w:ascii="Times New Roman" w:hAnsi="Times New Roman"/>
          <w:sz w:val="24"/>
          <w:szCs w:val="24"/>
        </w:rPr>
        <w:t>;</w:t>
      </w:r>
    </w:p>
    <w:p w14:paraId="27DF8F3B"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М.Н. Марченко;</w:t>
      </w:r>
    </w:p>
    <w:p w14:paraId="46868554"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(4) К. </w:t>
      </w:r>
      <w:proofErr w:type="spellStart"/>
      <w:r w:rsidRPr="00F26AA3">
        <w:rPr>
          <w:rFonts w:ascii="Times New Roman" w:hAnsi="Times New Roman"/>
          <w:sz w:val="24"/>
          <w:szCs w:val="24"/>
        </w:rPr>
        <w:t>Цвайгерт</w:t>
      </w:r>
      <w:proofErr w:type="spellEnd"/>
      <w:r w:rsidRPr="00F26AA3">
        <w:rPr>
          <w:rFonts w:ascii="Times New Roman" w:hAnsi="Times New Roman"/>
          <w:sz w:val="24"/>
          <w:szCs w:val="24"/>
        </w:rPr>
        <w:t>.</w:t>
      </w:r>
    </w:p>
    <w:p w14:paraId="31B5B884" w14:textId="77777777" w:rsidR="004055B3" w:rsidRPr="00F26AA3" w:rsidRDefault="004055B3" w:rsidP="00F26AA3">
      <w:pPr>
        <w:tabs>
          <w:tab w:val="num" w:pos="928"/>
          <w:tab w:val="left" w:pos="993"/>
          <w:tab w:val="left" w:pos="1134"/>
        </w:tabs>
        <w:spacing w:after="0" w:line="240" w:lineRule="auto"/>
        <w:contextualSpacing/>
        <w:jc w:val="both"/>
        <w:rPr>
          <w:rFonts w:ascii="Times New Roman" w:hAnsi="Times New Roman"/>
          <w:sz w:val="24"/>
          <w:szCs w:val="24"/>
        </w:rPr>
      </w:pPr>
    </w:p>
    <w:p w14:paraId="5BB73EFE" w14:textId="239B48A1" w:rsidR="003441C9" w:rsidRPr="00F26AA3" w:rsidRDefault="003441C9" w:rsidP="00F26AA3">
      <w:pPr>
        <w:pStyle w:val="a4"/>
        <w:widowControl w:val="0"/>
        <w:spacing w:after="0" w:line="240" w:lineRule="auto"/>
        <w:ind w:left="0"/>
        <w:jc w:val="center"/>
        <w:rPr>
          <w:rFonts w:ascii="Times New Roman" w:hAnsi="Times New Roman"/>
          <w:b/>
          <w:sz w:val="24"/>
          <w:szCs w:val="24"/>
        </w:rPr>
      </w:pPr>
      <w:r w:rsidRPr="00F26AA3">
        <w:rPr>
          <w:rFonts w:ascii="Times New Roman" w:hAnsi="Times New Roman"/>
          <w:b/>
          <w:sz w:val="24"/>
          <w:szCs w:val="24"/>
        </w:rPr>
        <w:t>Рейтинг-контроль 2</w:t>
      </w:r>
    </w:p>
    <w:p w14:paraId="2E886AB4" w14:textId="77777777" w:rsidR="00FD5EE0" w:rsidRPr="00F26AA3" w:rsidRDefault="00FD5EE0" w:rsidP="00F26AA3">
      <w:pPr>
        <w:keepNext/>
        <w:spacing w:after="0" w:line="240" w:lineRule="auto"/>
        <w:ind w:firstLine="709"/>
        <w:contextualSpacing/>
        <w:jc w:val="both"/>
        <w:rPr>
          <w:rFonts w:ascii="Times New Roman" w:hAnsi="Times New Roman" w:cs="Times New Roman"/>
          <w:i/>
          <w:sz w:val="24"/>
          <w:szCs w:val="24"/>
        </w:rPr>
      </w:pPr>
      <w:r w:rsidRPr="00F26AA3">
        <w:rPr>
          <w:rFonts w:ascii="Times New Roman" w:hAnsi="Times New Roman" w:cs="Times New Roman"/>
          <w:i/>
          <w:sz w:val="24"/>
          <w:szCs w:val="24"/>
        </w:rPr>
        <w:t>1. Дать письменный ответ на следующие вопросы:</w:t>
      </w:r>
    </w:p>
    <w:p w14:paraId="67F61A90" w14:textId="77777777" w:rsidR="00077BDA" w:rsidRPr="00F26AA3" w:rsidRDefault="00077BDA" w:rsidP="00F26AA3">
      <w:pPr>
        <w:shd w:val="clear" w:color="auto" w:fill="FFFFFF"/>
        <w:autoSpaceDE w:val="0"/>
        <w:autoSpaceDN w:val="0"/>
        <w:adjustRightInd w:val="0"/>
        <w:spacing w:after="0" w:line="240" w:lineRule="auto"/>
        <w:contextualSpacing/>
        <w:jc w:val="center"/>
        <w:rPr>
          <w:rFonts w:ascii="Times New Roman" w:hAnsi="Times New Roman" w:cs="Times New Roman"/>
          <w:b/>
          <w:sz w:val="24"/>
          <w:szCs w:val="24"/>
        </w:rPr>
      </w:pPr>
    </w:p>
    <w:p w14:paraId="6D035392"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1</w:t>
      </w:r>
    </w:p>
    <w:p w14:paraId="33A9FBA8" w14:textId="77777777" w:rsidR="004055B3" w:rsidRPr="00F26AA3" w:rsidRDefault="004055B3" w:rsidP="00F26AA3">
      <w:pPr>
        <w:tabs>
          <w:tab w:val="num" w:pos="928"/>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1.История формирования и развития иудейского права.</w:t>
      </w:r>
    </w:p>
    <w:p w14:paraId="1B281A00" w14:textId="77777777" w:rsidR="004055B3" w:rsidRPr="00F26AA3" w:rsidRDefault="004055B3" w:rsidP="00F26AA3">
      <w:pPr>
        <w:tabs>
          <w:tab w:val="num" w:pos="928"/>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2.Роль и место канонического права в современных государствах мира.</w:t>
      </w:r>
    </w:p>
    <w:p w14:paraId="6C7A2DCA" w14:textId="77777777" w:rsidR="004055B3" w:rsidRPr="00F26AA3" w:rsidRDefault="004055B3" w:rsidP="00F26AA3">
      <w:pPr>
        <w:tabs>
          <w:tab w:val="num" w:pos="928"/>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3.Особенности исламского судопроизводства.</w:t>
      </w:r>
    </w:p>
    <w:p w14:paraId="57F4F59A"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2</w:t>
      </w:r>
    </w:p>
    <w:p w14:paraId="6B7EED5C" w14:textId="77777777" w:rsidR="004055B3" w:rsidRPr="00F26AA3" w:rsidRDefault="004055B3" w:rsidP="00F26AA3">
      <w:pPr>
        <w:pStyle w:val="Style8"/>
        <w:widowControl/>
        <w:spacing w:line="240" w:lineRule="auto"/>
        <w:ind w:firstLine="709"/>
        <w:contextualSpacing/>
        <w:jc w:val="both"/>
        <w:rPr>
          <w:b/>
          <w:bCs/>
        </w:rPr>
      </w:pPr>
      <w:r w:rsidRPr="00F26AA3">
        <w:t>1.Особенности иудейского права.</w:t>
      </w:r>
    </w:p>
    <w:p w14:paraId="7F64C925" w14:textId="77777777" w:rsidR="004055B3" w:rsidRPr="00F26AA3" w:rsidRDefault="004055B3" w:rsidP="00F26AA3">
      <w:pPr>
        <w:tabs>
          <w:tab w:val="num" w:pos="928"/>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2.История формирования и развития канонического права.</w:t>
      </w:r>
    </w:p>
    <w:p w14:paraId="588591D7" w14:textId="77777777" w:rsidR="004055B3" w:rsidRPr="00F26AA3" w:rsidRDefault="004055B3" w:rsidP="00F26AA3">
      <w:pPr>
        <w:tabs>
          <w:tab w:val="num" w:pos="928"/>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3.Структура исламского права.</w:t>
      </w:r>
    </w:p>
    <w:p w14:paraId="1738D99F"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3</w:t>
      </w:r>
    </w:p>
    <w:p w14:paraId="7B016D8B"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1.История формирования и развития исламского права. </w:t>
      </w:r>
    </w:p>
    <w:p w14:paraId="00D463F6"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2.Источники иудейского права.</w:t>
      </w:r>
    </w:p>
    <w:p w14:paraId="6F0B8E95"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3.Особенности канонического права.</w:t>
      </w:r>
    </w:p>
    <w:p w14:paraId="077FCAB8" w14:textId="0F8B45D9" w:rsidR="00FD5EE0" w:rsidRPr="00F26AA3" w:rsidRDefault="00FD5EE0" w:rsidP="00F26AA3">
      <w:pPr>
        <w:tabs>
          <w:tab w:val="left" w:pos="993"/>
        </w:tabs>
        <w:autoSpaceDE w:val="0"/>
        <w:autoSpaceDN w:val="0"/>
        <w:spacing w:after="0" w:line="240" w:lineRule="auto"/>
        <w:ind w:firstLine="709"/>
        <w:contextualSpacing/>
        <w:jc w:val="both"/>
        <w:rPr>
          <w:rFonts w:ascii="Times New Roman" w:hAnsi="Times New Roman" w:cs="Times New Roman"/>
          <w:bCs/>
          <w:sz w:val="24"/>
          <w:szCs w:val="24"/>
        </w:rPr>
      </w:pPr>
    </w:p>
    <w:p w14:paraId="7BA4FE95" w14:textId="69A23924" w:rsidR="00FD5EE0" w:rsidRPr="00F26AA3" w:rsidRDefault="00805E81" w:rsidP="00F26AA3">
      <w:pPr>
        <w:keepNext/>
        <w:spacing w:after="0" w:line="240" w:lineRule="auto"/>
        <w:ind w:firstLine="709"/>
        <w:contextualSpacing/>
        <w:jc w:val="both"/>
        <w:rPr>
          <w:rFonts w:ascii="Times New Roman" w:eastAsia="Times New Roman" w:hAnsi="Times New Roman" w:cs="Times New Roman"/>
          <w:i/>
          <w:sz w:val="24"/>
          <w:szCs w:val="24"/>
          <w:lang w:eastAsia="ru-RU"/>
        </w:rPr>
      </w:pPr>
      <w:r w:rsidRPr="00F26AA3">
        <w:rPr>
          <w:rFonts w:ascii="Times New Roman" w:eastAsia="Times New Roman" w:hAnsi="Times New Roman" w:cs="Times New Roman"/>
          <w:i/>
          <w:sz w:val="24"/>
          <w:szCs w:val="24"/>
          <w:lang w:eastAsia="ru-RU"/>
        </w:rPr>
        <w:t xml:space="preserve">2. </w:t>
      </w:r>
      <w:r w:rsidR="00FD5EE0" w:rsidRPr="00F26AA3">
        <w:rPr>
          <w:rFonts w:ascii="Times New Roman" w:eastAsia="Times New Roman" w:hAnsi="Times New Roman" w:cs="Times New Roman"/>
          <w:i/>
          <w:sz w:val="24"/>
          <w:szCs w:val="24"/>
          <w:lang w:eastAsia="ru-RU"/>
        </w:rPr>
        <w:t>Пройдите тест:</w:t>
      </w:r>
    </w:p>
    <w:p w14:paraId="4B5470DB"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 xml:space="preserve">Вопрос 1. В случае не </w:t>
      </w:r>
      <w:proofErr w:type="spellStart"/>
      <w:r w:rsidRPr="00F26AA3">
        <w:rPr>
          <w:rFonts w:ascii="Times New Roman" w:hAnsi="Times New Roman"/>
          <w:b/>
          <w:sz w:val="24"/>
          <w:szCs w:val="24"/>
        </w:rPr>
        <w:t>урегулированности</w:t>
      </w:r>
      <w:proofErr w:type="spellEnd"/>
      <w:r w:rsidRPr="00F26AA3">
        <w:rPr>
          <w:rFonts w:ascii="Times New Roman" w:hAnsi="Times New Roman"/>
          <w:b/>
          <w:sz w:val="24"/>
          <w:szCs w:val="24"/>
        </w:rPr>
        <w:t xml:space="preserve"> отдельных вопросов в основных источниках мусульманского права судья…</w:t>
      </w:r>
    </w:p>
    <w:p w14:paraId="017A6105"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 применяет </w:t>
      </w:r>
      <w:proofErr w:type="spellStart"/>
      <w:r w:rsidRPr="00F26AA3">
        <w:rPr>
          <w:rFonts w:ascii="Times New Roman" w:hAnsi="Times New Roman"/>
          <w:sz w:val="24"/>
          <w:szCs w:val="24"/>
        </w:rPr>
        <w:t>кияс</w:t>
      </w:r>
      <w:proofErr w:type="spellEnd"/>
      <w:r w:rsidRPr="00F26AA3">
        <w:rPr>
          <w:rFonts w:ascii="Times New Roman" w:hAnsi="Times New Roman"/>
          <w:sz w:val="24"/>
          <w:szCs w:val="24"/>
        </w:rPr>
        <w:t>;</w:t>
      </w:r>
    </w:p>
    <w:p w14:paraId="4EE8C007"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оставляет спор неразрешенным;</w:t>
      </w:r>
    </w:p>
    <w:p w14:paraId="521BA3C3"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применяет подходящие положения других конфессий;</w:t>
      </w:r>
    </w:p>
    <w:p w14:paraId="09663F44"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просит стороны помириться.</w:t>
      </w:r>
    </w:p>
    <w:p w14:paraId="3295DBDC" w14:textId="77777777" w:rsidR="004055B3" w:rsidRPr="00F26AA3" w:rsidRDefault="004055B3" w:rsidP="00F26AA3">
      <w:pPr>
        <w:spacing w:after="0" w:line="240" w:lineRule="auto"/>
        <w:ind w:firstLine="709"/>
        <w:contextualSpacing/>
        <w:rPr>
          <w:rFonts w:ascii="Times New Roman" w:hAnsi="Times New Roman"/>
          <w:b/>
          <w:sz w:val="24"/>
          <w:szCs w:val="24"/>
        </w:rPr>
      </w:pPr>
      <w:r w:rsidRPr="00F26AA3">
        <w:rPr>
          <w:rFonts w:ascii="Times New Roman" w:hAnsi="Times New Roman"/>
          <w:b/>
          <w:sz w:val="24"/>
          <w:szCs w:val="24"/>
        </w:rPr>
        <w:t>Вопрос 2. Сравнительное правоведение – это:</w:t>
      </w:r>
    </w:p>
    <w:p w14:paraId="3A205DB1" w14:textId="77777777" w:rsidR="004055B3" w:rsidRPr="00F26AA3" w:rsidRDefault="004055B3" w:rsidP="00F26AA3">
      <w:pPr>
        <w:tabs>
          <w:tab w:val="left" w:pos="1530"/>
        </w:tabs>
        <w:spacing w:after="0" w:line="240" w:lineRule="auto"/>
        <w:ind w:firstLine="709"/>
        <w:contextualSpacing/>
        <w:rPr>
          <w:rFonts w:ascii="Times New Roman" w:hAnsi="Times New Roman"/>
          <w:sz w:val="24"/>
          <w:szCs w:val="24"/>
        </w:rPr>
      </w:pPr>
      <w:r w:rsidRPr="00F26AA3">
        <w:rPr>
          <w:rFonts w:ascii="Times New Roman" w:hAnsi="Times New Roman"/>
          <w:sz w:val="24"/>
          <w:szCs w:val="24"/>
        </w:rPr>
        <w:t>(1) наука;</w:t>
      </w:r>
    </w:p>
    <w:p w14:paraId="06B70FD1"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(2) научный метод;</w:t>
      </w:r>
    </w:p>
    <w:p w14:paraId="37E68777"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(3) вспомогательная дисциплина;</w:t>
      </w:r>
    </w:p>
    <w:p w14:paraId="21E79F19"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(4) всё перечисленное.</w:t>
      </w:r>
    </w:p>
    <w:p w14:paraId="4DCF44C5"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3. Источник мусульманского права - иджма должна строиться на принципе…</w:t>
      </w:r>
    </w:p>
    <w:p w14:paraId="238E065F"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разделения властей;</w:t>
      </w:r>
    </w:p>
    <w:p w14:paraId="1A9724F5"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соответствия законам государства;</w:t>
      </w:r>
    </w:p>
    <w:p w14:paraId="3371988E"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чистоты и непоколебимости веры, исходящей от Аллаха.</w:t>
      </w:r>
    </w:p>
    <w:p w14:paraId="27F6595A" w14:textId="77777777" w:rsidR="004055B3" w:rsidRPr="00F26AA3" w:rsidRDefault="004055B3" w:rsidP="00F26AA3">
      <w:pPr>
        <w:spacing w:after="0" w:line="240" w:lineRule="auto"/>
        <w:ind w:firstLine="709"/>
        <w:contextualSpacing/>
        <w:rPr>
          <w:rFonts w:ascii="Times New Roman" w:hAnsi="Times New Roman"/>
          <w:b/>
          <w:sz w:val="24"/>
          <w:szCs w:val="24"/>
        </w:rPr>
      </w:pPr>
      <w:r w:rsidRPr="00F26AA3">
        <w:rPr>
          <w:rFonts w:ascii="Times New Roman" w:hAnsi="Times New Roman"/>
          <w:b/>
          <w:sz w:val="24"/>
          <w:szCs w:val="24"/>
        </w:rPr>
        <w:t>Вопрос 4. В чём практическое значение сравнительного правоведения?</w:t>
      </w:r>
    </w:p>
    <w:p w14:paraId="30CE9C66"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(1) даёт классификацию правовых систем;</w:t>
      </w:r>
    </w:p>
    <w:p w14:paraId="0152D292"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(2) позволяет исследователю выйти на рамки своей национальной правовой системы;</w:t>
      </w:r>
    </w:p>
    <w:p w14:paraId="6164D286"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(3) позволяет обнаруживать общеправовые тенденции развития;</w:t>
      </w:r>
    </w:p>
    <w:p w14:paraId="73ED5451"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(4) определяет рамки и объемы заимствования.</w:t>
      </w:r>
    </w:p>
    <w:p w14:paraId="72C89378" w14:textId="77777777" w:rsidR="004055B3" w:rsidRPr="00F26AA3" w:rsidRDefault="004055B3" w:rsidP="00F26AA3">
      <w:pPr>
        <w:spacing w:after="0" w:line="240" w:lineRule="auto"/>
        <w:ind w:firstLine="709"/>
        <w:contextualSpacing/>
        <w:rPr>
          <w:rFonts w:ascii="Times New Roman" w:hAnsi="Times New Roman"/>
          <w:b/>
          <w:sz w:val="24"/>
          <w:szCs w:val="24"/>
        </w:rPr>
      </w:pPr>
      <w:r w:rsidRPr="00F26AA3">
        <w:rPr>
          <w:rFonts w:ascii="Times New Roman" w:hAnsi="Times New Roman"/>
          <w:b/>
          <w:sz w:val="24"/>
          <w:szCs w:val="24"/>
        </w:rPr>
        <w:t>Вопрос 5. В правовом сближении и сотрудничестве государств ведущая роль принадлежит:</w:t>
      </w:r>
    </w:p>
    <w:p w14:paraId="13CE601A"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(1) международному праву;</w:t>
      </w:r>
    </w:p>
    <w:p w14:paraId="6F498282"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(2) национально-правовому развитию в направлении правовой государственности;</w:t>
      </w:r>
    </w:p>
    <w:p w14:paraId="7220B6DA" w14:textId="77777777" w:rsidR="004055B3" w:rsidRPr="00F26AA3" w:rsidRDefault="004055B3" w:rsidP="00F26AA3">
      <w:pPr>
        <w:spacing w:after="0" w:line="240" w:lineRule="auto"/>
        <w:ind w:firstLine="709"/>
        <w:contextualSpacing/>
        <w:rPr>
          <w:rFonts w:ascii="Times New Roman" w:hAnsi="Times New Roman"/>
          <w:sz w:val="24"/>
          <w:szCs w:val="24"/>
        </w:rPr>
      </w:pPr>
      <w:r w:rsidRPr="00F26AA3">
        <w:rPr>
          <w:rFonts w:ascii="Times New Roman" w:hAnsi="Times New Roman"/>
          <w:sz w:val="24"/>
          <w:szCs w:val="24"/>
        </w:rPr>
        <w:t>(3) миротворческим силам.</w:t>
      </w:r>
    </w:p>
    <w:p w14:paraId="07D31782" w14:textId="77777777" w:rsidR="00D91E97" w:rsidRPr="00F26AA3" w:rsidRDefault="00D91E97" w:rsidP="00F26AA3">
      <w:pPr>
        <w:pStyle w:val="a4"/>
        <w:widowControl w:val="0"/>
        <w:spacing w:after="0" w:line="240" w:lineRule="auto"/>
        <w:ind w:left="0"/>
        <w:jc w:val="center"/>
        <w:rPr>
          <w:rFonts w:ascii="Times New Roman" w:hAnsi="Times New Roman"/>
          <w:b/>
          <w:sz w:val="24"/>
          <w:szCs w:val="24"/>
        </w:rPr>
      </w:pPr>
    </w:p>
    <w:p w14:paraId="474B2845" w14:textId="483986A1" w:rsidR="003441C9" w:rsidRPr="00F26AA3" w:rsidRDefault="003441C9" w:rsidP="00F26AA3">
      <w:pPr>
        <w:pStyle w:val="a4"/>
        <w:widowControl w:val="0"/>
        <w:spacing w:after="0" w:line="240" w:lineRule="auto"/>
        <w:ind w:left="0"/>
        <w:jc w:val="center"/>
        <w:rPr>
          <w:rFonts w:ascii="Times New Roman" w:hAnsi="Times New Roman"/>
          <w:b/>
          <w:sz w:val="24"/>
          <w:szCs w:val="24"/>
        </w:rPr>
      </w:pPr>
      <w:r w:rsidRPr="00F26AA3">
        <w:rPr>
          <w:rFonts w:ascii="Times New Roman" w:hAnsi="Times New Roman"/>
          <w:b/>
          <w:sz w:val="24"/>
          <w:szCs w:val="24"/>
        </w:rPr>
        <w:lastRenderedPageBreak/>
        <w:t>Рейтинг-контроль 3</w:t>
      </w:r>
    </w:p>
    <w:p w14:paraId="61EEB55D" w14:textId="77777777" w:rsidR="00D91E97" w:rsidRPr="00F26AA3" w:rsidRDefault="00D91E97" w:rsidP="00F26AA3">
      <w:pPr>
        <w:pStyle w:val="a4"/>
        <w:widowControl w:val="0"/>
        <w:spacing w:after="0" w:line="240" w:lineRule="auto"/>
        <w:ind w:left="0"/>
        <w:jc w:val="center"/>
        <w:rPr>
          <w:rFonts w:ascii="Times New Roman" w:hAnsi="Times New Roman"/>
          <w:b/>
          <w:sz w:val="24"/>
          <w:szCs w:val="24"/>
        </w:rPr>
      </w:pPr>
    </w:p>
    <w:p w14:paraId="010CDAD8" w14:textId="77777777" w:rsidR="00077BDA" w:rsidRPr="00F26AA3" w:rsidRDefault="00FD5EE0" w:rsidP="00F26AA3">
      <w:pPr>
        <w:keepNext/>
        <w:spacing w:after="0" w:line="240" w:lineRule="auto"/>
        <w:ind w:firstLine="709"/>
        <w:contextualSpacing/>
        <w:jc w:val="both"/>
        <w:rPr>
          <w:rFonts w:ascii="Times New Roman" w:hAnsi="Times New Roman" w:cs="Times New Roman"/>
          <w:i/>
          <w:sz w:val="24"/>
          <w:szCs w:val="24"/>
        </w:rPr>
      </w:pPr>
      <w:r w:rsidRPr="00F26AA3">
        <w:rPr>
          <w:rFonts w:ascii="Times New Roman" w:hAnsi="Times New Roman" w:cs="Times New Roman"/>
          <w:i/>
          <w:sz w:val="24"/>
          <w:szCs w:val="24"/>
        </w:rPr>
        <w:t>1. Дать письменный ответ на следующие вопросы:</w:t>
      </w:r>
    </w:p>
    <w:p w14:paraId="20E5EF2D" w14:textId="2DED3B86" w:rsidR="00077BDA" w:rsidRPr="00F26AA3" w:rsidRDefault="00077BDA" w:rsidP="00F26AA3">
      <w:pPr>
        <w:keepNext/>
        <w:spacing w:after="0" w:line="240" w:lineRule="auto"/>
        <w:contextualSpacing/>
        <w:jc w:val="center"/>
        <w:rPr>
          <w:rFonts w:ascii="Times New Roman" w:hAnsi="Times New Roman" w:cs="Times New Roman"/>
          <w:i/>
          <w:sz w:val="24"/>
          <w:szCs w:val="24"/>
        </w:rPr>
      </w:pPr>
    </w:p>
    <w:p w14:paraId="1209297C"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1</w:t>
      </w:r>
    </w:p>
    <w:p w14:paraId="04893D09"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1.История формирования и развития романо-германского права. </w:t>
      </w:r>
    </w:p>
    <w:p w14:paraId="1FF74495"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2.Структура английского общего права.</w:t>
      </w:r>
    </w:p>
    <w:p w14:paraId="6C0ED873"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3.Формирование и эволюция африканского обычного права.</w:t>
      </w:r>
    </w:p>
    <w:p w14:paraId="6571888D"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2</w:t>
      </w:r>
    </w:p>
    <w:p w14:paraId="4F907B90"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1.Формирование и развитие английского общего права.</w:t>
      </w:r>
    </w:p>
    <w:p w14:paraId="74E12431"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2.Романское право и германское право: понятие и соотноше</w:t>
      </w:r>
      <w:r w:rsidRPr="00F26AA3">
        <w:rPr>
          <w:rFonts w:ascii="Times New Roman" w:hAnsi="Times New Roman"/>
          <w:sz w:val="24"/>
          <w:szCs w:val="24"/>
        </w:rPr>
        <w:softHyphen/>
        <w:t>ние.</w:t>
      </w:r>
    </w:p>
    <w:p w14:paraId="7C3666AE"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3.Источники африканского обычного права.</w:t>
      </w:r>
    </w:p>
    <w:p w14:paraId="0E83B880" w14:textId="77777777" w:rsidR="004055B3" w:rsidRPr="00F26AA3" w:rsidRDefault="004055B3" w:rsidP="00F26AA3">
      <w:pPr>
        <w:shd w:val="clear" w:color="auto" w:fill="FFFFFF"/>
        <w:tabs>
          <w:tab w:val="left" w:pos="993"/>
        </w:tabs>
        <w:autoSpaceDE w:val="0"/>
        <w:autoSpaceDN w:val="0"/>
        <w:adjustRightInd w:val="0"/>
        <w:spacing w:after="0" w:line="240" w:lineRule="auto"/>
        <w:contextualSpacing/>
        <w:jc w:val="center"/>
        <w:rPr>
          <w:rFonts w:ascii="Times New Roman" w:hAnsi="Times New Roman"/>
          <w:b/>
          <w:sz w:val="24"/>
          <w:szCs w:val="24"/>
        </w:rPr>
      </w:pPr>
      <w:r w:rsidRPr="00F26AA3">
        <w:rPr>
          <w:rFonts w:ascii="Times New Roman" w:hAnsi="Times New Roman"/>
          <w:b/>
          <w:sz w:val="24"/>
          <w:szCs w:val="24"/>
        </w:rPr>
        <w:t>Вариант 3</w:t>
      </w:r>
    </w:p>
    <w:p w14:paraId="6E49C117"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1.Роль рецепции римского права в формировании романо-германского права. </w:t>
      </w:r>
    </w:p>
    <w:p w14:paraId="1E819135"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2.Особенности романо-германского права.</w:t>
      </w:r>
    </w:p>
    <w:p w14:paraId="6BAC6FD9"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3.Специфика английского общего права. </w:t>
      </w:r>
    </w:p>
    <w:p w14:paraId="514BD09E" w14:textId="77777777" w:rsidR="004055B3" w:rsidRPr="00F26AA3" w:rsidRDefault="004055B3" w:rsidP="00F26AA3">
      <w:pPr>
        <w:tabs>
          <w:tab w:val="left" w:pos="993"/>
          <w:tab w:val="left" w:pos="113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4.Формирование современных правовых систем африканских государств.</w:t>
      </w:r>
    </w:p>
    <w:p w14:paraId="01113C8E" w14:textId="0D4CC1E5" w:rsidR="004055B3" w:rsidRPr="00F26AA3" w:rsidRDefault="004055B3" w:rsidP="00F26AA3">
      <w:pPr>
        <w:keepNext/>
        <w:spacing w:after="0" w:line="240" w:lineRule="auto"/>
        <w:contextualSpacing/>
        <w:jc w:val="center"/>
        <w:rPr>
          <w:rFonts w:ascii="Times New Roman" w:hAnsi="Times New Roman" w:cs="Times New Roman"/>
          <w:i/>
          <w:sz w:val="24"/>
          <w:szCs w:val="24"/>
        </w:rPr>
      </w:pPr>
    </w:p>
    <w:p w14:paraId="148B3560" w14:textId="227B8449" w:rsidR="00FD5EE0" w:rsidRPr="00F26AA3" w:rsidRDefault="00077BDA" w:rsidP="00F26AA3">
      <w:pPr>
        <w:keepNext/>
        <w:spacing w:after="0" w:line="240" w:lineRule="auto"/>
        <w:ind w:firstLine="709"/>
        <w:contextualSpacing/>
        <w:jc w:val="both"/>
        <w:rPr>
          <w:rFonts w:ascii="Times New Roman" w:eastAsia="Times New Roman" w:hAnsi="Times New Roman" w:cs="Times New Roman"/>
          <w:i/>
          <w:sz w:val="24"/>
          <w:szCs w:val="24"/>
          <w:lang w:eastAsia="ru-RU"/>
        </w:rPr>
      </w:pPr>
      <w:r w:rsidRPr="00F26AA3">
        <w:rPr>
          <w:rFonts w:ascii="Times New Roman" w:eastAsia="Times New Roman" w:hAnsi="Times New Roman" w:cs="Times New Roman"/>
          <w:i/>
          <w:sz w:val="24"/>
          <w:szCs w:val="24"/>
          <w:lang w:eastAsia="ru-RU"/>
        </w:rPr>
        <w:t xml:space="preserve">2. </w:t>
      </w:r>
      <w:r w:rsidR="00FD5EE0" w:rsidRPr="00F26AA3">
        <w:rPr>
          <w:rFonts w:ascii="Times New Roman" w:eastAsia="Times New Roman" w:hAnsi="Times New Roman" w:cs="Times New Roman"/>
          <w:i/>
          <w:sz w:val="24"/>
          <w:szCs w:val="24"/>
          <w:lang w:eastAsia="ru-RU"/>
        </w:rPr>
        <w:t>Пройдите тест:</w:t>
      </w:r>
    </w:p>
    <w:p w14:paraId="16EEA8A1"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1. Формирование французского права в средневековье происходило под влиянием…</w:t>
      </w:r>
    </w:p>
    <w:p w14:paraId="5CC7D897"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английского общего права;</w:t>
      </w:r>
    </w:p>
    <w:p w14:paraId="79CD0A38"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прусского земельного законодательства;</w:t>
      </w:r>
    </w:p>
    <w:p w14:paraId="4A0DFFBA"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канонического права;</w:t>
      </w:r>
    </w:p>
    <w:p w14:paraId="1618664E"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бургундского, франкского и норманнского обычного права – кутюмов.</w:t>
      </w:r>
    </w:p>
    <w:p w14:paraId="411968BF"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2. К обязательным источникам общего английского права относятся…</w:t>
      </w:r>
    </w:p>
    <w:p w14:paraId="06D439E3"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английская научная доктрина;</w:t>
      </w:r>
    </w:p>
    <w:p w14:paraId="16BD6C6B"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законы зарубежных стран;</w:t>
      </w:r>
    </w:p>
    <w:p w14:paraId="7BF50C20"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старинный обычай;</w:t>
      </w:r>
    </w:p>
    <w:p w14:paraId="02DF1DDE"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(4) </w:t>
      </w:r>
      <w:proofErr w:type="spellStart"/>
      <w:r w:rsidRPr="00F26AA3">
        <w:rPr>
          <w:rFonts w:ascii="Times New Roman" w:hAnsi="Times New Roman"/>
          <w:sz w:val="24"/>
          <w:szCs w:val="24"/>
        </w:rPr>
        <w:t>obiter</w:t>
      </w:r>
      <w:proofErr w:type="spellEnd"/>
      <w:r w:rsidRPr="00F26AA3">
        <w:rPr>
          <w:rFonts w:ascii="Times New Roman" w:hAnsi="Times New Roman"/>
          <w:sz w:val="24"/>
          <w:szCs w:val="24"/>
        </w:rPr>
        <w:t xml:space="preserve"> </w:t>
      </w:r>
      <w:proofErr w:type="spellStart"/>
      <w:r w:rsidRPr="00F26AA3">
        <w:rPr>
          <w:rFonts w:ascii="Times New Roman" w:hAnsi="Times New Roman"/>
          <w:sz w:val="24"/>
          <w:szCs w:val="24"/>
        </w:rPr>
        <w:t>dictum</w:t>
      </w:r>
      <w:proofErr w:type="spellEnd"/>
      <w:r w:rsidRPr="00F26AA3">
        <w:rPr>
          <w:rFonts w:ascii="Times New Roman" w:hAnsi="Times New Roman"/>
          <w:sz w:val="24"/>
          <w:szCs w:val="24"/>
        </w:rPr>
        <w:t>.</w:t>
      </w:r>
    </w:p>
    <w:p w14:paraId="4489730A" w14:textId="77777777" w:rsidR="004055B3" w:rsidRPr="00F26AA3" w:rsidRDefault="004055B3" w:rsidP="00F26AA3">
      <w:pPr>
        <w:pStyle w:val="a6"/>
        <w:ind w:firstLine="709"/>
        <w:contextualSpacing/>
        <w:jc w:val="both"/>
        <w:rPr>
          <w:rFonts w:eastAsia="Times New Roman"/>
          <w:b/>
        </w:rPr>
      </w:pPr>
      <w:r w:rsidRPr="00F26AA3">
        <w:rPr>
          <w:b/>
        </w:rPr>
        <w:t xml:space="preserve">Вопрос 3. </w:t>
      </w:r>
      <w:r w:rsidRPr="00F26AA3">
        <w:rPr>
          <w:rFonts w:eastAsia="Times New Roman"/>
          <w:b/>
        </w:rPr>
        <w:t xml:space="preserve">Африканское обычное право является: </w:t>
      </w:r>
    </w:p>
    <w:p w14:paraId="680F129C" w14:textId="77777777" w:rsidR="004055B3" w:rsidRPr="00F26AA3" w:rsidRDefault="004055B3" w:rsidP="00F26AA3">
      <w:pPr>
        <w:pStyle w:val="a6"/>
        <w:ind w:firstLine="709"/>
        <w:contextualSpacing/>
        <w:jc w:val="both"/>
        <w:rPr>
          <w:rFonts w:eastAsia="Times New Roman"/>
        </w:rPr>
      </w:pPr>
      <w:r w:rsidRPr="00F26AA3">
        <w:rPr>
          <w:rFonts w:eastAsia="Times New Roman"/>
        </w:rPr>
        <w:t xml:space="preserve">(1) правом индивида; </w:t>
      </w:r>
    </w:p>
    <w:p w14:paraId="2549E28F" w14:textId="77777777" w:rsidR="004055B3" w:rsidRPr="00F26AA3" w:rsidRDefault="004055B3" w:rsidP="00F26AA3">
      <w:pPr>
        <w:pStyle w:val="a6"/>
        <w:ind w:firstLine="709"/>
        <w:contextualSpacing/>
        <w:jc w:val="both"/>
        <w:rPr>
          <w:rFonts w:eastAsia="Times New Roman"/>
        </w:rPr>
      </w:pPr>
      <w:r w:rsidRPr="00F26AA3">
        <w:rPr>
          <w:rFonts w:eastAsia="Times New Roman"/>
        </w:rPr>
        <w:t xml:space="preserve">(2) правом государства; </w:t>
      </w:r>
    </w:p>
    <w:p w14:paraId="1E855368" w14:textId="77777777" w:rsidR="004055B3" w:rsidRPr="00F26AA3" w:rsidRDefault="004055B3" w:rsidP="00F26AA3">
      <w:pPr>
        <w:pStyle w:val="a6"/>
        <w:ind w:firstLine="709"/>
        <w:contextualSpacing/>
        <w:jc w:val="both"/>
        <w:rPr>
          <w:rFonts w:eastAsia="Times New Roman"/>
        </w:rPr>
      </w:pPr>
      <w:r w:rsidRPr="00F26AA3">
        <w:rPr>
          <w:rFonts w:eastAsia="Times New Roman"/>
        </w:rPr>
        <w:t xml:space="preserve">(3) правом групп. </w:t>
      </w:r>
    </w:p>
    <w:p w14:paraId="7BDD6CE2"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4. Какая отрасль права Германии не имеет кодифицированного законодательства</w:t>
      </w:r>
    </w:p>
    <w:p w14:paraId="78A70B77"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гражданское право;</w:t>
      </w:r>
    </w:p>
    <w:p w14:paraId="3B6FCDB1"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трудовое право;</w:t>
      </w:r>
    </w:p>
    <w:p w14:paraId="4B32C3B6"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гражданское процессуальное право;</w:t>
      </w:r>
    </w:p>
    <w:p w14:paraId="758AF0BC" w14:textId="77777777" w:rsidR="004055B3" w:rsidRPr="00F26AA3" w:rsidRDefault="004055B3" w:rsidP="00F26AA3">
      <w:pPr>
        <w:tabs>
          <w:tab w:val="left" w:pos="3645"/>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коммерческое право.</w:t>
      </w:r>
    </w:p>
    <w:p w14:paraId="6E425168"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5. С применением положений общего права в судах англосаксонской правовой семьи рассматриваются…</w:t>
      </w:r>
    </w:p>
    <w:p w14:paraId="0139FF64"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дела о банкротстве;</w:t>
      </w:r>
    </w:p>
    <w:p w14:paraId="29075581"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дела о трасте;</w:t>
      </w:r>
    </w:p>
    <w:p w14:paraId="1967F5DB"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споры о договорах;</w:t>
      </w:r>
    </w:p>
    <w:p w14:paraId="444F962E"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споры о наследстве.</w:t>
      </w:r>
    </w:p>
    <w:p w14:paraId="3C414D12"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6. Судебное решение может стать судебным прецедентом, если оно…</w:t>
      </w:r>
    </w:p>
    <w:p w14:paraId="30369258"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 содержит </w:t>
      </w:r>
      <w:proofErr w:type="spellStart"/>
      <w:r w:rsidRPr="00F26AA3">
        <w:rPr>
          <w:rFonts w:ascii="Times New Roman" w:hAnsi="Times New Roman"/>
          <w:sz w:val="24"/>
          <w:szCs w:val="24"/>
        </w:rPr>
        <w:t>ratio</w:t>
      </w:r>
      <w:proofErr w:type="spellEnd"/>
      <w:r w:rsidRPr="00F26AA3">
        <w:rPr>
          <w:rFonts w:ascii="Times New Roman" w:hAnsi="Times New Roman"/>
          <w:sz w:val="24"/>
          <w:szCs w:val="24"/>
        </w:rPr>
        <w:t xml:space="preserve"> </w:t>
      </w:r>
      <w:proofErr w:type="spellStart"/>
      <w:r w:rsidRPr="00F26AA3">
        <w:rPr>
          <w:rFonts w:ascii="Times New Roman" w:hAnsi="Times New Roman"/>
          <w:sz w:val="24"/>
          <w:szCs w:val="24"/>
        </w:rPr>
        <w:t>decidendi</w:t>
      </w:r>
      <w:proofErr w:type="spellEnd"/>
      <w:r w:rsidRPr="00F26AA3">
        <w:rPr>
          <w:rFonts w:ascii="Times New Roman" w:hAnsi="Times New Roman"/>
          <w:sz w:val="24"/>
          <w:szCs w:val="24"/>
        </w:rPr>
        <w:t>;</w:t>
      </w:r>
    </w:p>
    <w:p w14:paraId="3898F58A"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было утверждено парламентом;</w:t>
      </w:r>
    </w:p>
    <w:p w14:paraId="5F10721E"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было утверждено королевой;</w:t>
      </w:r>
    </w:p>
    <w:p w14:paraId="14F6D194"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(4) содержит </w:t>
      </w:r>
      <w:proofErr w:type="spellStart"/>
      <w:r w:rsidRPr="00F26AA3">
        <w:rPr>
          <w:rFonts w:ascii="Times New Roman" w:hAnsi="Times New Roman"/>
          <w:sz w:val="24"/>
          <w:szCs w:val="24"/>
        </w:rPr>
        <w:t>obiter</w:t>
      </w:r>
      <w:proofErr w:type="spellEnd"/>
      <w:r w:rsidRPr="00F26AA3">
        <w:rPr>
          <w:rFonts w:ascii="Times New Roman" w:hAnsi="Times New Roman"/>
          <w:sz w:val="24"/>
          <w:szCs w:val="24"/>
        </w:rPr>
        <w:t xml:space="preserve"> </w:t>
      </w:r>
      <w:proofErr w:type="spellStart"/>
      <w:r w:rsidRPr="00F26AA3">
        <w:rPr>
          <w:rFonts w:ascii="Times New Roman" w:hAnsi="Times New Roman"/>
          <w:sz w:val="24"/>
          <w:szCs w:val="24"/>
        </w:rPr>
        <w:t>dictum</w:t>
      </w:r>
      <w:proofErr w:type="spellEnd"/>
      <w:r w:rsidRPr="00F26AA3">
        <w:rPr>
          <w:rFonts w:ascii="Times New Roman" w:hAnsi="Times New Roman"/>
          <w:sz w:val="24"/>
          <w:szCs w:val="24"/>
        </w:rPr>
        <w:t>.</w:t>
      </w:r>
    </w:p>
    <w:p w14:paraId="5BD2C4B9"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lastRenderedPageBreak/>
        <w:t>Вопрос 7. Гражданский кодекс американского штата Луизиана построен по образцу</w:t>
      </w:r>
    </w:p>
    <w:p w14:paraId="3FD1E29F"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Германского гражданского уложения;</w:t>
      </w:r>
    </w:p>
    <w:p w14:paraId="71EFB970"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Швейцарского гражданского кодекса;</w:t>
      </w:r>
    </w:p>
    <w:p w14:paraId="14A9E910"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Гражданского кодекса Франции;</w:t>
      </w:r>
    </w:p>
    <w:p w14:paraId="555EC987"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Единообразного торгового кодекса США.</w:t>
      </w:r>
    </w:p>
    <w:p w14:paraId="30661B28" w14:textId="77777777" w:rsidR="004055B3" w:rsidRPr="00F26AA3" w:rsidRDefault="004055B3" w:rsidP="00F26AA3">
      <w:pPr>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8. Единообразный торговый кодекс США – это</w:t>
      </w:r>
    </w:p>
    <w:p w14:paraId="582CA293"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федеральный закон США, действующий напрямую на территориях штатов;</w:t>
      </w:r>
    </w:p>
    <w:p w14:paraId="4365C176"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модельный закон, подлежащий ратификации штатами;</w:t>
      </w:r>
    </w:p>
    <w:p w14:paraId="31BBA076"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совокупность торговых кодексов штатов;</w:t>
      </w:r>
    </w:p>
    <w:p w14:paraId="0607AB7B" w14:textId="77777777" w:rsidR="004055B3" w:rsidRPr="00F26AA3" w:rsidRDefault="004055B3"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фиктивный, несуществующий нормативно-правовой акт.</w:t>
      </w:r>
    </w:p>
    <w:p w14:paraId="6F4A54A3" w14:textId="77777777" w:rsidR="004055B3" w:rsidRPr="00F26AA3" w:rsidRDefault="004055B3" w:rsidP="00F26AA3">
      <w:pPr>
        <w:tabs>
          <w:tab w:val="left" w:pos="284"/>
        </w:tabs>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9. В правовой системе Франции к сфере публичного права относят…</w:t>
      </w:r>
    </w:p>
    <w:p w14:paraId="119DF1F2"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уголовное право;</w:t>
      </w:r>
    </w:p>
    <w:p w14:paraId="735786C9"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уголовное процессуальное право;</w:t>
      </w:r>
    </w:p>
    <w:p w14:paraId="7FDABDDC"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финансовое право;</w:t>
      </w:r>
    </w:p>
    <w:p w14:paraId="05B2900B"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гражданское процессуальное право.</w:t>
      </w:r>
    </w:p>
    <w:p w14:paraId="2E4CB7DC" w14:textId="77777777" w:rsidR="004055B3" w:rsidRPr="00F26AA3" w:rsidRDefault="004055B3" w:rsidP="00F26AA3">
      <w:pPr>
        <w:tabs>
          <w:tab w:val="left" w:pos="284"/>
        </w:tabs>
        <w:spacing w:after="0" w:line="240" w:lineRule="auto"/>
        <w:ind w:firstLine="709"/>
        <w:contextualSpacing/>
        <w:jc w:val="both"/>
        <w:rPr>
          <w:rFonts w:ascii="Times New Roman" w:hAnsi="Times New Roman"/>
          <w:b/>
          <w:sz w:val="24"/>
          <w:szCs w:val="24"/>
        </w:rPr>
      </w:pPr>
      <w:r w:rsidRPr="00F26AA3">
        <w:rPr>
          <w:rFonts w:ascii="Times New Roman" w:hAnsi="Times New Roman"/>
          <w:b/>
          <w:sz w:val="24"/>
          <w:szCs w:val="24"/>
        </w:rPr>
        <w:t>Вопрос 10. Судебная практика в Германии как источник права…</w:t>
      </w:r>
    </w:p>
    <w:p w14:paraId="50363FCC"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 имеет решающее значение в коллективном трудовом праве;</w:t>
      </w:r>
    </w:p>
    <w:p w14:paraId="4C3A5CE2"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 не признается вообще;</w:t>
      </w:r>
    </w:p>
    <w:p w14:paraId="760A39E4"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 признается только в случае вынесения судебных решений верховными судами;</w:t>
      </w:r>
    </w:p>
    <w:p w14:paraId="015BE056" w14:textId="77777777" w:rsidR="004055B3" w:rsidRPr="00F26AA3" w:rsidRDefault="004055B3" w:rsidP="00F26AA3">
      <w:pPr>
        <w:tabs>
          <w:tab w:val="left" w:pos="284"/>
        </w:tabs>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(4) признается лишь на уровне субъектов федерации – земель.</w:t>
      </w:r>
    </w:p>
    <w:p w14:paraId="103808A5" w14:textId="77777777" w:rsidR="00FD5EE0" w:rsidRDefault="00FD5EE0" w:rsidP="00F26AA3">
      <w:pPr>
        <w:keepNext/>
        <w:keepLines/>
        <w:spacing w:after="0" w:line="240" w:lineRule="auto"/>
        <w:rPr>
          <w:sz w:val="24"/>
          <w:szCs w:val="24"/>
        </w:rPr>
      </w:pPr>
    </w:p>
    <w:p w14:paraId="44D7EE5A" w14:textId="77777777" w:rsidR="00F26AA3" w:rsidRPr="00F26AA3" w:rsidRDefault="00F26AA3" w:rsidP="00F26AA3">
      <w:pPr>
        <w:keepNext/>
        <w:keepLines/>
        <w:spacing w:after="0" w:line="240" w:lineRule="auto"/>
        <w:rPr>
          <w:sz w:val="24"/>
          <w:szCs w:val="24"/>
        </w:rPr>
      </w:pPr>
    </w:p>
    <w:p w14:paraId="2FABFE3A" w14:textId="7444B5EF" w:rsidR="003441C9" w:rsidRPr="00F26AA3" w:rsidRDefault="003441C9" w:rsidP="00F26AA3">
      <w:pPr>
        <w:keepNext/>
        <w:keepLines/>
        <w:spacing w:after="0" w:line="240" w:lineRule="auto"/>
        <w:jc w:val="center"/>
        <w:rPr>
          <w:rFonts w:ascii="Times New Roman" w:hAnsi="Times New Roman"/>
          <w:b/>
          <w:bCs/>
          <w:sz w:val="24"/>
          <w:szCs w:val="24"/>
        </w:rPr>
      </w:pPr>
      <w:r w:rsidRPr="00F26AA3">
        <w:rPr>
          <w:rFonts w:ascii="Times New Roman" w:hAnsi="Times New Roman"/>
          <w:b/>
          <w:sz w:val="24"/>
          <w:szCs w:val="24"/>
        </w:rPr>
        <w:t xml:space="preserve">3. </w:t>
      </w:r>
      <w:r w:rsidRPr="00F26AA3">
        <w:rPr>
          <w:rFonts w:ascii="Times New Roman" w:hAnsi="Times New Roman"/>
          <w:b/>
          <w:bCs/>
          <w:sz w:val="24"/>
          <w:szCs w:val="24"/>
        </w:rPr>
        <w:t>ПРОМЕЖУТОЧНАЯ АТТЕСТАЦИЯ ПО ДИСЦИПЛИНЕ</w:t>
      </w:r>
    </w:p>
    <w:p w14:paraId="67158F61" w14:textId="77777777" w:rsidR="00805E81" w:rsidRPr="00F26AA3" w:rsidRDefault="00805E81" w:rsidP="00F26AA3">
      <w:pPr>
        <w:keepNext/>
        <w:keepLines/>
        <w:spacing w:after="0" w:line="240" w:lineRule="auto"/>
        <w:jc w:val="center"/>
        <w:rPr>
          <w:rFonts w:ascii="Times New Roman" w:hAnsi="Times New Roman"/>
          <w:b/>
          <w:sz w:val="24"/>
          <w:szCs w:val="24"/>
        </w:rPr>
      </w:pPr>
    </w:p>
    <w:p w14:paraId="1D693623" w14:textId="0F771962" w:rsidR="003441C9" w:rsidRPr="00F26AA3" w:rsidRDefault="003441C9" w:rsidP="00F26AA3">
      <w:pPr>
        <w:keepNext/>
        <w:keepLines/>
        <w:spacing w:after="0" w:line="240" w:lineRule="auto"/>
        <w:jc w:val="center"/>
        <w:rPr>
          <w:rFonts w:ascii="Times New Roman" w:hAnsi="Times New Roman"/>
          <w:b/>
          <w:sz w:val="24"/>
          <w:szCs w:val="24"/>
        </w:rPr>
      </w:pPr>
      <w:r w:rsidRPr="00F26AA3">
        <w:rPr>
          <w:rFonts w:ascii="Times New Roman" w:hAnsi="Times New Roman"/>
          <w:b/>
          <w:sz w:val="24"/>
          <w:szCs w:val="24"/>
        </w:rPr>
        <w:t xml:space="preserve">Перечень вопросов </w:t>
      </w:r>
      <w:r w:rsidR="00805E81" w:rsidRPr="00F26AA3">
        <w:rPr>
          <w:rFonts w:ascii="Times New Roman" w:hAnsi="Times New Roman"/>
          <w:b/>
          <w:sz w:val="24"/>
          <w:szCs w:val="24"/>
        </w:rPr>
        <w:t>к</w:t>
      </w:r>
      <w:r w:rsidR="004055B3" w:rsidRPr="00F26AA3">
        <w:rPr>
          <w:rFonts w:ascii="Times New Roman" w:hAnsi="Times New Roman"/>
          <w:b/>
          <w:sz w:val="24"/>
          <w:szCs w:val="24"/>
        </w:rPr>
        <w:t xml:space="preserve"> зачет</w:t>
      </w:r>
      <w:r w:rsidR="00805E81" w:rsidRPr="00F26AA3">
        <w:rPr>
          <w:rFonts w:ascii="Times New Roman" w:hAnsi="Times New Roman"/>
          <w:b/>
          <w:sz w:val="24"/>
          <w:szCs w:val="24"/>
        </w:rPr>
        <w:t>у</w:t>
      </w:r>
      <w:r w:rsidR="004055B3" w:rsidRPr="00F26AA3">
        <w:rPr>
          <w:rFonts w:ascii="Times New Roman" w:hAnsi="Times New Roman"/>
          <w:b/>
          <w:sz w:val="24"/>
          <w:szCs w:val="24"/>
        </w:rPr>
        <w:t xml:space="preserve"> с оценкой</w:t>
      </w:r>
    </w:p>
    <w:p w14:paraId="39924F49"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Периодизация истории сравнительного правоведения.</w:t>
      </w:r>
    </w:p>
    <w:p w14:paraId="3CF879B0"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Формирование идей сравнительного правоведения в XIX в.</w:t>
      </w:r>
    </w:p>
    <w:p w14:paraId="23612A6F"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Формирование и становление сравнительного правоведения (1900—1945). Международный конгресс сравнительного права и его значение в становлении сравнительного правоведения.</w:t>
      </w:r>
    </w:p>
    <w:p w14:paraId="61A5A177"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Интенсификация развития сравнительного правоведения после Второй мировой воины. </w:t>
      </w:r>
    </w:p>
    <w:p w14:paraId="2A303477"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Основные направления развития сравнительного правове</w:t>
      </w:r>
      <w:r w:rsidRPr="00F26AA3">
        <w:rPr>
          <w:rFonts w:ascii="Times New Roman" w:hAnsi="Times New Roman"/>
          <w:sz w:val="24"/>
          <w:szCs w:val="24"/>
        </w:rPr>
        <w:softHyphen/>
        <w:t xml:space="preserve">дения на современном этапе. </w:t>
      </w:r>
    </w:p>
    <w:p w14:paraId="165971BB"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Немецкая и французская концепции сравнительного право</w:t>
      </w:r>
      <w:r w:rsidRPr="00F26AA3">
        <w:rPr>
          <w:rFonts w:ascii="Times New Roman" w:hAnsi="Times New Roman"/>
          <w:sz w:val="24"/>
          <w:szCs w:val="24"/>
        </w:rPr>
        <w:softHyphen/>
        <w:t>ведения.</w:t>
      </w:r>
    </w:p>
    <w:p w14:paraId="006CC4C4"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Эволюция идей сравнительного правоведения в XX столе</w:t>
      </w:r>
      <w:r w:rsidRPr="00F26AA3">
        <w:rPr>
          <w:rFonts w:ascii="Times New Roman" w:hAnsi="Times New Roman"/>
          <w:sz w:val="24"/>
          <w:szCs w:val="24"/>
        </w:rPr>
        <w:softHyphen/>
        <w:t xml:space="preserve">тии. </w:t>
      </w:r>
    </w:p>
    <w:p w14:paraId="67C53EA9"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Развитие идей сравнительного правоведения на постсовет</w:t>
      </w:r>
      <w:r w:rsidRPr="00F26AA3">
        <w:rPr>
          <w:rFonts w:ascii="Times New Roman" w:hAnsi="Times New Roman"/>
          <w:sz w:val="24"/>
          <w:szCs w:val="24"/>
        </w:rPr>
        <w:softHyphen/>
        <w:t>ском пространстве.</w:t>
      </w:r>
    </w:p>
    <w:p w14:paraId="1501C0BA" w14:textId="77777777" w:rsidR="0071109B" w:rsidRPr="00F26AA3" w:rsidRDefault="0071109B" w:rsidP="00F26AA3">
      <w:pPr>
        <w:pStyle w:val="a4"/>
        <w:numPr>
          <w:ilvl w:val="0"/>
          <w:numId w:val="25"/>
        </w:numPr>
        <w:tabs>
          <w:tab w:val="left" w:pos="851"/>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Тенденции развития юридической компаративистики в ХХ</w:t>
      </w:r>
      <w:r w:rsidRPr="00F26AA3">
        <w:rPr>
          <w:rFonts w:ascii="Times New Roman" w:hAnsi="Times New Roman"/>
          <w:sz w:val="24"/>
          <w:szCs w:val="24"/>
          <w:lang w:val="en-US"/>
        </w:rPr>
        <w:t>I</w:t>
      </w:r>
      <w:r w:rsidRPr="00F26AA3">
        <w:rPr>
          <w:rFonts w:ascii="Times New Roman" w:hAnsi="Times New Roman"/>
          <w:sz w:val="24"/>
          <w:szCs w:val="24"/>
        </w:rPr>
        <w:t xml:space="preserve"> веке.</w:t>
      </w:r>
    </w:p>
    <w:p w14:paraId="7F4B4AA7"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Понятие сравнительного правоведения. </w:t>
      </w:r>
    </w:p>
    <w:p w14:paraId="067BD385"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Объекты и уровни проведения сравнительно-правовых исследований.</w:t>
      </w:r>
    </w:p>
    <w:p w14:paraId="576E49B1"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Предмет сравнительного правоведения.</w:t>
      </w:r>
    </w:p>
    <w:p w14:paraId="3D0DE3DE"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Функции сравнительного правоведения. </w:t>
      </w:r>
    </w:p>
    <w:p w14:paraId="58EB89F3"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Место сравнительного правоведения в системе гуманитар</w:t>
      </w:r>
      <w:r w:rsidRPr="00F26AA3">
        <w:rPr>
          <w:rFonts w:ascii="Times New Roman" w:hAnsi="Times New Roman"/>
          <w:sz w:val="24"/>
          <w:szCs w:val="24"/>
        </w:rPr>
        <w:softHyphen/>
        <w:t xml:space="preserve">ных наук. </w:t>
      </w:r>
    </w:p>
    <w:p w14:paraId="5F1801FF"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Место сравнительного правоведения в системе юридичес</w:t>
      </w:r>
      <w:r w:rsidRPr="00F26AA3">
        <w:rPr>
          <w:rFonts w:ascii="Times New Roman" w:hAnsi="Times New Roman"/>
          <w:sz w:val="24"/>
          <w:szCs w:val="24"/>
        </w:rPr>
        <w:softHyphen/>
        <w:t xml:space="preserve">ких наук. </w:t>
      </w:r>
    </w:p>
    <w:p w14:paraId="371181DB"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Структура сравнительного правоведения.</w:t>
      </w:r>
    </w:p>
    <w:p w14:paraId="35AF8FD1"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Понятийный аппарат сравнительного правоведения. </w:t>
      </w:r>
    </w:p>
    <w:p w14:paraId="2B2D15ED"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Сравнительное правоведение как учебная дисциплина.</w:t>
      </w:r>
    </w:p>
    <w:p w14:paraId="7BAEE622"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Понятие методологии сравнительно-правовых исследова</w:t>
      </w:r>
      <w:r w:rsidRPr="00F26AA3">
        <w:rPr>
          <w:rFonts w:ascii="Times New Roman" w:hAnsi="Times New Roman"/>
          <w:sz w:val="24"/>
          <w:szCs w:val="24"/>
        </w:rPr>
        <w:softHyphen/>
        <w:t>ний и ее структура.</w:t>
      </w:r>
    </w:p>
    <w:p w14:paraId="7FBF99AA"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Концептуальные подходы в методологии сравнительно-правовых исследований: понятие и основные виды.</w:t>
      </w:r>
    </w:p>
    <w:p w14:paraId="7476FD93"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lastRenderedPageBreak/>
        <w:t>Понятие методологических принципов сравнительно-пра</w:t>
      </w:r>
      <w:r w:rsidRPr="00F26AA3">
        <w:rPr>
          <w:rFonts w:ascii="Times New Roman" w:hAnsi="Times New Roman"/>
          <w:sz w:val="24"/>
          <w:szCs w:val="24"/>
        </w:rPr>
        <w:softHyphen/>
        <w:t>вовых исследований и их разновидности.</w:t>
      </w:r>
    </w:p>
    <w:p w14:paraId="13EAE31F"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Методы сравнительно-правовых исследований. </w:t>
      </w:r>
    </w:p>
    <w:p w14:paraId="3517D356"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Международные центры сравнительного правоведения.</w:t>
      </w:r>
    </w:p>
    <w:p w14:paraId="6E13511F"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Множественность и различие правовых систем. </w:t>
      </w:r>
    </w:p>
    <w:p w14:paraId="761C0C04"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Правовая система: понятие и компоненты. </w:t>
      </w:r>
    </w:p>
    <w:p w14:paraId="2D05FC1A"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Основные критерии классификации основных правовых си</w:t>
      </w:r>
      <w:r w:rsidRPr="00F26AA3">
        <w:rPr>
          <w:rFonts w:ascii="Times New Roman" w:hAnsi="Times New Roman"/>
          <w:sz w:val="24"/>
          <w:szCs w:val="24"/>
        </w:rPr>
        <w:softHyphen/>
        <w:t xml:space="preserve">стем. </w:t>
      </w:r>
    </w:p>
    <w:p w14:paraId="59A534A8"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Религиозные и светские правовые системы современности. </w:t>
      </w:r>
    </w:p>
    <w:p w14:paraId="31E1E840"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Характер правопонимания в разных национальных право</w:t>
      </w:r>
      <w:r w:rsidRPr="00F26AA3">
        <w:rPr>
          <w:rFonts w:ascii="Times New Roman" w:hAnsi="Times New Roman"/>
          <w:sz w:val="24"/>
          <w:szCs w:val="24"/>
        </w:rPr>
        <w:softHyphen/>
        <w:t>вых системах.</w:t>
      </w:r>
    </w:p>
    <w:p w14:paraId="4297A336"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История формирования и развития иудейского права.</w:t>
      </w:r>
    </w:p>
    <w:p w14:paraId="4E5D1ECA"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Особенности иудейского права.</w:t>
      </w:r>
    </w:p>
    <w:p w14:paraId="657312DB"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Источники иудейского права.</w:t>
      </w:r>
    </w:p>
    <w:p w14:paraId="0AA755D8"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Роль и место иудейского права как в государстве Израиль, так и во всем мире.</w:t>
      </w:r>
    </w:p>
    <w:p w14:paraId="509503BA"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История формирования и развития канонического права.</w:t>
      </w:r>
    </w:p>
    <w:p w14:paraId="7FBCE29D"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Особенности канонического права.</w:t>
      </w:r>
    </w:p>
    <w:p w14:paraId="0C4E9E65"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Источники канонического права.</w:t>
      </w:r>
    </w:p>
    <w:p w14:paraId="3F1F37D2"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Роль и место канонического права в современных государствах мира.</w:t>
      </w:r>
    </w:p>
    <w:p w14:paraId="2BAD56CC"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История формирования и развития исламского права. </w:t>
      </w:r>
    </w:p>
    <w:p w14:paraId="33E78BFA"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Особенности исламского права.</w:t>
      </w:r>
    </w:p>
    <w:p w14:paraId="54F1D4AE"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Источники исламского права. </w:t>
      </w:r>
    </w:p>
    <w:p w14:paraId="5C78EF66"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Структура исламского права.</w:t>
      </w:r>
    </w:p>
    <w:p w14:paraId="2685143E"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Роль исламского права в формировании и функционировании правовых систем исламских государств. </w:t>
      </w:r>
    </w:p>
    <w:p w14:paraId="5A664F7C"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Особенности исламского судопроизводства.</w:t>
      </w:r>
    </w:p>
    <w:p w14:paraId="22043465"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История формирования и развития романо-германского права. </w:t>
      </w:r>
    </w:p>
    <w:p w14:paraId="165AD332"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Роль рецепции римского права в формировании романо-германского права. Особенности романо-германского права.</w:t>
      </w:r>
    </w:p>
    <w:p w14:paraId="3564EA19"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Романское право и германское право: понятие и соотноше</w:t>
      </w:r>
      <w:r w:rsidRPr="00F26AA3">
        <w:rPr>
          <w:rFonts w:ascii="Times New Roman" w:hAnsi="Times New Roman"/>
          <w:sz w:val="24"/>
          <w:szCs w:val="24"/>
        </w:rPr>
        <w:softHyphen/>
        <w:t>ние.</w:t>
      </w:r>
    </w:p>
    <w:p w14:paraId="7B759F1D"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Источники романо-германского права.</w:t>
      </w:r>
    </w:p>
    <w:p w14:paraId="6A661A29"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Структура романо-германского права.</w:t>
      </w:r>
    </w:p>
    <w:p w14:paraId="6A069632"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Формирование и развитие английского общего права.</w:t>
      </w:r>
    </w:p>
    <w:p w14:paraId="19BCED4F"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Специфика английского общего права. </w:t>
      </w:r>
    </w:p>
    <w:p w14:paraId="7FE8ADD0"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Прецедент и другие источники английского общего права.</w:t>
      </w:r>
    </w:p>
    <w:p w14:paraId="1C60F4A8"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Структура английского общего права.</w:t>
      </w:r>
    </w:p>
    <w:p w14:paraId="4E96A0AE"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Доверительная собственность — центральный институт в структуре общего права.</w:t>
      </w:r>
    </w:p>
    <w:p w14:paraId="039F1047"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Судебная система Англии.</w:t>
      </w:r>
    </w:p>
    <w:p w14:paraId="084017D6"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Особенности африканского обычного права.</w:t>
      </w:r>
    </w:p>
    <w:p w14:paraId="1DDF2E62"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Источники африканского обычного права.</w:t>
      </w:r>
    </w:p>
    <w:p w14:paraId="16031D93"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Структура африканского обычного права.</w:t>
      </w:r>
    </w:p>
    <w:p w14:paraId="10925E2E"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Особенности современных правовых систем африканских стран.</w:t>
      </w:r>
    </w:p>
    <w:p w14:paraId="5A33D304"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Традиционное правосудие в Африканских социальных системах.</w:t>
      </w:r>
    </w:p>
    <w:p w14:paraId="11332529"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Международное глобальное право.</w:t>
      </w:r>
    </w:p>
    <w:p w14:paraId="72254E2A" w14:textId="77777777" w:rsidR="0071109B" w:rsidRPr="00F26AA3" w:rsidRDefault="0071109B" w:rsidP="00F26AA3">
      <w:pPr>
        <w:pStyle w:val="a4"/>
        <w:numPr>
          <w:ilvl w:val="0"/>
          <w:numId w:val="25"/>
        </w:numPr>
        <w:tabs>
          <w:tab w:val="left" w:pos="851"/>
          <w:tab w:val="left" w:pos="993"/>
        </w:tabs>
        <w:spacing w:after="0" w:line="240" w:lineRule="auto"/>
        <w:ind w:left="0" w:firstLine="567"/>
        <w:jc w:val="both"/>
        <w:rPr>
          <w:rFonts w:ascii="Times New Roman" w:hAnsi="Times New Roman"/>
          <w:sz w:val="24"/>
          <w:szCs w:val="24"/>
        </w:rPr>
      </w:pPr>
      <w:r w:rsidRPr="00F26AA3">
        <w:rPr>
          <w:rFonts w:ascii="Times New Roman" w:hAnsi="Times New Roman"/>
          <w:sz w:val="24"/>
          <w:szCs w:val="24"/>
        </w:rPr>
        <w:t xml:space="preserve">Особенности регионального международного права. </w:t>
      </w:r>
    </w:p>
    <w:p w14:paraId="5923481C" w14:textId="77777777" w:rsidR="0071109B" w:rsidRPr="00F26AA3" w:rsidRDefault="0071109B" w:rsidP="00F26AA3">
      <w:pPr>
        <w:shd w:val="clear" w:color="auto" w:fill="FFFFFF"/>
        <w:tabs>
          <w:tab w:val="left" w:pos="0"/>
          <w:tab w:val="left" w:pos="1134"/>
        </w:tabs>
        <w:autoSpaceDE w:val="0"/>
        <w:autoSpaceDN w:val="0"/>
        <w:spacing w:after="0" w:line="240" w:lineRule="auto"/>
        <w:contextualSpacing/>
        <w:jc w:val="both"/>
        <w:rPr>
          <w:sz w:val="24"/>
          <w:szCs w:val="24"/>
        </w:rPr>
      </w:pPr>
    </w:p>
    <w:p w14:paraId="221D3B42" w14:textId="2ADFBFA6" w:rsidR="003441C9" w:rsidRPr="00F26AA3" w:rsidRDefault="003441C9" w:rsidP="00F26AA3">
      <w:pPr>
        <w:keepNext/>
        <w:keepLines/>
        <w:spacing w:after="0" w:line="240" w:lineRule="auto"/>
        <w:jc w:val="center"/>
        <w:rPr>
          <w:rFonts w:ascii="Times New Roman" w:hAnsi="Times New Roman"/>
          <w:b/>
          <w:sz w:val="24"/>
          <w:szCs w:val="24"/>
        </w:rPr>
      </w:pPr>
      <w:r w:rsidRPr="00F26AA3">
        <w:rPr>
          <w:rFonts w:ascii="Times New Roman" w:hAnsi="Times New Roman"/>
          <w:b/>
          <w:sz w:val="24"/>
          <w:szCs w:val="24"/>
        </w:rPr>
        <w:t xml:space="preserve">Перечень практических заданий </w:t>
      </w:r>
    </w:p>
    <w:p w14:paraId="6E723B5E" w14:textId="77777777" w:rsidR="00D10266" w:rsidRPr="00F26AA3" w:rsidRDefault="00D10266" w:rsidP="00F26AA3">
      <w:pPr>
        <w:spacing w:after="0" w:line="240" w:lineRule="auto"/>
        <w:ind w:firstLine="709"/>
        <w:contextualSpacing/>
        <w:jc w:val="both"/>
        <w:rPr>
          <w:rFonts w:ascii="Times New Roman" w:hAnsi="Times New Roman" w:cs="Times New Roman"/>
          <w:sz w:val="24"/>
          <w:szCs w:val="24"/>
        </w:rPr>
      </w:pPr>
    </w:p>
    <w:p w14:paraId="3F747DDD" w14:textId="4C091770"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1.Главный раввинский суд России рассмотрел дело, связанное с нарушением кашрута. Решение выносилось со ссылкой на заповедях Торы, а </w:t>
      </w:r>
      <w:proofErr w:type="gramStart"/>
      <w:r w:rsidRPr="00F26AA3">
        <w:rPr>
          <w:rFonts w:ascii="Times New Roman" w:hAnsi="Times New Roman"/>
          <w:sz w:val="24"/>
          <w:szCs w:val="24"/>
        </w:rPr>
        <w:t>так же</w:t>
      </w:r>
      <w:proofErr w:type="gramEnd"/>
      <w:r w:rsidRPr="00F26AA3">
        <w:rPr>
          <w:rFonts w:ascii="Times New Roman" w:hAnsi="Times New Roman"/>
          <w:sz w:val="24"/>
          <w:szCs w:val="24"/>
        </w:rPr>
        <w:t xml:space="preserve"> на дополнительных правилах, установленных еврейскими религиозными авторитетами в </w:t>
      </w:r>
      <w:proofErr w:type="spellStart"/>
      <w:r w:rsidRPr="00F26AA3">
        <w:rPr>
          <w:rFonts w:ascii="Times New Roman" w:hAnsi="Times New Roman"/>
          <w:sz w:val="24"/>
          <w:szCs w:val="24"/>
        </w:rPr>
        <w:t>Мишне</w:t>
      </w:r>
      <w:proofErr w:type="spellEnd"/>
      <w:r w:rsidRPr="00F26AA3">
        <w:rPr>
          <w:rFonts w:ascii="Times New Roman" w:hAnsi="Times New Roman"/>
          <w:sz w:val="24"/>
          <w:szCs w:val="24"/>
        </w:rPr>
        <w:t xml:space="preserve"> и </w:t>
      </w:r>
      <w:proofErr w:type="spellStart"/>
      <w:r w:rsidRPr="00F26AA3">
        <w:rPr>
          <w:rFonts w:ascii="Times New Roman" w:hAnsi="Times New Roman"/>
          <w:sz w:val="24"/>
          <w:szCs w:val="24"/>
        </w:rPr>
        <w:t>Гемаре</w:t>
      </w:r>
      <w:proofErr w:type="spellEnd"/>
      <w:r w:rsidRPr="00F26AA3">
        <w:rPr>
          <w:rFonts w:ascii="Times New Roman" w:hAnsi="Times New Roman"/>
          <w:sz w:val="24"/>
          <w:szCs w:val="24"/>
        </w:rPr>
        <w:t>. Уполномочен ли главный раввинский суд России рассматривать такие нарушения и правильно ли принимались использовались нормативные источники.</w:t>
      </w:r>
    </w:p>
    <w:p w14:paraId="6381D83A" w14:textId="0F3DAC56"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lastRenderedPageBreak/>
        <w:t>2.В городе Иерусалиме был убит иудей, совершивший непреднамеренное убийство иудея, родственником убитого. Подпадает ли он под юрисдикцию раввинского суда? Является ли родственник, убивший убийцу, преступником? Подпадает ли родственник убивший убийцу под действие светских судов государства Израиль.</w:t>
      </w:r>
    </w:p>
    <w:p w14:paraId="4B7BE436" w14:textId="535C1926"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3.Является ли решение главного раввинского суда основание для прекращения судебного преследования преступника еврейской национальности для судебной системы Российской Федерации. Обоснуйте свой ответ.</w:t>
      </w:r>
    </w:p>
    <w:p w14:paraId="64CF2E89" w14:textId="755830FC"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4.В какой правовой семье имеет место институт «вакфа», для управления которым назначают </w:t>
      </w:r>
      <w:proofErr w:type="spellStart"/>
      <w:r w:rsidRPr="00F26AA3">
        <w:rPr>
          <w:rFonts w:ascii="Times New Roman" w:hAnsi="Times New Roman"/>
          <w:sz w:val="24"/>
          <w:szCs w:val="24"/>
        </w:rPr>
        <w:t>мутавалли</w:t>
      </w:r>
      <w:proofErr w:type="spellEnd"/>
      <w:r w:rsidRPr="00F26AA3">
        <w:rPr>
          <w:rFonts w:ascii="Times New Roman" w:hAnsi="Times New Roman"/>
          <w:sz w:val="24"/>
          <w:szCs w:val="24"/>
        </w:rPr>
        <w:t xml:space="preserve">. Обоснуйте свой ответ, и назови страны, где такие правовые системы. </w:t>
      </w:r>
    </w:p>
    <w:p w14:paraId="5CC9599D" w14:textId="146EAFBA"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5.Международный суд ООН принял к рассмотрению дело о </w:t>
      </w:r>
      <w:proofErr w:type="gramStart"/>
      <w:r w:rsidRPr="00F26AA3">
        <w:rPr>
          <w:rFonts w:ascii="Times New Roman" w:hAnsi="Times New Roman"/>
          <w:sz w:val="24"/>
          <w:szCs w:val="24"/>
        </w:rPr>
        <w:t>не выполнении</w:t>
      </w:r>
      <w:proofErr w:type="gramEnd"/>
      <w:r w:rsidRPr="00F26AA3">
        <w:rPr>
          <w:rFonts w:ascii="Times New Roman" w:hAnsi="Times New Roman"/>
          <w:sz w:val="24"/>
          <w:szCs w:val="24"/>
        </w:rPr>
        <w:t xml:space="preserve"> решений конкордата между Святым престолом и Итальянской республикой. При этом согласия на рассмотрение данного дела Итальянская республика не давала. Дайте разъяснение: 1) правомерно ли принятие дела к рассмотрению Верховный суд ООН; 2) является ли такое соглашение межгосударственным.</w:t>
      </w:r>
    </w:p>
    <w:p w14:paraId="4BCDB070" w14:textId="68AEC955"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6.В какой стране действует правовая система, в структуре которой имеют место нормы религиозного права, суды которой в судебной системе занимают ведущее место, по структуре источников она относится в основном </w:t>
      </w:r>
      <w:proofErr w:type="gramStart"/>
      <w:r w:rsidRPr="00F26AA3">
        <w:rPr>
          <w:rFonts w:ascii="Times New Roman" w:hAnsi="Times New Roman"/>
          <w:sz w:val="24"/>
          <w:szCs w:val="24"/>
        </w:rPr>
        <w:t>к  английскому</w:t>
      </w:r>
      <w:proofErr w:type="gramEnd"/>
      <w:r w:rsidRPr="00F26AA3">
        <w:rPr>
          <w:rFonts w:ascii="Times New Roman" w:hAnsi="Times New Roman"/>
          <w:sz w:val="24"/>
          <w:szCs w:val="24"/>
        </w:rPr>
        <w:t xml:space="preserve"> праву. Обоснуйте свою точку зрения</w:t>
      </w:r>
    </w:p>
    <w:p w14:paraId="094F0301" w14:textId="1511D897"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7.Какой правовой семье относятся такие источники как: часть Ветхого завета и Новый завет; решения Вселенский соборов; Декрет </w:t>
      </w:r>
      <w:proofErr w:type="spellStart"/>
      <w:r w:rsidRPr="00F26AA3">
        <w:rPr>
          <w:rFonts w:ascii="Times New Roman" w:hAnsi="Times New Roman"/>
          <w:sz w:val="24"/>
          <w:szCs w:val="24"/>
        </w:rPr>
        <w:t>Грациана</w:t>
      </w:r>
      <w:proofErr w:type="spellEnd"/>
      <w:r w:rsidRPr="00F26AA3">
        <w:rPr>
          <w:rFonts w:ascii="Times New Roman" w:hAnsi="Times New Roman"/>
          <w:sz w:val="24"/>
          <w:szCs w:val="24"/>
        </w:rPr>
        <w:t xml:space="preserve">; Декрет Григория </w:t>
      </w:r>
      <w:r w:rsidRPr="00F26AA3">
        <w:rPr>
          <w:rFonts w:ascii="Times New Roman" w:hAnsi="Times New Roman"/>
          <w:sz w:val="24"/>
          <w:szCs w:val="24"/>
          <w:lang w:val="en-US"/>
        </w:rPr>
        <w:t>IX</w:t>
      </w:r>
      <w:r w:rsidRPr="00F26AA3">
        <w:rPr>
          <w:rFonts w:ascii="Times New Roman" w:hAnsi="Times New Roman"/>
          <w:sz w:val="24"/>
          <w:szCs w:val="24"/>
        </w:rPr>
        <w:t xml:space="preserve">; Сборники Бонифация </w:t>
      </w:r>
      <w:r w:rsidRPr="00F26AA3">
        <w:rPr>
          <w:rFonts w:ascii="Times New Roman" w:hAnsi="Times New Roman"/>
          <w:sz w:val="24"/>
          <w:szCs w:val="24"/>
          <w:lang w:val="en-US"/>
        </w:rPr>
        <w:t>VIII</w:t>
      </w:r>
      <w:r w:rsidRPr="00F26AA3">
        <w:rPr>
          <w:rFonts w:ascii="Times New Roman" w:hAnsi="Times New Roman"/>
          <w:sz w:val="24"/>
          <w:szCs w:val="24"/>
        </w:rPr>
        <w:t xml:space="preserve"> и Климента </w:t>
      </w:r>
      <w:r w:rsidRPr="00F26AA3">
        <w:rPr>
          <w:rFonts w:ascii="Times New Roman" w:hAnsi="Times New Roman"/>
          <w:sz w:val="24"/>
          <w:szCs w:val="24"/>
          <w:lang w:val="en-US"/>
        </w:rPr>
        <w:t>V</w:t>
      </w:r>
      <w:r w:rsidRPr="00F26AA3">
        <w:rPr>
          <w:rFonts w:ascii="Times New Roman" w:hAnsi="Times New Roman"/>
          <w:sz w:val="24"/>
          <w:szCs w:val="24"/>
        </w:rPr>
        <w:t>. Обоснуйте свой ответ.</w:t>
      </w:r>
    </w:p>
    <w:p w14:paraId="396ACCFA" w14:textId="63DFA034"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8.Назовите страны в которых действует правовая система главным источников которых являются судебные прецеденты и правовые обычаи, в которых для того чтобы стать юристом нет необходимости оканчивать юридический ВУЗ, а необходима длительная практика. Обоснуйте вашу точку зрения.</w:t>
      </w:r>
    </w:p>
    <w:p w14:paraId="120BEBE0" w14:textId="04F91D24"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9.Какой правовой семье относятся такие источники как: Ветхий завета, обычай, Тора, законодательство, Талмуд, Галаха, </w:t>
      </w:r>
      <w:proofErr w:type="spellStart"/>
      <w:r w:rsidRPr="00F26AA3">
        <w:rPr>
          <w:rFonts w:ascii="Times New Roman" w:hAnsi="Times New Roman"/>
          <w:sz w:val="24"/>
          <w:szCs w:val="24"/>
        </w:rPr>
        <w:t>Миндраш</w:t>
      </w:r>
      <w:proofErr w:type="spellEnd"/>
      <w:r w:rsidRPr="00F26AA3">
        <w:rPr>
          <w:rFonts w:ascii="Times New Roman" w:hAnsi="Times New Roman"/>
          <w:sz w:val="24"/>
          <w:szCs w:val="24"/>
        </w:rPr>
        <w:t xml:space="preserve">, решения раввинских судов. Обоснуйте свой ответ. Соотнесите иерархию источников. </w:t>
      </w:r>
    </w:p>
    <w:p w14:paraId="2910AFC9" w14:textId="7BBFB7BF"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10.К какому типу относится правовая семья если главными источниками являются закон и подзаконный нормативно-правовой акт, где для того чтобы стать юристом необходимо получить высшее юридическое образование.</w:t>
      </w:r>
    </w:p>
    <w:p w14:paraId="00348C9D" w14:textId="77777777"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Обоснуйте свою точку зрения и назовите страны с такими правовыми системами.</w:t>
      </w:r>
    </w:p>
    <w:p w14:paraId="3E3BEB84" w14:textId="2DF71A7B"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11.Молодой человек передал некоторую сумму денежных средств монашествующему и через определенное время стал требовать возврата денег. Каково будет решение районного суда и церковного суда на данные притязания. Обоснуйте свой ответ.</w:t>
      </w:r>
    </w:p>
    <w:p w14:paraId="3D73320A" w14:textId="33ED342B"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12.Какая правовая семья имеет ряд признаков: ярко выраженная </w:t>
      </w:r>
      <w:proofErr w:type="spellStart"/>
      <w:r w:rsidRPr="00F26AA3">
        <w:rPr>
          <w:rFonts w:ascii="Times New Roman" w:hAnsi="Times New Roman"/>
          <w:sz w:val="24"/>
          <w:szCs w:val="24"/>
        </w:rPr>
        <w:t>доктринальность</w:t>
      </w:r>
      <w:proofErr w:type="spellEnd"/>
      <w:r w:rsidRPr="00F26AA3">
        <w:rPr>
          <w:rFonts w:ascii="Times New Roman" w:hAnsi="Times New Roman"/>
          <w:sz w:val="24"/>
          <w:szCs w:val="24"/>
        </w:rPr>
        <w:t xml:space="preserve"> и концептуальность; деление её на публичное и частное право; кодифицированный характер. Обоснуй свою точку зрения и назови страны, где такие правовые системы. </w:t>
      </w:r>
    </w:p>
    <w:p w14:paraId="273B6969" w14:textId="7C5715D3"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13.Молодой человек, являющийся гражданином России, обратился в органы ЗАГСА с просьбой зарегистрировать его брак с гражданской России при том, что у него уже имеются брачные отношения с другой гражданкой России. Свое требование он объясняет тем, что он является приверженцем ислама, где многоженство разрешено. Согласие двух женщин имеется. Каково будет решение сотрудников ЗАГСА. Обоснуйте их действия.</w:t>
      </w:r>
    </w:p>
    <w:p w14:paraId="314DC4B5" w14:textId="7D7E9640"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14.За преднамеренное убийство кади вынес решение о «кровной мести», был назначен «кровник», но представители убийцы и родственники убитого заключили соглашение, и была выплачена оговоренная сумма за прекращение «кровной мести». Возможно ли такое соглашение в исламе. Обоснуйте свой ответ.</w:t>
      </w:r>
    </w:p>
    <w:p w14:paraId="4065544B" w14:textId="06581DDF"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15.Кади привлек к полной ответственности за совершенное преступление молодого человека 16 летнего возраста. Правильно ли он это сделал и почему.</w:t>
      </w:r>
    </w:p>
    <w:p w14:paraId="0E4989A3" w14:textId="75EC53CF"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lastRenderedPageBreak/>
        <w:t>16.Средства массовой информации возмутила свадьба в чеченском селе, где супругами стали мужчина 65 лет и 17 летняя девушка. Правомерны ли действия сотрудников ЗАГСА и кади по регистрации этого брака. Объясните почему.</w:t>
      </w:r>
    </w:p>
    <w:p w14:paraId="3390459C" w14:textId="2617B0F4"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17.Какая правовая семья имеет ряд признаков: длительный и противоречивый период становления; преимущественно императивный характер норм; многофункциональный характер нормативного регулирования. Обоснуй свою точку зрения и назови страны, где такие правовые системы. </w:t>
      </w:r>
    </w:p>
    <w:p w14:paraId="533C2554" w14:textId="23D7BA6D"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18.В какой правовой системе семейное право предусматривает несколько видов брачных отношений, таких как конкубинат, левират, полигамия и полигиния. Обоснуйте свой ответ и назовите страны, где имеются такие правовые системы. </w:t>
      </w:r>
    </w:p>
    <w:p w14:paraId="17EC6170" w14:textId="54B0F5EF"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19.Какая правовая семья имеет деление на «право личного статуса» и «право властных норм». Обоснуйте свой ответ и назовите страны, где имеются такие правовые системы. </w:t>
      </w:r>
    </w:p>
    <w:p w14:paraId="030133EE" w14:textId="5789989F"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20.Вступая в должность главы мусульманского государства лицо, заключает «</w:t>
      </w:r>
      <w:proofErr w:type="spellStart"/>
      <w:r w:rsidRPr="00F26AA3">
        <w:rPr>
          <w:rFonts w:ascii="Times New Roman" w:hAnsi="Times New Roman"/>
          <w:sz w:val="24"/>
          <w:szCs w:val="24"/>
        </w:rPr>
        <w:t>байя</w:t>
      </w:r>
      <w:proofErr w:type="spellEnd"/>
      <w:r w:rsidRPr="00F26AA3">
        <w:rPr>
          <w:rFonts w:ascii="Times New Roman" w:hAnsi="Times New Roman"/>
          <w:sz w:val="24"/>
          <w:szCs w:val="24"/>
        </w:rPr>
        <w:t xml:space="preserve">». Обоснуйте содержание и важность </w:t>
      </w:r>
      <w:proofErr w:type="spellStart"/>
      <w:r w:rsidRPr="00F26AA3">
        <w:rPr>
          <w:rFonts w:ascii="Times New Roman" w:hAnsi="Times New Roman"/>
          <w:sz w:val="24"/>
          <w:szCs w:val="24"/>
        </w:rPr>
        <w:t>байя</w:t>
      </w:r>
      <w:proofErr w:type="spellEnd"/>
      <w:r w:rsidRPr="00F26AA3">
        <w:rPr>
          <w:rFonts w:ascii="Times New Roman" w:hAnsi="Times New Roman"/>
          <w:sz w:val="24"/>
          <w:szCs w:val="24"/>
        </w:rPr>
        <w:t xml:space="preserve">. Почему данный институт хорошо коррелируется с современными демократическими процедурами.  </w:t>
      </w:r>
    </w:p>
    <w:p w14:paraId="758A5876" w14:textId="046FFEAB"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21.В Дели произошло убийство двух молодых людей, учившихся в Индийском государственном университете. Девушка являлась представительницей сообщества «брахманов», а молодой человек «неприкасаемых». Преступление было совершено родственниками убитых. Почему так повели себя близкие молодых людей и почему с точки зрения индуизма данное деяние преступлением не является.</w:t>
      </w:r>
    </w:p>
    <w:p w14:paraId="176753A2" w14:textId="68D9BE8C"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22.32 летней женщине-мусульманке, получившей развод, шариат запрещает вступать в брак в течении трех месяце. Объясни с чем это связанно и на всех ли женщин он распространяется.</w:t>
      </w:r>
    </w:p>
    <w:p w14:paraId="09730C0C" w14:textId="701B780F"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 xml:space="preserve">23.Какая правовая семья имеет ряд признаков: двух уровневую </w:t>
      </w:r>
      <w:proofErr w:type="gramStart"/>
      <w:r w:rsidRPr="00F26AA3">
        <w:rPr>
          <w:rFonts w:ascii="Times New Roman" w:hAnsi="Times New Roman"/>
          <w:sz w:val="24"/>
          <w:szCs w:val="24"/>
        </w:rPr>
        <w:t>структуру;  главенствующее</w:t>
      </w:r>
      <w:proofErr w:type="gramEnd"/>
      <w:r w:rsidRPr="00F26AA3">
        <w:rPr>
          <w:rFonts w:ascii="Times New Roman" w:hAnsi="Times New Roman"/>
          <w:sz w:val="24"/>
          <w:szCs w:val="24"/>
        </w:rPr>
        <w:t xml:space="preserve"> положение государственной конституции; приоритетная роль судебной практики при развитии законодательства; реализация принципа разделения властей. Обоснуй свою точку зрения и назови страны, где такие правовые системы. </w:t>
      </w:r>
    </w:p>
    <w:p w14:paraId="63A9C75D" w14:textId="05A6EE95"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24.Мусульманская женщина потребовала развода от мужчины обосновывая тем, что он смотрит на других женщин, хочет жениться во второй раз и отсутствовал дома в течении пяти месяцев. Какое из обвинений может быть признанно по шариату весомым основание для расторжения брака.</w:t>
      </w:r>
    </w:p>
    <w:p w14:paraId="012CF5F0" w14:textId="5935F28D"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25.Епархиальный суд потребовал от пресвитера или развестись с женой или покинуть свой сан. Какие основания являются для обязательными для такого требования: брак с ближней родственницей; с разведенной женщиной, носящей вызывающую одежду, имеющую более трех детей; не крещеной, родители которой не священники, не могущей иметь детей.</w:t>
      </w:r>
    </w:p>
    <w:p w14:paraId="1A636247" w14:textId="55C2032B" w:rsidR="0071109B" w:rsidRPr="00F26AA3" w:rsidRDefault="0071109B" w:rsidP="00F26AA3">
      <w:pPr>
        <w:spacing w:after="0" w:line="240" w:lineRule="auto"/>
        <w:ind w:firstLine="709"/>
        <w:contextualSpacing/>
        <w:jc w:val="both"/>
        <w:rPr>
          <w:rFonts w:ascii="Times New Roman" w:hAnsi="Times New Roman"/>
          <w:sz w:val="24"/>
          <w:szCs w:val="24"/>
        </w:rPr>
      </w:pPr>
      <w:r w:rsidRPr="00F26AA3">
        <w:rPr>
          <w:rFonts w:ascii="Times New Roman" w:hAnsi="Times New Roman"/>
          <w:sz w:val="24"/>
          <w:szCs w:val="24"/>
        </w:rPr>
        <w:t>26.Возможен ли для приверженца ислама брак с христианкой или иудейкой по мусульманскому обряду? Если возможно, то приведи пример, в каких странах.</w:t>
      </w:r>
    </w:p>
    <w:p w14:paraId="2C554C74" w14:textId="77777777" w:rsidR="00567093" w:rsidRPr="00F26AA3" w:rsidRDefault="00567093" w:rsidP="00F26AA3">
      <w:pPr>
        <w:spacing w:after="0" w:line="240" w:lineRule="auto"/>
        <w:ind w:firstLine="709"/>
        <w:contextualSpacing/>
        <w:jc w:val="both"/>
        <w:rPr>
          <w:rFonts w:ascii="Times New Roman" w:hAnsi="Times New Roman" w:cs="Times New Roman"/>
          <w:sz w:val="24"/>
          <w:szCs w:val="24"/>
        </w:rPr>
      </w:pPr>
    </w:p>
    <w:tbl>
      <w:tblPr>
        <w:tblStyle w:val="TableNormal"/>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8222"/>
      </w:tblGrid>
      <w:tr w:rsidR="003441C9" w:rsidRPr="00F26AA3" w14:paraId="4E7614AF" w14:textId="77777777" w:rsidTr="00F26AA3">
        <w:trPr>
          <w:trHeight w:val="20"/>
        </w:trPr>
        <w:tc>
          <w:tcPr>
            <w:tcW w:w="1124" w:type="dxa"/>
            <w:tcBorders>
              <w:bottom w:val="single" w:sz="4" w:space="0" w:color="000000"/>
            </w:tcBorders>
          </w:tcPr>
          <w:p w14:paraId="463CA662" w14:textId="77777777" w:rsidR="003441C9" w:rsidRPr="00F26AA3" w:rsidRDefault="003441C9" w:rsidP="00F26AA3">
            <w:pPr>
              <w:pStyle w:val="TableParagraph"/>
              <w:keepNext/>
              <w:keepLines/>
              <w:widowControl/>
              <w:ind w:left="0"/>
              <w:rPr>
                <w:i/>
                <w:sz w:val="24"/>
                <w:szCs w:val="24"/>
              </w:rPr>
            </w:pPr>
            <w:r w:rsidRPr="00F26AA3">
              <w:rPr>
                <w:i/>
                <w:sz w:val="24"/>
                <w:szCs w:val="24"/>
                <w:lang w:val="ru-RU"/>
              </w:rPr>
              <w:lastRenderedPageBreak/>
              <w:t xml:space="preserve">Баллы </w:t>
            </w:r>
          </w:p>
        </w:tc>
        <w:tc>
          <w:tcPr>
            <w:tcW w:w="8222" w:type="dxa"/>
            <w:tcBorders>
              <w:bottom w:val="single" w:sz="4" w:space="0" w:color="000000"/>
            </w:tcBorders>
          </w:tcPr>
          <w:p w14:paraId="1FC7C8FB" w14:textId="77777777" w:rsidR="003441C9" w:rsidRPr="00F26AA3" w:rsidRDefault="003441C9" w:rsidP="00F26AA3">
            <w:pPr>
              <w:pStyle w:val="TableParagraph"/>
              <w:keepNext/>
              <w:keepLines/>
              <w:widowControl/>
              <w:ind w:left="0"/>
              <w:rPr>
                <w:i/>
                <w:sz w:val="24"/>
                <w:szCs w:val="24"/>
                <w:lang w:val="ru-RU"/>
              </w:rPr>
            </w:pPr>
            <w:proofErr w:type="spellStart"/>
            <w:r w:rsidRPr="00F26AA3">
              <w:rPr>
                <w:i/>
                <w:sz w:val="24"/>
                <w:szCs w:val="24"/>
              </w:rPr>
              <w:t>Критерии</w:t>
            </w:r>
            <w:proofErr w:type="spellEnd"/>
            <w:r w:rsidRPr="00F26AA3">
              <w:rPr>
                <w:i/>
                <w:sz w:val="24"/>
                <w:szCs w:val="24"/>
                <w:lang w:val="ru-RU"/>
              </w:rPr>
              <w:t xml:space="preserve"> оценки</w:t>
            </w:r>
          </w:p>
        </w:tc>
      </w:tr>
      <w:tr w:rsidR="003441C9" w:rsidRPr="00F26AA3" w14:paraId="35C56548" w14:textId="77777777" w:rsidTr="00F26AA3">
        <w:trPr>
          <w:trHeight w:val="20"/>
        </w:trPr>
        <w:tc>
          <w:tcPr>
            <w:tcW w:w="1124" w:type="dxa"/>
            <w:tcBorders>
              <w:top w:val="single" w:sz="4" w:space="0" w:color="000000"/>
            </w:tcBorders>
          </w:tcPr>
          <w:p w14:paraId="23044CB3" w14:textId="77777777" w:rsidR="003441C9" w:rsidRPr="00F26AA3" w:rsidRDefault="003441C9" w:rsidP="00F26AA3">
            <w:pPr>
              <w:keepNext/>
              <w:keepLines/>
              <w:widowControl/>
              <w:jc w:val="center"/>
              <w:rPr>
                <w:rFonts w:ascii="Times New Roman" w:hAnsi="Times New Roman"/>
                <w:b/>
                <w:sz w:val="24"/>
                <w:szCs w:val="24"/>
              </w:rPr>
            </w:pPr>
          </w:p>
          <w:p w14:paraId="76FF41AC" w14:textId="77777777" w:rsidR="003441C9" w:rsidRPr="00F26AA3" w:rsidRDefault="003441C9" w:rsidP="00F26AA3">
            <w:pPr>
              <w:keepNext/>
              <w:keepLines/>
              <w:widowControl/>
              <w:jc w:val="center"/>
              <w:rPr>
                <w:rFonts w:ascii="Times New Roman" w:hAnsi="Times New Roman"/>
                <w:b/>
                <w:sz w:val="24"/>
                <w:szCs w:val="24"/>
                <w:lang w:val="ru-RU"/>
              </w:rPr>
            </w:pPr>
            <w:r w:rsidRPr="00F26AA3">
              <w:rPr>
                <w:rFonts w:ascii="Times New Roman" w:hAnsi="Times New Roman"/>
                <w:b/>
                <w:sz w:val="24"/>
                <w:szCs w:val="24"/>
                <w:lang w:val="ru-RU"/>
              </w:rPr>
              <w:t>31-40</w:t>
            </w:r>
          </w:p>
          <w:p w14:paraId="39874ABC" w14:textId="77777777" w:rsidR="003441C9" w:rsidRPr="00F26AA3" w:rsidRDefault="003441C9" w:rsidP="00F26AA3">
            <w:pPr>
              <w:keepNext/>
              <w:keepLines/>
              <w:widowControl/>
              <w:jc w:val="center"/>
              <w:rPr>
                <w:rFonts w:ascii="Times New Roman" w:hAnsi="Times New Roman"/>
                <w:b/>
                <w:sz w:val="24"/>
                <w:szCs w:val="24"/>
                <w:lang w:val="ru-RU"/>
              </w:rPr>
            </w:pPr>
          </w:p>
        </w:tc>
        <w:tc>
          <w:tcPr>
            <w:tcW w:w="8222" w:type="dxa"/>
            <w:tcBorders>
              <w:top w:val="single" w:sz="4" w:space="0" w:color="000000"/>
            </w:tcBorders>
          </w:tcPr>
          <w:p w14:paraId="164AF3D4"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программный материал усвоен прочно, глубоко и системно;</w:t>
            </w:r>
          </w:p>
          <w:p w14:paraId="5478C436"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программный материал изложен четко и логично;</w:t>
            </w:r>
          </w:p>
          <w:p w14:paraId="380C2E4C"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студент свободно ориентируется не только в рамках отдельных тем, но и во всем объеме пройденного материала;</w:t>
            </w:r>
          </w:p>
          <w:p w14:paraId="4658FBEA"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студент точно использует терминологию, свободно оперирует понятийно-категориальным аппаратом;</w:t>
            </w:r>
          </w:p>
          <w:p w14:paraId="5EC525D5"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при ответе используются данные источников и дополнительной (исследовательской) литературы;</w:t>
            </w:r>
          </w:p>
          <w:p w14:paraId="4C4956D0"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показано умение иллюстрировать теоретические положения конкретными примерами, применять их в новой ситуации;</w:t>
            </w:r>
          </w:p>
          <w:p w14:paraId="34943BC3" w14:textId="77777777" w:rsidR="003441C9" w:rsidRPr="00F26AA3" w:rsidRDefault="003441C9" w:rsidP="00F26AA3">
            <w:pPr>
              <w:pStyle w:val="a4"/>
              <w:keepNext/>
              <w:keepLines/>
              <w:widowControl/>
              <w:numPr>
                <w:ilvl w:val="0"/>
                <w:numId w:val="1"/>
              </w:numPr>
              <w:autoSpaceDE w:val="0"/>
              <w:autoSpaceDN w:val="0"/>
              <w:adjustRightInd w:val="0"/>
              <w:spacing w:after="0" w:line="240" w:lineRule="auto"/>
              <w:ind w:left="0" w:hanging="142"/>
              <w:jc w:val="both"/>
              <w:rPr>
                <w:sz w:val="24"/>
                <w:szCs w:val="24"/>
                <w:lang w:val="ru-RU"/>
              </w:rPr>
            </w:pPr>
            <w:r w:rsidRPr="00F26AA3">
              <w:rPr>
                <w:rFonts w:ascii="Times New Roman" w:eastAsiaTheme="minorHAnsi" w:hAnsi="Times New Roman"/>
                <w:sz w:val="24"/>
                <w:szCs w:val="24"/>
                <w:lang w:val="ru-RU"/>
              </w:rPr>
              <w:t>сформированы компетенции и сформулированы аргументированные выводы по предложенным проблемным вопросам.</w:t>
            </w:r>
          </w:p>
        </w:tc>
      </w:tr>
      <w:tr w:rsidR="003441C9" w:rsidRPr="00F26AA3" w14:paraId="2749BEC4" w14:textId="77777777" w:rsidTr="00F26AA3">
        <w:trPr>
          <w:trHeight w:val="20"/>
        </w:trPr>
        <w:tc>
          <w:tcPr>
            <w:tcW w:w="1124" w:type="dxa"/>
          </w:tcPr>
          <w:p w14:paraId="70CB52E5" w14:textId="77777777" w:rsidR="003441C9" w:rsidRPr="00F26AA3" w:rsidRDefault="003441C9" w:rsidP="00F26AA3">
            <w:pPr>
              <w:keepNext/>
              <w:keepLines/>
              <w:widowControl/>
              <w:jc w:val="center"/>
              <w:rPr>
                <w:rFonts w:ascii="Times New Roman" w:hAnsi="Times New Roman"/>
                <w:b/>
                <w:sz w:val="24"/>
                <w:szCs w:val="24"/>
                <w:lang w:val="ru-RU"/>
              </w:rPr>
            </w:pPr>
          </w:p>
          <w:p w14:paraId="43380FEE" w14:textId="77777777" w:rsidR="003441C9" w:rsidRPr="00F26AA3" w:rsidRDefault="003441C9" w:rsidP="00F26AA3">
            <w:pPr>
              <w:keepNext/>
              <w:keepLines/>
              <w:widowControl/>
              <w:jc w:val="center"/>
              <w:rPr>
                <w:rFonts w:ascii="Times New Roman" w:hAnsi="Times New Roman"/>
                <w:b/>
                <w:sz w:val="24"/>
                <w:szCs w:val="24"/>
                <w:lang w:val="ru-RU"/>
              </w:rPr>
            </w:pPr>
            <w:r w:rsidRPr="00F26AA3">
              <w:rPr>
                <w:rFonts w:ascii="Times New Roman" w:hAnsi="Times New Roman"/>
                <w:b/>
                <w:sz w:val="24"/>
                <w:szCs w:val="24"/>
                <w:lang w:val="ru-RU"/>
              </w:rPr>
              <w:t>21-30</w:t>
            </w:r>
          </w:p>
          <w:p w14:paraId="58C7F74C" w14:textId="77777777" w:rsidR="003441C9" w:rsidRPr="00F26AA3" w:rsidRDefault="003441C9" w:rsidP="00F26AA3">
            <w:pPr>
              <w:keepNext/>
              <w:keepLines/>
              <w:widowControl/>
              <w:jc w:val="center"/>
              <w:rPr>
                <w:rFonts w:ascii="Times New Roman" w:hAnsi="Times New Roman"/>
                <w:b/>
                <w:sz w:val="24"/>
                <w:szCs w:val="24"/>
                <w:lang w:val="ru-RU"/>
              </w:rPr>
            </w:pPr>
          </w:p>
        </w:tc>
        <w:tc>
          <w:tcPr>
            <w:tcW w:w="8222" w:type="dxa"/>
          </w:tcPr>
          <w:p w14:paraId="0A6716A6" w14:textId="77777777" w:rsidR="003441C9" w:rsidRPr="00F26AA3" w:rsidRDefault="003441C9" w:rsidP="00F26AA3">
            <w:pPr>
              <w:pStyle w:val="a4"/>
              <w:keepNext/>
              <w:keepLines/>
              <w:widowControl/>
              <w:numPr>
                <w:ilvl w:val="0"/>
                <w:numId w:val="2"/>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продемонстрировано умение анализировать материал, однако не все выводы носят аргументированный и доказательный характер;</w:t>
            </w:r>
          </w:p>
          <w:p w14:paraId="2FDC9155" w14:textId="77777777" w:rsidR="003441C9" w:rsidRPr="00F26AA3" w:rsidRDefault="003441C9" w:rsidP="00F26AA3">
            <w:pPr>
              <w:pStyle w:val="TableParagraph"/>
              <w:keepNext/>
              <w:keepLines/>
              <w:widowControl/>
              <w:numPr>
                <w:ilvl w:val="0"/>
                <w:numId w:val="2"/>
              </w:numPr>
              <w:tabs>
                <w:tab w:val="left" w:pos="344"/>
              </w:tabs>
              <w:ind w:left="0" w:hanging="142"/>
              <w:jc w:val="both"/>
              <w:rPr>
                <w:sz w:val="24"/>
                <w:szCs w:val="24"/>
                <w:lang w:val="ru-RU"/>
              </w:rPr>
            </w:pPr>
            <w:r w:rsidRPr="00F26AA3">
              <w:rPr>
                <w:sz w:val="24"/>
                <w:szCs w:val="24"/>
                <w:lang w:val="ru-RU"/>
              </w:rPr>
              <w:t>допущены несущественные ошибки в определении понятий, категорий и т.п., кардинально не меняющих суть</w:t>
            </w:r>
            <w:r w:rsidRPr="00F26AA3">
              <w:rPr>
                <w:spacing w:val="-6"/>
                <w:sz w:val="24"/>
                <w:szCs w:val="24"/>
                <w:lang w:val="ru-RU"/>
              </w:rPr>
              <w:t xml:space="preserve"> </w:t>
            </w:r>
            <w:r w:rsidRPr="00F26AA3">
              <w:rPr>
                <w:sz w:val="24"/>
                <w:szCs w:val="24"/>
                <w:lang w:val="ru-RU"/>
              </w:rPr>
              <w:t>изложения;</w:t>
            </w:r>
          </w:p>
          <w:p w14:paraId="3BC0381B" w14:textId="77777777" w:rsidR="003441C9" w:rsidRPr="00F26AA3" w:rsidRDefault="003441C9" w:rsidP="00F26AA3">
            <w:pPr>
              <w:pStyle w:val="a4"/>
              <w:keepNext/>
              <w:keepLines/>
              <w:widowControl/>
              <w:numPr>
                <w:ilvl w:val="0"/>
                <w:numId w:val="2"/>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в изложении допущены небольшие неточности и алогизмы, в целом не исказившие содержание ответа;</w:t>
            </w:r>
          </w:p>
          <w:p w14:paraId="58352F8F" w14:textId="77777777" w:rsidR="003441C9" w:rsidRPr="00F26AA3" w:rsidRDefault="003441C9" w:rsidP="00F26AA3">
            <w:pPr>
              <w:pStyle w:val="a4"/>
              <w:keepNext/>
              <w:keepLines/>
              <w:widowControl/>
              <w:numPr>
                <w:ilvl w:val="0"/>
                <w:numId w:val="2"/>
              </w:numPr>
              <w:autoSpaceDE w:val="0"/>
              <w:autoSpaceDN w:val="0"/>
              <w:adjustRightInd w:val="0"/>
              <w:spacing w:after="0" w:line="240" w:lineRule="auto"/>
              <w:ind w:left="0" w:hanging="142"/>
              <w:jc w:val="both"/>
              <w:rPr>
                <w:sz w:val="24"/>
                <w:szCs w:val="24"/>
                <w:lang w:val="ru-RU"/>
              </w:rPr>
            </w:pPr>
            <w:r w:rsidRPr="00F26AA3">
              <w:rPr>
                <w:rFonts w:ascii="Times New Roman" w:eastAsiaTheme="minorHAnsi" w:hAnsi="Times New Roman"/>
                <w:sz w:val="24"/>
                <w:szCs w:val="24"/>
                <w:lang w:val="ru-RU"/>
              </w:rPr>
              <w:t xml:space="preserve">допущены один-два недочета при освещении основного содержания ответа, исправленные по замечанию </w:t>
            </w:r>
            <w:r w:rsidRPr="00F26AA3">
              <w:rPr>
                <w:rFonts w:ascii="Times New Roman" w:eastAsiaTheme="minorHAnsi" w:hAnsi="Times New Roman"/>
                <w:sz w:val="24"/>
                <w:szCs w:val="24"/>
              </w:rPr>
              <w:t>(</w:t>
            </w:r>
            <w:proofErr w:type="spellStart"/>
            <w:r w:rsidRPr="00F26AA3">
              <w:rPr>
                <w:rFonts w:ascii="Times New Roman" w:eastAsiaTheme="minorHAnsi" w:hAnsi="Times New Roman"/>
                <w:sz w:val="24"/>
                <w:szCs w:val="24"/>
              </w:rPr>
              <w:t>или</w:t>
            </w:r>
            <w:proofErr w:type="spellEnd"/>
            <w:r w:rsidRPr="00F26AA3">
              <w:rPr>
                <w:rFonts w:ascii="Times New Roman" w:eastAsiaTheme="minorHAnsi" w:hAnsi="Times New Roman"/>
                <w:sz w:val="24"/>
                <w:szCs w:val="24"/>
              </w:rPr>
              <w:t xml:space="preserve"> </w:t>
            </w:r>
            <w:proofErr w:type="spellStart"/>
            <w:r w:rsidRPr="00F26AA3">
              <w:rPr>
                <w:rFonts w:ascii="Times New Roman" w:eastAsiaTheme="minorHAnsi" w:hAnsi="Times New Roman"/>
                <w:sz w:val="24"/>
                <w:szCs w:val="24"/>
              </w:rPr>
              <w:t>наводящим</w:t>
            </w:r>
            <w:proofErr w:type="spellEnd"/>
            <w:r w:rsidRPr="00F26AA3">
              <w:rPr>
                <w:rFonts w:ascii="Times New Roman" w:eastAsiaTheme="minorHAnsi" w:hAnsi="Times New Roman"/>
                <w:sz w:val="24"/>
                <w:szCs w:val="24"/>
              </w:rPr>
              <w:t xml:space="preserve"> </w:t>
            </w:r>
            <w:proofErr w:type="spellStart"/>
            <w:r w:rsidRPr="00F26AA3">
              <w:rPr>
                <w:rFonts w:ascii="Times New Roman" w:eastAsiaTheme="minorHAnsi" w:hAnsi="Times New Roman"/>
                <w:sz w:val="24"/>
                <w:szCs w:val="24"/>
              </w:rPr>
              <w:t>вопросам</w:t>
            </w:r>
            <w:proofErr w:type="spellEnd"/>
            <w:r w:rsidRPr="00F26AA3">
              <w:rPr>
                <w:rFonts w:ascii="Times New Roman" w:eastAsiaTheme="minorHAnsi" w:hAnsi="Times New Roman"/>
                <w:sz w:val="24"/>
                <w:szCs w:val="24"/>
              </w:rPr>
              <w:t xml:space="preserve">) </w:t>
            </w:r>
            <w:proofErr w:type="spellStart"/>
            <w:r w:rsidRPr="00F26AA3">
              <w:rPr>
                <w:rFonts w:ascii="Times New Roman" w:eastAsiaTheme="minorHAnsi" w:hAnsi="Times New Roman"/>
                <w:sz w:val="24"/>
                <w:szCs w:val="24"/>
              </w:rPr>
              <w:t>преподавателя</w:t>
            </w:r>
            <w:proofErr w:type="spellEnd"/>
            <w:r w:rsidRPr="00F26AA3">
              <w:rPr>
                <w:rFonts w:ascii="Times New Roman" w:eastAsiaTheme="minorHAnsi" w:hAnsi="Times New Roman"/>
                <w:sz w:val="24"/>
                <w:szCs w:val="24"/>
              </w:rPr>
              <w:t>;</w:t>
            </w:r>
          </w:p>
          <w:p w14:paraId="0B6E734B" w14:textId="77777777" w:rsidR="003441C9" w:rsidRPr="00F26AA3" w:rsidRDefault="003441C9" w:rsidP="00F26AA3">
            <w:pPr>
              <w:pStyle w:val="a4"/>
              <w:keepNext/>
              <w:keepLines/>
              <w:widowControl/>
              <w:numPr>
                <w:ilvl w:val="0"/>
                <w:numId w:val="2"/>
              </w:numPr>
              <w:autoSpaceDE w:val="0"/>
              <w:autoSpaceDN w:val="0"/>
              <w:adjustRightInd w:val="0"/>
              <w:spacing w:after="0" w:line="240" w:lineRule="auto"/>
              <w:ind w:left="0" w:hanging="142"/>
              <w:jc w:val="both"/>
              <w:rPr>
                <w:sz w:val="24"/>
                <w:szCs w:val="24"/>
                <w:lang w:val="ru-RU"/>
              </w:rPr>
            </w:pPr>
            <w:r w:rsidRPr="00F26AA3">
              <w:rPr>
                <w:rFonts w:ascii="Times New Roman" w:eastAsiaTheme="minorHAnsi" w:hAnsi="Times New Roman"/>
                <w:sz w:val="24"/>
                <w:szCs w:val="24"/>
                <w:lang w:val="ru-RU"/>
              </w:rPr>
              <w:t>допущены ошибка или более двух недочетов при освещении второстепенных вопросов, которые легко исправляются самостоятельно или по замечанию преподавателя.</w:t>
            </w:r>
          </w:p>
        </w:tc>
      </w:tr>
      <w:tr w:rsidR="003441C9" w:rsidRPr="00F26AA3" w14:paraId="298335ED" w14:textId="77777777" w:rsidTr="00F26AA3">
        <w:trPr>
          <w:trHeight w:val="20"/>
        </w:trPr>
        <w:tc>
          <w:tcPr>
            <w:tcW w:w="1124" w:type="dxa"/>
          </w:tcPr>
          <w:p w14:paraId="532839B9" w14:textId="77777777" w:rsidR="003441C9" w:rsidRPr="00F26AA3" w:rsidRDefault="003441C9" w:rsidP="00F26AA3">
            <w:pPr>
              <w:keepNext/>
              <w:keepLines/>
              <w:widowControl/>
              <w:jc w:val="center"/>
              <w:rPr>
                <w:rFonts w:ascii="Times New Roman" w:hAnsi="Times New Roman"/>
                <w:b/>
                <w:sz w:val="24"/>
                <w:szCs w:val="24"/>
                <w:lang w:val="ru-RU"/>
              </w:rPr>
            </w:pPr>
          </w:p>
          <w:p w14:paraId="493B43DA" w14:textId="77777777" w:rsidR="003441C9" w:rsidRPr="00F26AA3" w:rsidRDefault="003441C9" w:rsidP="00F26AA3">
            <w:pPr>
              <w:keepNext/>
              <w:keepLines/>
              <w:widowControl/>
              <w:jc w:val="center"/>
              <w:rPr>
                <w:rFonts w:ascii="Times New Roman" w:hAnsi="Times New Roman"/>
                <w:b/>
                <w:sz w:val="24"/>
                <w:szCs w:val="24"/>
                <w:lang w:val="ru-RU"/>
              </w:rPr>
            </w:pPr>
            <w:r w:rsidRPr="00F26AA3">
              <w:rPr>
                <w:rFonts w:ascii="Times New Roman" w:hAnsi="Times New Roman"/>
                <w:b/>
                <w:sz w:val="24"/>
                <w:szCs w:val="24"/>
                <w:lang w:val="ru-RU"/>
              </w:rPr>
              <w:t>11-20</w:t>
            </w:r>
          </w:p>
          <w:p w14:paraId="01A6CD47" w14:textId="77777777" w:rsidR="003441C9" w:rsidRPr="00F26AA3" w:rsidRDefault="003441C9" w:rsidP="00F26AA3">
            <w:pPr>
              <w:keepNext/>
              <w:keepLines/>
              <w:widowControl/>
              <w:jc w:val="center"/>
              <w:rPr>
                <w:rFonts w:ascii="Times New Roman" w:hAnsi="Times New Roman"/>
                <w:b/>
                <w:sz w:val="24"/>
                <w:szCs w:val="24"/>
                <w:lang w:val="ru-RU"/>
              </w:rPr>
            </w:pPr>
          </w:p>
        </w:tc>
        <w:tc>
          <w:tcPr>
            <w:tcW w:w="8222" w:type="dxa"/>
          </w:tcPr>
          <w:p w14:paraId="771DD06A" w14:textId="77777777" w:rsidR="003441C9" w:rsidRPr="00F26AA3" w:rsidRDefault="003441C9" w:rsidP="00F26AA3">
            <w:pPr>
              <w:pStyle w:val="a4"/>
              <w:keepNext/>
              <w:keepLines/>
              <w:widowControl/>
              <w:numPr>
                <w:ilvl w:val="0"/>
                <w:numId w:val="3"/>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14:paraId="4DD1787B" w14:textId="77777777" w:rsidR="003441C9" w:rsidRPr="00F26AA3" w:rsidRDefault="003441C9" w:rsidP="00F26AA3">
            <w:pPr>
              <w:pStyle w:val="a4"/>
              <w:keepNext/>
              <w:keepLines/>
              <w:widowControl/>
              <w:numPr>
                <w:ilvl w:val="0"/>
                <w:numId w:val="3"/>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усвоены основные категории по рассматриваемому и дополнительным вопросам;</w:t>
            </w:r>
          </w:p>
          <w:p w14:paraId="7807E35E" w14:textId="77777777" w:rsidR="003441C9" w:rsidRPr="00F26AA3" w:rsidRDefault="003441C9" w:rsidP="00F26AA3">
            <w:pPr>
              <w:pStyle w:val="a4"/>
              <w:keepNext/>
              <w:keepLines/>
              <w:widowControl/>
              <w:numPr>
                <w:ilvl w:val="0"/>
                <w:numId w:val="3"/>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14:paraId="61AA816F" w14:textId="77777777" w:rsidR="003441C9" w:rsidRPr="00F26AA3" w:rsidRDefault="003441C9" w:rsidP="00F26AA3">
            <w:pPr>
              <w:pStyle w:val="a4"/>
              <w:keepNext/>
              <w:keepLines/>
              <w:widowControl/>
              <w:numPr>
                <w:ilvl w:val="0"/>
                <w:numId w:val="3"/>
              </w:numPr>
              <w:autoSpaceDE w:val="0"/>
              <w:autoSpaceDN w:val="0"/>
              <w:adjustRightInd w:val="0"/>
              <w:spacing w:after="0" w:line="240" w:lineRule="auto"/>
              <w:ind w:left="0" w:hanging="142"/>
              <w:jc w:val="both"/>
              <w:rPr>
                <w:rFonts w:ascii="Times New Roman" w:eastAsiaTheme="minorHAnsi" w:hAnsi="Times New Roman"/>
                <w:sz w:val="24"/>
                <w:szCs w:val="24"/>
                <w:lang w:val="ru-RU"/>
              </w:rPr>
            </w:pPr>
            <w:r w:rsidRPr="00F26AA3">
              <w:rPr>
                <w:rFonts w:ascii="Times New Roman" w:eastAsiaTheme="minorHAnsi" w:hAnsi="Times New Roman"/>
                <w:sz w:val="24"/>
                <w:szCs w:val="24"/>
                <w:lang w:val="ru-RU"/>
              </w:rPr>
              <w:t>при неполном знании теоретического материала выявлена недостаточная сформированность компетенций, студент не может применить теорию в новой ситуации;</w:t>
            </w:r>
          </w:p>
          <w:p w14:paraId="65347BEE" w14:textId="77777777" w:rsidR="003441C9" w:rsidRPr="00F26AA3" w:rsidRDefault="003441C9" w:rsidP="00F26AA3">
            <w:pPr>
              <w:pStyle w:val="a4"/>
              <w:keepNext/>
              <w:keepLines/>
              <w:widowControl/>
              <w:numPr>
                <w:ilvl w:val="0"/>
                <w:numId w:val="3"/>
              </w:numPr>
              <w:autoSpaceDE w:val="0"/>
              <w:autoSpaceDN w:val="0"/>
              <w:adjustRightInd w:val="0"/>
              <w:spacing w:after="0" w:line="240" w:lineRule="auto"/>
              <w:ind w:left="0" w:hanging="142"/>
              <w:jc w:val="both"/>
              <w:rPr>
                <w:sz w:val="24"/>
                <w:szCs w:val="24"/>
                <w:lang w:val="ru-RU"/>
              </w:rPr>
            </w:pPr>
            <w:r w:rsidRPr="00F26AA3">
              <w:rPr>
                <w:rFonts w:ascii="Times New Roman" w:eastAsiaTheme="minorHAnsi" w:hAnsi="Times New Roman"/>
                <w:sz w:val="24"/>
                <w:szCs w:val="24"/>
                <w:lang w:val="ru-RU"/>
              </w:rPr>
              <w:t>продемонстрировано поверхностное усвоение основной литературы.</w:t>
            </w:r>
          </w:p>
        </w:tc>
      </w:tr>
      <w:tr w:rsidR="003441C9" w:rsidRPr="00F26AA3" w14:paraId="7E329D79" w14:textId="77777777" w:rsidTr="00F26AA3">
        <w:trPr>
          <w:trHeight w:val="20"/>
        </w:trPr>
        <w:tc>
          <w:tcPr>
            <w:tcW w:w="1124" w:type="dxa"/>
          </w:tcPr>
          <w:p w14:paraId="29B87E1F" w14:textId="77777777" w:rsidR="003441C9" w:rsidRPr="00F26AA3" w:rsidRDefault="003441C9" w:rsidP="00F26AA3">
            <w:pPr>
              <w:keepNext/>
              <w:keepLines/>
              <w:widowControl/>
              <w:jc w:val="center"/>
              <w:rPr>
                <w:rFonts w:ascii="Times New Roman" w:hAnsi="Times New Roman"/>
                <w:b/>
                <w:sz w:val="24"/>
                <w:szCs w:val="24"/>
                <w:lang w:val="ru-RU"/>
              </w:rPr>
            </w:pPr>
            <w:r w:rsidRPr="00F26AA3">
              <w:rPr>
                <w:rFonts w:ascii="Times New Roman" w:hAnsi="Times New Roman"/>
                <w:b/>
                <w:sz w:val="24"/>
                <w:szCs w:val="24"/>
                <w:lang w:val="ru-RU"/>
              </w:rPr>
              <w:t>10 и менее</w:t>
            </w:r>
          </w:p>
          <w:p w14:paraId="25CB2782" w14:textId="77777777" w:rsidR="003441C9" w:rsidRPr="00F26AA3" w:rsidRDefault="003441C9" w:rsidP="00F26AA3">
            <w:pPr>
              <w:keepNext/>
              <w:keepLines/>
              <w:widowControl/>
              <w:jc w:val="center"/>
              <w:rPr>
                <w:rFonts w:ascii="Times New Roman" w:hAnsi="Times New Roman"/>
                <w:b/>
                <w:sz w:val="24"/>
                <w:szCs w:val="24"/>
                <w:lang w:val="ru-RU"/>
              </w:rPr>
            </w:pPr>
          </w:p>
        </w:tc>
        <w:tc>
          <w:tcPr>
            <w:tcW w:w="8222" w:type="dxa"/>
          </w:tcPr>
          <w:p w14:paraId="7DB75B33" w14:textId="77777777" w:rsidR="003441C9" w:rsidRPr="00F26AA3" w:rsidRDefault="003441C9" w:rsidP="00F26AA3">
            <w:pPr>
              <w:keepNext/>
              <w:keepLines/>
              <w:widowControl/>
              <w:autoSpaceDE w:val="0"/>
              <w:autoSpaceDN w:val="0"/>
              <w:adjustRightInd w:val="0"/>
              <w:jc w:val="both"/>
              <w:rPr>
                <w:sz w:val="24"/>
                <w:szCs w:val="24"/>
                <w:lang w:val="ru-RU"/>
              </w:rPr>
            </w:pPr>
            <w:r w:rsidRPr="00F26AA3">
              <w:rPr>
                <w:rFonts w:ascii="Times New Roman" w:hAnsi="Times New Roman"/>
                <w:sz w:val="24"/>
                <w:szCs w:val="24"/>
                <w:lang w:val="ru-RU"/>
              </w:rPr>
              <w:t xml:space="preserve">Студент демонстрирует неудовлетворительное знание базовых терминов и понятий курса, отсутствие логики и последовательности в изложении ответов на предложенные </w:t>
            </w:r>
            <w:proofErr w:type="gramStart"/>
            <w:r w:rsidRPr="00F26AA3">
              <w:rPr>
                <w:rFonts w:ascii="Times New Roman" w:hAnsi="Times New Roman"/>
                <w:sz w:val="24"/>
                <w:szCs w:val="24"/>
                <w:lang w:val="ru-RU"/>
              </w:rPr>
              <w:t>вопросы.</w:t>
            </w:r>
            <w:r w:rsidRPr="00F26AA3">
              <w:rPr>
                <w:rFonts w:ascii="Times New Roman" w:eastAsiaTheme="minorHAnsi" w:hAnsi="Times New Roman"/>
                <w:i/>
                <w:iCs/>
                <w:sz w:val="24"/>
                <w:szCs w:val="24"/>
                <w:lang w:val="ru-RU"/>
              </w:rPr>
              <w:t xml:space="preserve"> </w:t>
            </w:r>
            <w:r w:rsidRPr="00F26AA3">
              <w:rPr>
                <w:sz w:val="24"/>
                <w:szCs w:val="24"/>
                <w:lang w:val="ru-RU"/>
              </w:rPr>
              <w:t xml:space="preserve"> </w:t>
            </w:r>
            <w:proofErr w:type="gramEnd"/>
          </w:p>
        </w:tc>
      </w:tr>
    </w:tbl>
    <w:p w14:paraId="5D743E7B" w14:textId="77777777" w:rsidR="009B3BF9" w:rsidRDefault="009B3BF9" w:rsidP="00F26AA3">
      <w:pPr>
        <w:spacing w:after="0" w:line="240" w:lineRule="auto"/>
        <w:rPr>
          <w:sz w:val="24"/>
          <w:szCs w:val="24"/>
        </w:rPr>
      </w:pPr>
    </w:p>
    <w:p w14:paraId="68951607" w14:textId="77777777" w:rsidR="00F26AA3" w:rsidRDefault="00F26AA3" w:rsidP="00F26AA3">
      <w:pPr>
        <w:spacing w:after="0" w:line="240" w:lineRule="auto"/>
        <w:rPr>
          <w:sz w:val="24"/>
          <w:szCs w:val="24"/>
        </w:rPr>
      </w:pPr>
    </w:p>
    <w:p w14:paraId="3A7B0A12" w14:textId="77777777" w:rsidR="00F26AA3" w:rsidRPr="00F26AA3" w:rsidRDefault="00F26AA3" w:rsidP="00F26AA3">
      <w:pPr>
        <w:spacing w:after="0" w:line="240" w:lineRule="auto"/>
        <w:rPr>
          <w:sz w:val="24"/>
          <w:szCs w:val="24"/>
        </w:rPr>
      </w:pPr>
    </w:p>
    <w:p w14:paraId="611005A9" w14:textId="77777777" w:rsidR="003441C9" w:rsidRPr="00F26AA3" w:rsidRDefault="003441C9" w:rsidP="00F26AA3">
      <w:pPr>
        <w:keepNext/>
        <w:keepLines/>
        <w:spacing w:after="0" w:line="240" w:lineRule="auto"/>
        <w:jc w:val="center"/>
        <w:rPr>
          <w:rFonts w:ascii="Times New Roman" w:hAnsi="Times New Roman"/>
          <w:b/>
          <w:sz w:val="24"/>
          <w:szCs w:val="24"/>
        </w:rPr>
      </w:pPr>
      <w:r w:rsidRPr="00F26AA3">
        <w:rPr>
          <w:rFonts w:ascii="Times New Roman" w:hAnsi="Times New Roman"/>
          <w:b/>
          <w:sz w:val="24"/>
          <w:szCs w:val="24"/>
        </w:rPr>
        <w:t>4. ИТОГОВЫЕ ТЕСТОВЫЕ ЗАДАНИЯ ПО ДИСЦИПЛИНЕ</w:t>
      </w:r>
    </w:p>
    <w:p w14:paraId="40784586" w14:textId="54AC71C9" w:rsidR="003441C9" w:rsidRPr="00F26AA3" w:rsidRDefault="003441C9" w:rsidP="00F26AA3">
      <w:pPr>
        <w:spacing w:after="0" w:line="240" w:lineRule="auto"/>
        <w:rPr>
          <w:sz w:val="24"/>
          <w:szCs w:val="24"/>
        </w:rPr>
      </w:pPr>
    </w:p>
    <w:p w14:paraId="7695FF30" w14:textId="77777777" w:rsidR="008736F5" w:rsidRPr="00F26AA3" w:rsidRDefault="008736F5" w:rsidP="00F26AA3">
      <w:pPr>
        <w:spacing w:after="0" w:line="240" w:lineRule="auto"/>
        <w:rPr>
          <w:sz w:val="24"/>
          <w:szCs w:val="24"/>
        </w:rPr>
      </w:pPr>
    </w:p>
    <w:tbl>
      <w:tblPr>
        <w:tblStyle w:val="a3"/>
        <w:tblW w:w="0" w:type="auto"/>
        <w:tblLayout w:type="fixed"/>
        <w:tblLook w:val="04A0" w:firstRow="1" w:lastRow="0" w:firstColumn="1" w:lastColumn="0" w:noHBand="0" w:noVBand="1"/>
      </w:tblPr>
      <w:tblGrid>
        <w:gridCol w:w="646"/>
        <w:gridCol w:w="1901"/>
        <w:gridCol w:w="5812"/>
        <w:gridCol w:w="986"/>
      </w:tblGrid>
      <w:tr w:rsidR="00DE348A" w:rsidRPr="00F26AA3" w14:paraId="4DDCA375" w14:textId="77777777" w:rsidTr="00F26AA3">
        <w:tc>
          <w:tcPr>
            <w:tcW w:w="646" w:type="dxa"/>
          </w:tcPr>
          <w:p w14:paraId="4C3CA109" w14:textId="77777777" w:rsidR="00DE348A" w:rsidRPr="00F26AA3" w:rsidRDefault="00DE348A" w:rsidP="00F26AA3">
            <w:pPr>
              <w:contextualSpacing/>
              <w:rPr>
                <w:rFonts w:ascii="Times New Roman" w:hAnsi="Times New Roman" w:cs="Times New Roman"/>
                <w:sz w:val="24"/>
                <w:szCs w:val="24"/>
              </w:rPr>
            </w:pPr>
            <w:r w:rsidRPr="00F26AA3">
              <w:rPr>
                <w:rFonts w:ascii="Times New Roman" w:hAnsi="Times New Roman" w:cs="Times New Roman"/>
                <w:sz w:val="24"/>
                <w:szCs w:val="24"/>
              </w:rPr>
              <w:t>№</w:t>
            </w:r>
          </w:p>
          <w:p w14:paraId="761CF67D" w14:textId="4CFAC649" w:rsidR="00DE348A" w:rsidRPr="00F26AA3" w:rsidRDefault="00DE348A" w:rsidP="00F26AA3">
            <w:pPr>
              <w:contextualSpacing/>
              <w:rPr>
                <w:rFonts w:ascii="Times New Roman" w:hAnsi="Times New Roman" w:cs="Times New Roman"/>
                <w:sz w:val="24"/>
                <w:szCs w:val="24"/>
              </w:rPr>
            </w:pPr>
            <w:r w:rsidRPr="00F26AA3">
              <w:rPr>
                <w:rFonts w:ascii="Times New Roman" w:hAnsi="Times New Roman" w:cs="Times New Roman"/>
                <w:sz w:val="24"/>
                <w:szCs w:val="24"/>
              </w:rPr>
              <w:t>п/п</w:t>
            </w:r>
          </w:p>
        </w:tc>
        <w:tc>
          <w:tcPr>
            <w:tcW w:w="1901" w:type="dxa"/>
          </w:tcPr>
          <w:p w14:paraId="502921B4" w14:textId="3A4ABA05" w:rsidR="00DE348A" w:rsidRPr="00F26AA3" w:rsidRDefault="00DE348A" w:rsidP="00F26AA3">
            <w:pPr>
              <w:contextualSpacing/>
              <w:rPr>
                <w:rFonts w:ascii="Times New Roman" w:hAnsi="Times New Roman" w:cs="Times New Roman"/>
                <w:sz w:val="24"/>
                <w:szCs w:val="24"/>
              </w:rPr>
            </w:pPr>
            <w:proofErr w:type="spellStart"/>
            <w:proofErr w:type="gramStart"/>
            <w:r w:rsidRPr="00F26AA3">
              <w:rPr>
                <w:rFonts w:ascii="Times New Roman" w:hAnsi="Times New Roman" w:cs="Times New Roman"/>
                <w:sz w:val="24"/>
                <w:szCs w:val="24"/>
              </w:rPr>
              <w:t>Контролиру</w:t>
            </w:r>
            <w:proofErr w:type="spellEnd"/>
            <w:r w:rsidR="00F26AA3">
              <w:rPr>
                <w:rFonts w:ascii="Times New Roman" w:hAnsi="Times New Roman" w:cs="Times New Roman"/>
                <w:sz w:val="24"/>
                <w:szCs w:val="24"/>
                <w:lang w:val="en-US"/>
              </w:rPr>
              <w:t>-</w:t>
            </w:r>
            <w:proofErr w:type="spellStart"/>
            <w:r w:rsidRPr="00F26AA3">
              <w:rPr>
                <w:rFonts w:ascii="Times New Roman" w:hAnsi="Times New Roman" w:cs="Times New Roman"/>
                <w:sz w:val="24"/>
                <w:szCs w:val="24"/>
              </w:rPr>
              <w:t>емые</w:t>
            </w:r>
            <w:proofErr w:type="spellEnd"/>
            <w:proofErr w:type="gramEnd"/>
            <w:r w:rsidRPr="00F26AA3">
              <w:rPr>
                <w:rFonts w:ascii="Times New Roman" w:hAnsi="Times New Roman" w:cs="Times New Roman"/>
                <w:sz w:val="24"/>
                <w:szCs w:val="24"/>
              </w:rPr>
              <w:t xml:space="preserve"> темы</w:t>
            </w:r>
          </w:p>
        </w:tc>
        <w:tc>
          <w:tcPr>
            <w:tcW w:w="5812" w:type="dxa"/>
          </w:tcPr>
          <w:p w14:paraId="54FEDFD0" w14:textId="7FE29599" w:rsidR="00DE348A" w:rsidRPr="00F26AA3" w:rsidRDefault="00DE348A" w:rsidP="00F26AA3">
            <w:pPr>
              <w:contextualSpacing/>
              <w:jc w:val="center"/>
              <w:rPr>
                <w:rFonts w:ascii="Times New Roman" w:hAnsi="Times New Roman" w:cs="Times New Roman"/>
                <w:sz w:val="24"/>
                <w:szCs w:val="24"/>
              </w:rPr>
            </w:pPr>
            <w:r w:rsidRPr="00F26AA3">
              <w:rPr>
                <w:rFonts w:ascii="Times New Roman" w:hAnsi="Times New Roman" w:cs="Times New Roman"/>
                <w:sz w:val="24"/>
                <w:szCs w:val="24"/>
              </w:rPr>
              <w:t>Тестовые задания</w:t>
            </w:r>
          </w:p>
        </w:tc>
        <w:tc>
          <w:tcPr>
            <w:tcW w:w="986" w:type="dxa"/>
          </w:tcPr>
          <w:p w14:paraId="50DD1E34" w14:textId="5FCF353F" w:rsidR="00DE348A" w:rsidRPr="00F26AA3" w:rsidRDefault="00DE348A" w:rsidP="00F26AA3">
            <w:pPr>
              <w:contextualSpacing/>
              <w:jc w:val="center"/>
              <w:rPr>
                <w:rFonts w:ascii="Times New Roman" w:hAnsi="Times New Roman" w:cs="Times New Roman"/>
                <w:sz w:val="24"/>
                <w:szCs w:val="24"/>
              </w:rPr>
            </w:pPr>
            <w:r w:rsidRPr="00F26AA3">
              <w:rPr>
                <w:rFonts w:ascii="Times New Roman" w:hAnsi="Times New Roman" w:cs="Times New Roman"/>
                <w:sz w:val="24"/>
                <w:szCs w:val="24"/>
              </w:rPr>
              <w:t xml:space="preserve">Код </w:t>
            </w:r>
            <w:proofErr w:type="spellStart"/>
            <w:proofErr w:type="gramStart"/>
            <w:r w:rsidR="00206A80" w:rsidRPr="00F26AA3">
              <w:rPr>
                <w:rFonts w:ascii="Times New Roman" w:hAnsi="Times New Roman" w:cs="Times New Roman"/>
                <w:sz w:val="24"/>
                <w:szCs w:val="24"/>
              </w:rPr>
              <w:t>к</w:t>
            </w:r>
            <w:r w:rsidRPr="00F26AA3">
              <w:rPr>
                <w:rFonts w:ascii="Times New Roman" w:hAnsi="Times New Roman" w:cs="Times New Roman"/>
                <w:sz w:val="24"/>
                <w:szCs w:val="24"/>
              </w:rPr>
              <w:t>онтролируе</w:t>
            </w:r>
            <w:proofErr w:type="spellEnd"/>
            <w:r w:rsidR="00F26AA3">
              <w:rPr>
                <w:rFonts w:ascii="Times New Roman" w:hAnsi="Times New Roman" w:cs="Times New Roman"/>
                <w:sz w:val="24"/>
                <w:szCs w:val="24"/>
                <w:lang w:val="en-US"/>
              </w:rPr>
              <w:t>-</w:t>
            </w:r>
            <w:r w:rsidRPr="00F26AA3">
              <w:rPr>
                <w:rFonts w:ascii="Times New Roman" w:hAnsi="Times New Roman" w:cs="Times New Roman"/>
                <w:sz w:val="24"/>
                <w:szCs w:val="24"/>
              </w:rPr>
              <w:t>мой</w:t>
            </w:r>
            <w:proofErr w:type="gramEnd"/>
            <w:r w:rsidRPr="00F26AA3">
              <w:rPr>
                <w:rFonts w:ascii="Times New Roman" w:hAnsi="Times New Roman" w:cs="Times New Roman"/>
                <w:sz w:val="24"/>
                <w:szCs w:val="24"/>
              </w:rPr>
              <w:t xml:space="preserve"> компетенции</w:t>
            </w:r>
          </w:p>
        </w:tc>
      </w:tr>
      <w:tr w:rsidR="00F64BB2" w:rsidRPr="00F26AA3" w14:paraId="0255F741" w14:textId="77777777" w:rsidTr="00F26AA3">
        <w:tc>
          <w:tcPr>
            <w:tcW w:w="646" w:type="dxa"/>
          </w:tcPr>
          <w:p w14:paraId="24778EEE" w14:textId="1312E084" w:rsidR="00F64BB2" w:rsidRPr="00F26AA3" w:rsidRDefault="00F64BB2" w:rsidP="00F26AA3">
            <w:pPr>
              <w:contextualSpacing/>
              <w:rPr>
                <w:rFonts w:ascii="Times New Roman" w:hAnsi="Times New Roman" w:cs="Times New Roman"/>
                <w:sz w:val="24"/>
                <w:szCs w:val="24"/>
              </w:rPr>
            </w:pPr>
            <w:r w:rsidRPr="00F26AA3">
              <w:rPr>
                <w:rFonts w:ascii="Times New Roman" w:hAnsi="Times New Roman" w:cs="Times New Roman"/>
                <w:sz w:val="24"/>
                <w:szCs w:val="24"/>
              </w:rPr>
              <w:lastRenderedPageBreak/>
              <w:t>1.</w:t>
            </w:r>
          </w:p>
        </w:tc>
        <w:tc>
          <w:tcPr>
            <w:tcW w:w="1901" w:type="dxa"/>
          </w:tcPr>
          <w:p w14:paraId="19B3089F" w14:textId="6845EBE2" w:rsidR="00F64BB2" w:rsidRPr="00F26AA3" w:rsidRDefault="00FF171D" w:rsidP="00F26AA3">
            <w:pPr>
              <w:contextualSpacing/>
              <w:rPr>
                <w:rFonts w:ascii="Times New Roman" w:hAnsi="Times New Roman" w:cs="Times New Roman"/>
                <w:sz w:val="24"/>
                <w:szCs w:val="24"/>
              </w:rPr>
            </w:pPr>
            <w:r w:rsidRPr="00F26AA3">
              <w:rPr>
                <w:rFonts w:ascii="Times New Roman" w:hAnsi="Times New Roman"/>
                <w:sz w:val="24"/>
                <w:szCs w:val="24"/>
              </w:rPr>
              <w:t>Сравнительное правоведение как наука и учебная дисциплина.</w:t>
            </w:r>
          </w:p>
        </w:tc>
        <w:tc>
          <w:tcPr>
            <w:tcW w:w="5812" w:type="dxa"/>
          </w:tcPr>
          <w:p w14:paraId="069E5C41" w14:textId="55CC2F86" w:rsidR="00A10A33" w:rsidRPr="00F26AA3" w:rsidRDefault="002106E1" w:rsidP="00F26AA3">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1. </w:t>
            </w:r>
            <w:r w:rsidR="00A10A33" w:rsidRPr="00F26AA3">
              <w:rPr>
                <w:rFonts w:ascii="Times New Roman" w:eastAsia="Times New Roman" w:hAnsi="Times New Roman" w:cs="Times New Roman"/>
                <w:b/>
                <w:sz w:val="24"/>
                <w:szCs w:val="24"/>
                <w:lang w:eastAsia="ru-RU"/>
              </w:rPr>
              <w:t xml:space="preserve">Сравнительное правоведение </w:t>
            </w:r>
            <w:r w:rsidR="005C3325" w:rsidRPr="00F26AA3">
              <w:rPr>
                <w:rFonts w:ascii="Times New Roman" w:eastAsia="Times New Roman" w:hAnsi="Times New Roman" w:cs="Times New Roman"/>
                <w:b/>
                <w:sz w:val="24"/>
                <w:szCs w:val="24"/>
                <w:lang w:eastAsia="ru-RU"/>
              </w:rPr>
              <w:t>представляет собой …………</w:t>
            </w:r>
            <w:proofErr w:type="gramStart"/>
            <w:r w:rsidR="005C3325" w:rsidRPr="00F26AA3">
              <w:rPr>
                <w:rFonts w:ascii="Times New Roman" w:eastAsia="Times New Roman" w:hAnsi="Times New Roman" w:cs="Times New Roman"/>
                <w:b/>
                <w:sz w:val="24"/>
                <w:szCs w:val="24"/>
                <w:lang w:eastAsia="ru-RU"/>
              </w:rPr>
              <w:t>…….</w:t>
            </w:r>
            <w:proofErr w:type="gramEnd"/>
            <w:r w:rsidR="003C1A7F" w:rsidRPr="00F26AA3">
              <w:rPr>
                <w:rFonts w:ascii="Times New Roman" w:eastAsia="Times New Roman" w:hAnsi="Times New Roman" w:cs="Times New Roman"/>
                <w:sz w:val="24"/>
                <w:szCs w:val="24"/>
                <w:lang w:eastAsia="ru-RU"/>
              </w:rPr>
              <w:t xml:space="preserve"> изучающую и сопоставляющую национальные правовые системы и определяющая тенденции их дальнейшего развития</w:t>
            </w:r>
          </w:p>
          <w:p w14:paraId="4E504550" w14:textId="77777777" w:rsidR="00A10A33" w:rsidRPr="00F26AA3" w:rsidRDefault="00A10A33" w:rsidP="00F26AA3">
            <w:pPr>
              <w:contextualSpacing/>
              <w:rPr>
                <w:rFonts w:ascii="Times New Roman" w:eastAsia="Times New Roman" w:hAnsi="Times New Roman" w:cs="Times New Roman"/>
                <w:sz w:val="24"/>
                <w:szCs w:val="24"/>
                <w:lang w:eastAsia="ru-RU"/>
              </w:rPr>
            </w:pPr>
          </w:p>
          <w:p w14:paraId="33844CF6" w14:textId="5D8852CC" w:rsidR="00A10A33" w:rsidRPr="00F26AA3" w:rsidRDefault="002106E1" w:rsidP="00F26AA3">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2. </w:t>
            </w:r>
            <w:r w:rsidR="00A10A33" w:rsidRPr="00F26AA3">
              <w:rPr>
                <w:rFonts w:ascii="Times New Roman" w:eastAsia="Times New Roman" w:hAnsi="Times New Roman" w:cs="Times New Roman"/>
                <w:b/>
                <w:sz w:val="24"/>
                <w:szCs w:val="24"/>
                <w:lang w:eastAsia="ru-RU"/>
              </w:rPr>
              <w:t xml:space="preserve">Какая цель была поставлена перед учеными на первом международном конгрессе по сравнительному праву в 1900 г. его организаторами </w:t>
            </w:r>
            <w:proofErr w:type="spellStart"/>
            <w:r w:rsidR="00A10A33" w:rsidRPr="00F26AA3">
              <w:rPr>
                <w:rFonts w:ascii="Times New Roman" w:eastAsia="Times New Roman" w:hAnsi="Times New Roman" w:cs="Times New Roman"/>
                <w:b/>
                <w:sz w:val="24"/>
                <w:szCs w:val="24"/>
                <w:lang w:eastAsia="ru-RU"/>
              </w:rPr>
              <w:t>Раймондом</w:t>
            </w:r>
            <w:proofErr w:type="spellEnd"/>
            <w:r w:rsidR="00A10A33" w:rsidRPr="00F26AA3">
              <w:rPr>
                <w:rFonts w:ascii="Times New Roman" w:eastAsia="Times New Roman" w:hAnsi="Times New Roman" w:cs="Times New Roman"/>
                <w:b/>
                <w:sz w:val="24"/>
                <w:szCs w:val="24"/>
                <w:lang w:eastAsia="ru-RU"/>
              </w:rPr>
              <w:t xml:space="preserve"> </w:t>
            </w:r>
            <w:proofErr w:type="spellStart"/>
            <w:r w:rsidR="00A10A33" w:rsidRPr="00F26AA3">
              <w:rPr>
                <w:rFonts w:ascii="Times New Roman" w:eastAsia="Times New Roman" w:hAnsi="Times New Roman" w:cs="Times New Roman"/>
                <w:b/>
                <w:sz w:val="24"/>
                <w:szCs w:val="24"/>
                <w:lang w:eastAsia="ru-RU"/>
              </w:rPr>
              <w:t>Салейлем</w:t>
            </w:r>
            <w:proofErr w:type="spellEnd"/>
            <w:r w:rsidR="00A10A33" w:rsidRPr="00F26AA3">
              <w:rPr>
                <w:rFonts w:ascii="Times New Roman" w:eastAsia="Times New Roman" w:hAnsi="Times New Roman" w:cs="Times New Roman"/>
                <w:b/>
                <w:sz w:val="24"/>
                <w:szCs w:val="24"/>
                <w:lang w:eastAsia="ru-RU"/>
              </w:rPr>
              <w:t xml:space="preserve"> и Эдуардом </w:t>
            </w:r>
            <w:proofErr w:type="spellStart"/>
            <w:r w:rsidR="00A10A33" w:rsidRPr="00F26AA3">
              <w:rPr>
                <w:rFonts w:ascii="Times New Roman" w:eastAsia="Times New Roman" w:hAnsi="Times New Roman" w:cs="Times New Roman"/>
                <w:b/>
                <w:sz w:val="24"/>
                <w:szCs w:val="24"/>
                <w:lang w:eastAsia="ru-RU"/>
              </w:rPr>
              <w:t>Ламбером</w:t>
            </w:r>
            <w:proofErr w:type="spellEnd"/>
          </w:p>
          <w:p w14:paraId="758948A3" w14:textId="6C933A02"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показать преимущества континентального права перед англосаксонским</w:t>
            </w:r>
          </w:p>
          <w:p w14:paraId="2EB49C29" w14:textId="6E9A7B71"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Б) найти точки соприкосновения континентальной и англосаксонской правовых семей</w:t>
            </w:r>
          </w:p>
          <w:p w14:paraId="61D7AFFA" w14:textId="30D5FC3F"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В) попытаться создать единое универсальное право</w:t>
            </w:r>
          </w:p>
          <w:p w14:paraId="2A86F6EB" w14:textId="16B6EE56"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Г) выработать общую позицию по отношению к традиционным и религиозным правовым семьям.</w:t>
            </w:r>
          </w:p>
          <w:p w14:paraId="5EB3D1CB" w14:textId="77777777" w:rsidR="00A10A33" w:rsidRPr="00F26AA3" w:rsidRDefault="00A10A33" w:rsidP="00F26AA3">
            <w:pPr>
              <w:contextualSpacing/>
              <w:rPr>
                <w:rFonts w:ascii="Times New Roman" w:eastAsia="Times New Roman" w:hAnsi="Times New Roman" w:cs="Times New Roman"/>
                <w:sz w:val="24"/>
                <w:szCs w:val="24"/>
                <w:lang w:eastAsia="ru-RU"/>
              </w:rPr>
            </w:pPr>
          </w:p>
          <w:p w14:paraId="1F3E8489" w14:textId="68DF7ABF" w:rsidR="00A10A33" w:rsidRPr="00F26AA3" w:rsidRDefault="002106E1" w:rsidP="00F26AA3">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3. </w:t>
            </w:r>
            <w:r w:rsidR="00A10A33" w:rsidRPr="00F26AA3">
              <w:rPr>
                <w:rFonts w:ascii="Times New Roman" w:eastAsia="Times New Roman" w:hAnsi="Times New Roman" w:cs="Times New Roman"/>
                <w:b/>
                <w:sz w:val="24"/>
                <w:szCs w:val="24"/>
                <w:lang w:eastAsia="ru-RU"/>
              </w:rPr>
              <w:t>Современный этап развития (90-е годы 20-го века) сравнительного правоведения характеризуется…</w:t>
            </w:r>
          </w:p>
          <w:p w14:paraId="3C6F38FD" w14:textId="2378E69F"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обособленным развитием сравнительного правоведения в странах восточного и западного блоков</w:t>
            </w:r>
          </w:p>
          <w:p w14:paraId="11EA04C0" w14:textId="5A30ACBC"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Б) отсутствием научного интереса со стороны западных ученых к развитию правовых систем трансформировавшихся государств Восточной Европы</w:t>
            </w:r>
          </w:p>
          <w:p w14:paraId="59C4EE20" w14:textId="3554FD96"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В) расширением и углублением сферы сравнительных исследований на новые правовые институты и явления, такие как охрана окружающей среды, обеспечение безопасности, борьба с терроризмом</w:t>
            </w:r>
          </w:p>
          <w:p w14:paraId="01562A25" w14:textId="77777777" w:rsidR="00A10A33" w:rsidRPr="00F26AA3" w:rsidRDefault="00A10A33" w:rsidP="00F26AA3">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Г) ограничением научных исследований проблематикой континентального права.</w:t>
            </w:r>
          </w:p>
          <w:p w14:paraId="27B5D1A3" w14:textId="77777777" w:rsidR="00A10A33" w:rsidRPr="00F26AA3" w:rsidRDefault="00A10A33" w:rsidP="00F26AA3">
            <w:pPr>
              <w:jc w:val="both"/>
              <w:rPr>
                <w:rFonts w:ascii="Times New Roman" w:eastAsia="Times New Roman" w:hAnsi="Times New Roman" w:cs="Times New Roman"/>
                <w:sz w:val="24"/>
                <w:szCs w:val="24"/>
                <w:lang w:eastAsia="ru-RU"/>
              </w:rPr>
            </w:pPr>
          </w:p>
          <w:p w14:paraId="05382E10" w14:textId="01439F7F" w:rsidR="00A10A33" w:rsidRPr="00F26AA3" w:rsidRDefault="002106E1" w:rsidP="00F26AA3">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4. </w:t>
            </w:r>
            <w:r w:rsidR="00A10A33" w:rsidRPr="00F26AA3">
              <w:rPr>
                <w:rFonts w:ascii="Times New Roman" w:eastAsia="Times New Roman" w:hAnsi="Times New Roman" w:cs="Times New Roman"/>
                <w:b/>
                <w:sz w:val="24"/>
                <w:szCs w:val="24"/>
                <w:lang w:eastAsia="ru-RU"/>
              </w:rPr>
              <w:t xml:space="preserve">Теоретической целью сравнительного </w:t>
            </w:r>
            <w:proofErr w:type="gramStart"/>
            <w:r w:rsidR="00A10A33" w:rsidRPr="00F26AA3">
              <w:rPr>
                <w:rFonts w:ascii="Times New Roman" w:eastAsia="Times New Roman" w:hAnsi="Times New Roman" w:cs="Times New Roman"/>
                <w:b/>
                <w:sz w:val="24"/>
                <w:szCs w:val="24"/>
                <w:lang w:eastAsia="ru-RU"/>
              </w:rPr>
              <w:t>правоведения  является</w:t>
            </w:r>
            <w:proofErr w:type="gramEnd"/>
            <w:r w:rsidR="003C1A7F" w:rsidRPr="00F26AA3">
              <w:rPr>
                <w:rFonts w:ascii="Times New Roman" w:eastAsia="Times New Roman" w:hAnsi="Times New Roman" w:cs="Times New Roman"/>
                <w:b/>
                <w:sz w:val="24"/>
                <w:szCs w:val="24"/>
                <w:lang w:eastAsia="ru-RU"/>
              </w:rPr>
              <w:t xml:space="preserve"> установление общих ………… развития права.</w:t>
            </w:r>
          </w:p>
          <w:p w14:paraId="0F31DE51" w14:textId="77777777" w:rsidR="00EC0D78" w:rsidRPr="00F26AA3" w:rsidRDefault="00EC0D78" w:rsidP="00F26AA3">
            <w:pPr>
              <w:jc w:val="both"/>
              <w:rPr>
                <w:rFonts w:ascii="Times New Roman" w:eastAsia="Times New Roman" w:hAnsi="Times New Roman" w:cs="Times New Roman"/>
                <w:b/>
                <w:sz w:val="24"/>
                <w:szCs w:val="24"/>
                <w:lang w:eastAsia="ru-RU"/>
              </w:rPr>
            </w:pPr>
          </w:p>
          <w:p w14:paraId="478BBD7A" w14:textId="57502FC2" w:rsidR="00A10A33" w:rsidRPr="00F26AA3" w:rsidRDefault="00EC0D78" w:rsidP="00F26AA3">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5. Образовательная функция сравнительного правоведения предполагает</w:t>
            </w:r>
            <w:r w:rsidR="003C1A7F" w:rsidRPr="00F26AA3">
              <w:rPr>
                <w:rFonts w:ascii="Times New Roman" w:eastAsia="Times New Roman" w:hAnsi="Times New Roman" w:cs="Times New Roman"/>
                <w:sz w:val="24"/>
                <w:szCs w:val="24"/>
                <w:lang w:eastAsia="ru-RU"/>
              </w:rPr>
              <w:t xml:space="preserve"> </w:t>
            </w:r>
            <w:r w:rsidR="003C1A7F" w:rsidRPr="00F26AA3">
              <w:rPr>
                <w:rFonts w:ascii="Times New Roman" w:eastAsia="Times New Roman" w:hAnsi="Times New Roman" w:cs="Times New Roman"/>
                <w:b/>
                <w:sz w:val="24"/>
                <w:szCs w:val="24"/>
                <w:lang w:eastAsia="ru-RU"/>
              </w:rPr>
              <w:t>чтение …</w:t>
            </w:r>
            <w:proofErr w:type="gramStart"/>
            <w:r w:rsidR="003C1A7F" w:rsidRPr="00F26AA3">
              <w:rPr>
                <w:rFonts w:ascii="Times New Roman" w:eastAsia="Times New Roman" w:hAnsi="Times New Roman" w:cs="Times New Roman"/>
                <w:b/>
                <w:sz w:val="24"/>
                <w:szCs w:val="24"/>
                <w:lang w:eastAsia="ru-RU"/>
              </w:rPr>
              <w:t>…….</w:t>
            </w:r>
            <w:proofErr w:type="gramEnd"/>
            <w:r w:rsidR="003C1A7F" w:rsidRPr="00F26AA3">
              <w:rPr>
                <w:rFonts w:ascii="Times New Roman" w:eastAsia="Times New Roman" w:hAnsi="Times New Roman" w:cs="Times New Roman"/>
                <w:b/>
                <w:sz w:val="24"/>
                <w:szCs w:val="24"/>
                <w:lang w:eastAsia="ru-RU"/>
              </w:rPr>
              <w:t>.согласно программе учебного курса.</w:t>
            </w:r>
          </w:p>
          <w:p w14:paraId="55B7DD09" w14:textId="77777777" w:rsidR="00EC0D78" w:rsidRPr="00F26AA3" w:rsidRDefault="00EC0D78" w:rsidP="00F26AA3">
            <w:pPr>
              <w:jc w:val="both"/>
              <w:rPr>
                <w:rFonts w:ascii="Times New Roman" w:eastAsia="Times New Roman" w:hAnsi="Times New Roman" w:cs="Times New Roman"/>
                <w:sz w:val="24"/>
                <w:szCs w:val="24"/>
                <w:lang w:eastAsia="ru-RU"/>
              </w:rPr>
            </w:pPr>
          </w:p>
          <w:p w14:paraId="045E6C2B" w14:textId="2B55A486" w:rsidR="00A10A33" w:rsidRPr="00F26AA3" w:rsidRDefault="00EC0D78" w:rsidP="00F26AA3">
            <w:pPr>
              <w:pStyle w:val="a4"/>
              <w:numPr>
                <w:ilvl w:val="0"/>
                <w:numId w:val="29"/>
              </w:numPr>
              <w:shd w:val="clear" w:color="auto" w:fill="FFFFFF"/>
              <w:spacing w:after="0" w:line="240" w:lineRule="auto"/>
              <w:ind w:left="0" w:firstLine="0"/>
              <w:jc w:val="both"/>
              <w:rPr>
                <w:rFonts w:ascii="Times New Roman" w:hAnsi="Times New Roman"/>
                <w:sz w:val="24"/>
                <w:szCs w:val="24"/>
              </w:rPr>
            </w:pPr>
            <w:r w:rsidRPr="00F26AA3">
              <w:rPr>
                <w:rFonts w:ascii="Times New Roman" w:eastAsia="Times New Roman" w:hAnsi="Times New Roman"/>
                <w:b/>
                <w:bCs/>
                <w:sz w:val="24"/>
                <w:szCs w:val="24"/>
                <w:lang w:eastAsia="ru-RU"/>
              </w:rPr>
              <w:t xml:space="preserve">Сравнительное правоведение как самостоятельная научная дисциплина сложилась </w:t>
            </w:r>
            <w:r w:rsidR="003C1A7F" w:rsidRPr="00F26AA3">
              <w:rPr>
                <w:rFonts w:ascii="Times New Roman" w:eastAsia="Times New Roman" w:hAnsi="Times New Roman"/>
                <w:b/>
                <w:sz w:val="24"/>
                <w:szCs w:val="24"/>
                <w:shd w:val="clear" w:color="auto" w:fill="FFFFFF"/>
                <w:lang w:eastAsia="ru-RU"/>
              </w:rPr>
              <w:t xml:space="preserve">в </w:t>
            </w:r>
            <w:r w:rsidR="003C1A7F" w:rsidRPr="00F26AA3">
              <w:rPr>
                <w:rFonts w:ascii="Times New Roman" w:eastAsia="Times New Roman" w:hAnsi="Times New Roman"/>
                <w:b/>
                <w:bCs/>
                <w:sz w:val="24"/>
                <w:szCs w:val="24"/>
                <w:shd w:val="clear" w:color="auto" w:fill="FFFFFF"/>
                <w:lang w:eastAsia="ru-RU"/>
              </w:rPr>
              <w:t>последней четверти…</w:t>
            </w:r>
            <w:proofErr w:type="gramStart"/>
            <w:r w:rsidR="003C1A7F" w:rsidRPr="00F26AA3">
              <w:rPr>
                <w:rFonts w:ascii="Times New Roman" w:eastAsia="Times New Roman" w:hAnsi="Times New Roman"/>
                <w:b/>
                <w:bCs/>
                <w:sz w:val="24"/>
                <w:szCs w:val="24"/>
                <w:shd w:val="clear" w:color="auto" w:fill="FFFFFF"/>
                <w:lang w:eastAsia="ru-RU"/>
              </w:rPr>
              <w:t>…….</w:t>
            </w:r>
            <w:proofErr w:type="gramEnd"/>
            <w:r w:rsidR="003C1A7F" w:rsidRPr="00F26AA3">
              <w:rPr>
                <w:rFonts w:ascii="Times New Roman" w:eastAsia="Times New Roman" w:hAnsi="Times New Roman"/>
                <w:b/>
                <w:bCs/>
                <w:sz w:val="24"/>
                <w:szCs w:val="24"/>
                <w:shd w:val="clear" w:color="auto" w:fill="FFFFFF"/>
                <w:lang w:eastAsia="ru-RU"/>
              </w:rPr>
              <w:t>.</w:t>
            </w:r>
            <w:r w:rsidR="003C1A7F" w:rsidRPr="00F26AA3">
              <w:rPr>
                <w:rFonts w:ascii="Times New Roman" w:eastAsia="Times New Roman" w:hAnsi="Times New Roman"/>
                <w:b/>
                <w:sz w:val="24"/>
                <w:szCs w:val="24"/>
                <w:shd w:val="clear" w:color="auto" w:fill="FFFFFF"/>
                <w:lang w:eastAsia="ru-RU"/>
              </w:rPr>
              <w:t>века.</w:t>
            </w:r>
            <w:r w:rsidR="003C1A7F" w:rsidRPr="00F26AA3">
              <w:rPr>
                <w:rFonts w:ascii="Times New Roman" w:eastAsia="Times New Roman" w:hAnsi="Times New Roman"/>
                <w:sz w:val="24"/>
                <w:szCs w:val="24"/>
                <w:lang w:eastAsia="ru-RU"/>
              </w:rPr>
              <w:br/>
            </w:r>
          </w:p>
        </w:tc>
        <w:tc>
          <w:tcPr>
            <w:tcW w:w="986" w:type="dxa"/>
          </w:tcPr>
          <w:p w14:paraId="1F086578" w14:textId="52BCE553" w:rsidR="00F64BB2" w:rsidRPr="00F26AA3" w:rsidRDefault="00AD4563" w:rsidP="00F26AA3">
            <w:pPr>
              <w:contextualSpacing/>
              <w:rPr>
                <w:rFonts w:ascii="Times New Roman" w:hAnsi="Times New Roman" w:cs="Times New Roman"/>
                <w:sz w:val="24"/>
                <w:szCs w:val="24"/>
              </w:rPr>
            </w:pPr>
            <w:r w:rsidRPr="00F26AA3">
              <w:rPr>
                <w:rFonts w:ascii="Times New Roman" w:hAnsi="Times New Roman" w:cs="Times New Roman"/>
                <w:sz w:val="24"/>
                <w:szCs w:val="24"/>
              </w:rPr>
              <w:t>ПК-</w:t>
            </w:r>
            <w:r w:rsidR="005E79DC" w:rsidRPr="00F26AA3">
              <w:rPr>
                <w:rFonts w:ascii="Times New Roman" w:hAnsi="Times New Roman" w:cs="Times New Roman"/>
                <w:sz w:val="24"/>
                <w:szCs w:val="24"/>
              </w:rPr>
              <w:t>1</w:t>
            </w:r>
            <w:r w:rsidR="00C460B1">
              <w:rPr>
                <w:rFonts w:ascii="Times New Roman" w:hAnsi="Times New Roman" w:cs="Times New Roman"/>
                <w:sz w:val="24"/>
                <w:szCs w:val="24"/>
              </w:rPr>
              <w:t>,2,6</w:t>
            </w:r>
          </w:p>
          <w:p w14:paraId="35686E23" w14:textId="3B8841EE" w:rsidR="001F162F" w:rsidRPr="00F26AA3" w:rsidRDefault="001F162F" w:rsidP="00F26AA3">
            <w:pPr>
              <w:contextualSpacing/>
              <w:rPr>
                <w:rFonts w:ascii="Times New Roman" w:hAnsi="Times New Roman" w:cs="Times New Roman"/>
                <w:sz w:val="24"/>
                <w:szCs w:val="24"/>
                <w:highlight w:val="yellow"/>
              </w:rPr>
            </w:pPr>
          </w:p>
        </w:tc>
      </w:tr>
      <w:tr w:rsidR="00C460B1" w:rsidRPr="00F26AA3" w14:paraId="76716AFE" w14:textId="77777777" w:rsidTr="00F26AA3">
        <w:tc>
          <w:tcPr>
            <w:tcW w:w="646" w:type="dxa"/>
          </w:tcPr>
          <w:p w14:paraId="36FB377B" w14:textId="56F0CB4F" w:rsidR="00C460B1" w:rsidRPr="00F26AA3" w:rsidRDefault="00C460B1" w:rsidP="00C460B1">
            <w:pPr>
              <w:contextualSpacing/>
              <w:rPr>
                <w:rFonts w:ascii="Times New Roman" w:hAnsi="Times New Roman" w:cs="Times New Roman"/>
                <w:sz w:val="24"/>
                <w:szCs w:val="24"/>
              </w:rPr>
            </w:pPr>
            <w:bookmarkStart w:id="1" w:name="_GoBack" w:colFirst="3" w:colLast="3"/>
            <w:r w:rsidRPr="00F26AA3">
              <w:rPr>
                <w:rFonts w:ascii="Times New Roman" w:hAnsi="Times New Roman" w:cs="Times New Roman"/>
                <w:sz w:val="24"/>
                <w:szCs w:val="24"/>
              </w:rPr>
              <w:t>2.</w:t>
            </w:r>
          </w:p>
        </w:tc>
        <w:tc>
          <w:tcPr>
            <w:tcW w:w="1901" w:type="dxa"/>
          </w:tcPr>
          <w:p w14:paraId="5E8C2C5F" w14:textId="56F07414"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Методология сравнительно-правовых исследований.</w:t>
            </w:r>
          </w:p>
        </w:tc>
        <w:tc>
          <w:tcPr>
            <w:tcW w:w="5812" w:type="dxa"/>
          </w:tcPr>
          <w:p w14:paraId="17D12A5D" w14:textId="0000A456"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7. Основные правила проведения сравнительно-правового анализа подчиняются требованию…………………………  объектов исследования.</w:t>
            </w:r>
          </w:p>
          <w:p w14:paraId="3746327A" w14:textId="77777777" w:rsidR="00C460B1" w:rsidRPr="00F26AA3" w:rsidRDefault="00C460B1" w:rsidP="00C460B1">
            <w:pPr>
              <w:jc w:val="both"/>
              <w:rPr>
                <w:rFonts w:ascii="Times New Roman" w:eastAsia="Times New Roman" w:hAnsi="Times New Roman" w:cs="Times New Roman"/>
                <w:sz w:val="24"/>
                <w:szCs w:val="24"/>
                <w:lang w:eastAsia="ru-RU"/>
              </w:rPr>
            </w:pPr>
          </w:p>
          <w:p w14:paraId="556BF43E" w14:textId="200458C8"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lastRenderedPageBreak/>
              <w:t xml:space="preserve">8. Под </w:t>
            </w:r>
            <w:proofErr w:type="spellStart"/>
            <w:r w:rsidRPr="00F26AA3">
              <w:rPr>
                <w:rFonts w:ascii="Times New Roman" w:eastAsia="Times New Roman" w:hAnsi="Times New Roman" w:cs="Times New Roman"/>
                <w:b/>
                <w:sz w:val="24"/>
                <w:szCs w:val="24"/>
                <w:lang w:eastAsia="ru-RU"/>
              </w:rPr>
              <w:t>макросравнением</w:t>
            </w:r>
            <w:proofErr w:type="spellEnd"/>
            <w:r w:rsidRPr="00F26AA3">
              <w:rPr>
                <w:rFonts w:ascii="Times New Roman" w:eastAsia="Times New Roman" w:hAnsi="Times New Roman" w:cs="Times New Roman"/>
                <w:b/>
                <w:sz w:val="24"/>
                <w:szCs w:val="24"/>
                <w:lang w:eastAsia="ru-RU"/>
              </w:rPr>
              <w:t xml:space="preserve"> в сравнительном правоведении понимается исследование</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отдельно взятой …………</w:t>
            </w:r>
          </w:p>
          <w:p w14:paraId="048FD26B" w14:textId="77777777" w:rsidR="00C460B1" w:rsidRPr="00F26AA3" w:rsidRDefault="00C460B1" w:rsidP="00C460B1">
            <w:pPr>
              <w:jc w:val="both"/>
              <w:rPr>
                <w:rFonts w:ascii="Times New Roman" w:eastAsia="Times New Roman" w:hAnsi="Times New Roman" w:cs="Times New Roman"/>
                <w:sz w:val="24"/>
                <w:szCs w:val="24"/>
                <w:lang w:eastAsia="ru-RU"/>
              </w:rPr>
            </w:pPr>
          </w:p>
          <w:p w14:paraId="0FB0E9B1" w14:textId="5C64ACD8"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9. Какие виды сравнительных исследований вам известны</w:t>
            </w:r>
          </w:p>
          <w:p w14:paraId="1101E5E6" w14:textId="4C632604"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локальное и региональное</w:t>
            </w:r>
          </w:p>
          <w:p w14:paraId="10DD5DAF" w14:textId="64462098"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Б) </w:t>
            </w:r>
            <w:proofErr w:type="spellStart"/>
            <w:r w:rsidRPr="00F26AA3">
              <w:rPr>
                <w:rFonts w:ascii="Times New Roman" w:eastAsia="Times New Roman" w:hAnsi="Times New Roman" w:cs="Times New Roman"/>
                <w:sz w:val="24"/>
                <w:szCs w:val="24"/>
                <w:lang w:eastAsia="ru-RU"/>
              </w:rPr>
              <w:t>внутритиповое</w:t>
            </w:r>
            <w:proofErr w:type="spellEnd"/>
            <w:r w:rsidRPr="00F26AA3">
              <w:rPr>
                <w:rFonts w:ascii="Times New Roman" w:eastAsia="Times New Roman" w:hAnsi="Times New Roman" w:cs="Times New Roman"/>
                <w:sz w:val="24"/>
                <w:szCs w:val="24"/>
                <w:lang w:eastAsia="ru-RU"/>
              </w:rPr>
              <w:t xml:space="preserve"> и </w:t>
            </w:r>
            <w:proofErr w:type="spellStart"/>
            <w:r w:rsidRPr="00F26AA3">
              <w:rPr>
                <w:rFonts w:ascii="Times New Roman" w:eastAsia="Times New Roman" w:hAnsi="Times New Roman" w:cs="Times New Roman"/>
                <w:sz w:val="24"/>
                <w:szCs w:val="24"/>
                <w:lang w:eastAsia="ru-RU"/>
              </w:rPr>
              <w:t>межтиповое</w:t>
            </w:r>
            <w:proofErr w:type="spellEnd"/>
          </w:p>
          <w:p w14:paraId="175FADBC" w14:textId="374757AE"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В) территориальное и глобальное</w:t>
            </w:r>
          </w:p>
          <w:p w14:paraId="4C98D0C0" w14:textId="4A323112"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Г) нормативное и ненормативное</w:t>
            </w:r>
          </w:p>
          <w:p w14:paraId="1C87FD95" w14:textId="77777777" w:rsidR="00C460B1" w:rsidRPr="00F26AA3" w:rsidRDefault="00C460B1" w:rsidP="00C460B1">
            <w:pPr>
              <w:jc w:val="both"/>
              <w:rPr>
                <w:rFonts w:ascii="Times New Roman" w:eastAsia="Times New Roman" w:hAnsi="Times New Roman" w:cs="Times New Roman"/>
                <w:sz w:val="24"/>
                <w:szCs w:val="24"/>
                <w:lang w:eastAsia="ru-RU"/>
              </w:rPr>
            </w:pPr>
          </w:p>
          <w:p w14:paraId="4ED607FD" w14:textId="2E92C80C"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10. Под смешанной правовой системой понимается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 xml:space="preserve">правовая система, сочетающая в себе признаки относящихся к разным……… </w:t>
            </w:r>
          </w:p>
          <w:p w14:paraId="720524F0" w14:textId="77777777" w:rsidR="00C460B1" w:rsidRPr="00F26AA3" w:rsidRDefault="00C460B1" w:rsidP="00C460B1">
            <w:pPr>
              <w:jc w:val="both"/>
              <w:rPr>
                <w:rFonts w:ascii="Times New Roman" w:eastAsia="Times New Roman" w:hAnsi="Times New Roman" w:cs="Times New Roman"/>
                <w:sz w:val="24"/>
                <w:szCs w:val="24"/>
                <w:lang w:eastAsia="ru-RU"/>
              </w:rPr>
            </w:pPr>
          </w:p>
          <w:p w14:paraId="48026C79" w14:textId="10EB0E09"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11. Особенности национальной правовой системы НЕ определяются……………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третейских судов.</w:t>
            </w:r>
          </w:p>
          <w:p w14:paraId="428F1C51" w14:textId="77777777" w:rsidR="00C460B1" w:rsidRPr="00F26AA3" w:rsidRDefault="00C460B1" w:rsidP="00C460B1">
            <w:pPr>
              <w:jc w:val="both"/>
              <w:rPr>
                <w:rFonts w:ascii="Times New Roman" w:hAnsi="Times New Roman" w:cs="Times New Roman"/>
                <w:sz w:val="24"/>
                <w:szCs w:val="24"/>
              </w:rPr>
            </w:pPr>
          </w:p>
        </w:tc>
        <w:tc>
          <w:tcPr>
            <w:tcW w:w="986" w:type="dxa"/>
          </w:tcPr>
          <w:p w14:paraId="1D2F30CD"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lastRenderedPageBreak/>
              <w:t>ПК-1</w:t>
            </w:r>
            <w:r>
              <w:rPr>
                <w:rFonts w:ascii="Times New Roman" w:hAnsi="Times New Roman" w:cs="Times New Roman"/>
                <w:sz w:val="24"/>
                <w:szCs w:val="24"/>
              </w:rPr>
              <w:t>,2,6</w:t>
            </w:r>
          </w:p>
          <w:p w14:paraId="073E272C" w14:textId="75560E9F" w:rsidR="00C460B1" w:rsidRPr="00F26AA3" w:rsidRDefault="00C460B1" w:rsidP="00C460B1">
            <w:pPr>
              <w:contextualSpacing/>
              <w:rPr>
                <w:rFonts w:ascii="Times New Roman" w:hAnsi="Times New Roman" w:cs="Times New Roman"/>
                <w:sz w:val="24"/>
                <w:szCs w:val="24"/>
              </w:rPr>
            </w:pPr>
          </w:p>
        </w:tc>
      </w:tr>
      <w:tr w:rsidR="00C460B1" w:rsidRPr="00F26AA3" w14:paraId="7E0E05A7" w14:textId="77777777" w:rsidTr="00F26AA3">
        <w:tc>
          <w:tcPr>
            <w:tcW w:w="646" w:type="dxa"/>
          </w:tcPr>
          <w:p w14:paraId="78229253" w14:textId="4A6701A6"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3</w:t>
            </w:r>
            <w:r w:rsidRPr="00F26AA3">
              <w:rPr>
                <w:rFonts w:ascii="Times New Roman" w:hAnsi="Times New Roman" w:cs="Times New Roman"/>
                <w:sz w:val="24"/>
                <w:szCs w:val="24"/>
              </w:rPr>
              <w:t>.</w:t>
            </w:r>
          </w:p>
        </w:tc>
        <w:tc>
          <w:tcPr>
            <w:tcW w:w="1901" w:type="dxa"/>
          </w:tcPr>
          <w:p w14:paraId="61546453" w14:textId="62199410"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Классификация правовых систем.</w:t>
            </w:r>
          </w:p>
        </w:tc>
        <w:tc>
          <w:tcPr>
            <w:tcW w:w="5812" w:type="dxa"/>
          </w:tcPr>
          <w:p w14:paraId="16974C2A" w14:textId="3B02B1E5" w:rsidR="00C460B1" w:rsidRPr="00F26AA3" w:rsidRDefault="00C460B1" w:rsidP="00C460B1">
            <w:pPr>
              <w:contextualSpacing/>
              <w:jc w:val="both"/>
              <w:rPr>
                <w:rFonts w:ascii="Times New Roman" w:hAnsi="Times New Roman" w:cs="Times New Roman"/>
                <w:b/>
                <w:sz w:val="24"/>
                <w:szCs w:val="24"/>
              </w:rPr>
            </w:pPr>
            <w:r w:rsidRPr="00F26AA3">
              <w:rPr>
                <w:rFonts w:ascii="Times New Roman" w:hAnsi="Times New Roman" w:cs="Times New Roman"/>
                <w:b/>
                <w:sz w:val="24"/>
                <w:szCs w:val="24"/>
              </w:rPr>
              <w:t>12. Правовая система включает в себя следующие элементы:</w:t>
            </w:r>
          </w:p>
          <w:p w14:paraId="57B7264E"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lang w:val="en-GB"/>
              </w:rPr>
              <w:t>A</w:t>
            </w:r>
            <w:r w:rsidRPr="00F26AA3">
              <w:rPr>
                <w:rFonts w:ascii="Times New Roman" w:hAnsi="Times New Roman" w:cs="Times New Roman"/>
                <w:sz w:val="24"/>
                <w:szCs w:val="24"/>
              </w:rPr>
              <w:t xml:space="preserve">) </w:t>
            </w:r>
            <w:proofErr w:type="gramStart"/>
            <w:r w:rsidRPr="00F26AA3">
              <w:rPr>
                <w:rFonts w:ascii="Times New Roman" w:hAnsi="Times New Roman" w:cs="Times New Roman"/>
                <w:sz w:val="24"/>
                <w:szCs w:val="24"/>
              </w:rPr>
              <w:t>происхождение</w:t>
            </w:r>
            <w:proofErr w:type="gramEnd"/>
            <w:r w:rsidRPr="00F26AA3">
              <w:rPr>
                <w:rFonts w:ascii="Times New Roman" w:hAnsi="Times New Roman" w:cs="Times New Roman"/>
                <w:sz w:val="24"/>
                <w:szCs w:val="24"/>
              </w:rPr>
              <w:t xml:space="preserve"> и эволюцию правовой системы, своеобразие юридического мышления, специфические правовые институты, природа источников права и способы их толкования. идеологические факторы;</w:t>
            </w:r>
          </w:p>
          <w:p w14:paraId="28455BA0"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lang w:val="en-GB"/>
              </w:rPr>
              <w:t>B</w:t>
            </w:r>
            <w:r w:rsidRPr="00F26AA3">
              <w:rPr>
                <w:rFonts w:ascii="Times New Roman" w:hAnsi="Times New Roman" w:cs="Times New Roman"/>
                <w:sz w:val="24"/>
                <w:szCs w:val="24"/>
              </w:rPr>
              <w:t xml:space="preserve">) правоспособность, дееспособность, </w:t>
            </w:r>
            <w:proofErr w:type="spellStart"/>
            <w:r w:rsidRPr="00F26AA3">
              <w:rPr>
                <w:rFonts w:ascii="Times New Roman" w:hAnsi="Times New Roman" w:cs="Times New Roman"/>
                <w:sz w:val="24"/>
                <w:szCs w:val="24"/>
              </w:rPr>
              <w:t>деликтоспособность</w:t>
            </w:r>
            <w:proofErr w:type="spellEnd"/>
            <w:r w:rsidRPr="00F26AA3">
              <w:rPr>
                <w:rFonts w:ascii="Times New Roman" w:hAnsi="Times New Roman" w:cs="Times New Roman"/>
                <w:sz w:val="24"/>
                <w:szCs w:val="24"/>
              </w:rPr>
              <w:t>;</w:t>
            </w:r>
          </w:p>
          <w:p w14:paraId="07D8C213"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lang w:val="en-GB"/>
              </w:rPr>
              <w:t>C</w:t>
            </w:r>
            <w:r w:rsidRPr="00F26AA3">
              <w:rPr>
                <w:rFonts w:ascii="Times New Roman" w:hAnsi="Times New Roman" w:cs="Times New Roman"/>
                <w:sz w:val="24"/>
                <w:szCs w:val="24"/>
              </w:rPr>
              <w:t>) конституционные законы, органические законы, кодексы, законы, ордонансы;</w:t>
            </w:r>
          </w:p>
          <w:p w14:paraId="219A082E"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lang w:val="en-GB"/>
              </w:rPr>
              <w:t>D</w:t>
            </w:r>
            <w:r w:rsidRPr="00F26AA3">
              <w:rPr>
                <w:rFonts w:ascii="Times New Roman" w:hAnsi="Times New Roman" w:cs="Times New Roman"/>
                <w:sz w:val="24"/>
                <w:szCs w:val="24"/>
              </w:rPr>
              <w:t>) судебные прецеденты, парламентские законы (статуты), конституционные обычаи, доктринальные толкования;</w:t>
            </w:r>
          </w:p>
          <w:p w14:paraId="2D3885CF" w14:textId="77777777" w:rsidR="00C460B1" w:rsidRPr="00F26AA3" w:rsidRDefault="00C460B1" w:rsidP="00C460B1">
            <w:pPr>
              <w:pStyle w:val="a7"/>
              <w:tabs>
                <w:tab w:val="left" w:pos="708"/>
              </w:tabs>
              <w:ind w:left="0"/>
            </w:pPr>
            <w:r w:rsidRPr="00F26AA3">
              <w:t xml:space="preserve">Е) объект, объективную сторону, субъект, субъективную сторону. </w:t>
            </w:r>
          </w:p>
          <w:p w14:paraId="5E77CC3B" w14:textId="77777777" w:rsidR="00C460B1" w:rsidRPr="00F26AA3" w:rsidRDefault="00C460B1" w:rsidP="00C460B1">
            <w:pPr>
              <w:pStyle w:val="a7"/>
              <w:tabs>
                <w:tab w:val="left" w:pos="708"/>
              </w:tabs>
              <w:ind w:left="0"/>
            </w:pPr>
          </w:p>
          <w:p w14:paraId="0A72EAA6" w14:textId="20C85C21"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t>13. Под классификацией права понимается</w:t>
            </w:r>
            <w:r w:rsidRPr="00F26AA3">
              <w:rPr>
                <w:rFonts w:ascii="Times New Roman" w:hAnsi="Times New Roman" w:cs="Times New Roman"/>
                <w:sz w:val="24"/>
                <w:szCs w:val="24"/>
              </w:rPr>
              <w:t xml:space="preserve"> </w:t>
            </w:r>
            <w:r w:rsidRPr="00F26AA3">
              <w:rPr>
                <w:rFonts w:ascii="Times New Roman" w:hAnsi="Times New Roman" w:cs="Times New Roman"/>
                <w:b/>
                <w:sz w:val="24"/>
                <w:szCs w:val="24"/>
              </w:rPr>
              <w:t>система распределения каких-либо однородных предметов или понятий по классам, отделам и т.п. на основе определенных общих ………</w:t>
            </w:r>
          </w:p>
          <w:p w14:paraId="3C16BC1A" w14:textId="77777777" w:rsidR="00C460B1" w:rsidRPr="00F26AA3" w:rsidRDefault="00C460B1" w:rsidP="00C460B1">
            <w:pPr>
              <w:jc w:val="both"/>
              <w:rPr>
                <w:rFonts w:ascii="Times New Roman" w:hAnsi="Times New Roman" w:cs="Times New Roman"/>
                <w:sz w:val="24"/>
                <w:szCs w:val="24"/>
              </w:rPr>
            </w:pPr>
          </w:p>
          <w:p w14:paraId="49B93EEF" w14:textId="5CB89870"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t>14. Важность классификации (типологии) правовых систем современности вызвана:</w:t>
            </w:r>
          </w:p>
          <w:p w14:paraId="62B02EDD"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А) чисто познавательным характером;</w:t>
            </w:r>
          </w:p>
          <w:p w14:paraId="1C02BE89"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В) образовательными причинами;</w:t>
            </w:r>
          </w:p>
          <w:p w14:paraId="305456FA"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С) необходимостью совершенствованием национально–правовых систем;</w:t>
            </w:r>
          </w:p>
          <w:p w14:paraId="2E997A0E"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lang w:val="en-US"/>
              </w:rPr>
              <w:t>D</w:t>
            </w:r>
            <w:r w:rsidRPr="00F26AA3">
              <w:rPr>
                <w:rFonts w:ascii="Times New Roman" w:hAnsi="Times New Roman" w:cs="Times New Roman"/>
                <w:sz w:val="24"/>
                <w:szCs w:val="24"/>
              </w:rPr>
              <w:t>) необходимостью унификации всего действующего законодательства;</w:t>
            </w:r>
          </w:p>
          <w:p w14:paraId="50EC3EA1" w14:textId="19DC5DA5"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Е) как познавательными причинами, так и практическими целями унификации действующего законодательства и совершенствованием национально–правовых систем.</w:t>
            </w:r>
          </w:p>
          <w:p w14:paraId="42BB1733" w14:textId="77777777" w:rsidR="00C460B1" w:rsidRPr="00F26AA3" w:rsidRDefault="00C460B1" w:rsidP="00C460B1">
            <w:pPr>
              <w:jc w:val="both"/>
              <w:rPr>
                <w:rFonts w:ascii="Times New Roman" w:hAnsi="Times New Roman" w:cs="Times New Roman"/>
                <w:sz w:val="24"/>
                <w:szCs w:val="24"/>
              </w:rPr>
            </w:pPr>
          </w:p>
          <w:p w14:paraId="2B9C2BC0" w14:textId="78FA798F"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lastRenderedPageBreak/>
              <w:t xml:space="preserve">15. Великий компаративист Рене Давид выдвинул идею классификации правовых систем на основе……………………… </w:t>
            </w:r>
          </w:p>
          <w:p w14:paraId="024D7FB3" w14:textId="77777777" w:rsidR="00C460B1" w:rsidRPr="00F26AA3" w:rsidRDefault="00C460B1" w:rsidP="00C460B1">
            <w:pPr>
              <w:jc w:val="both"/>
              <w:rPr>
                <w:rFonts w:ascii="Times New Roman" w:hAnsi="Times New Roman" w:cs="Times New Roman"/>
                <w:sz w:val="24"/>
                <w:szCs w:val="24"/>
              </w:rPr>
            </w:pPr>
          </w:p>
          <w:p w14:paraId="1DDBC174" w14:textId="5B4899FC" w:rsidR="00C460B1" w:rsidRPr="00F26AA3" w:rsidRDefault="00C460B1" w:rsidP="00C460B1">
            <w:pPr>
              <w:pStyle w:val="1"/>
              <w:jc w:val="both"/>
              <w:rPr>
                <w:b/>
                <w:sz w:val="24"/>
                <w:szCs w:val="24"/>
              </w:rPr>
            </w:pPr>
            <w:r w:rsidRPr="00F26AA3">
              <w:rPr>
                <w:b/>
                <w:sz w:val="24"/>
                <w:szCs w:val="24"/>
              </w:rPr>
              <w:t xml:space="preserve">16. Компаративист К. </w:t>
            </w:r>
            <w:proofErr w:type="spellStart"/>
            <w:r w:rsidRPr="00F26AA3">
              <w:rPr>
                <w:b/>
                <w:sz w:val="24"/>
                <w:szCs w:val="24"/>
              </w:rPr>
              <w:t>Цвайгерт</w:t>
            </w:r>
            <w:proofErr w:type="spellEnd"/>
            <w:r w:rsidRPr="00F26AA3">
              <w:rPr>
                <w:b/>
                <w:sz w:val="24"/>
                <w:szCs w:val="24"/>
              </w:rPr>
              <w:t xml:space="preserve"> среди перечисленных оснований классификации правовых систем выдвинул следующую идею:</w:t>
            </w:r>
          </w:p>
          <w:p w14:paraId="12993AB6" w14:textId="576E9912"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А) «правового стиля» (стиль права);</w:t>
            </w:r>
          </w:p>
          <w:p w14:paraId="1B6E1B1B" w14:textId="48F33BD4"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В) своеобразия юридического мышления;</w:t>
            </w:r>
          </w:p>
          <w:p w14:paraId="6A129D1E" w14:textId="364B0A42"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С) специфических правовых институтов;</w:t>
            </w:r>
          </w:p>
          <w:p w14:paraId="67227E95"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lang w:val="en-US"/>
              </w:rPr>
              <w:t>D</w:t>
            </w:r>
            <w:r w:rsidRPr="00F26AA3">
              <w:rPr>
                <w:rFonts w:ascii="Times New Roman" w:hAnsi="Times New Roman" w:cs="Times New Roman"/>
                <w:sz w:val="24"/>
                <w:szCs w:val="24"/>
              </w:rPr>
              <w:t>)  идеологических факторов;</w:t>
            </w:r>
          </w:p>
          <w:p w14:paraId="0A7A5266" w14:textId="77D5626F" w:rsidR="00C460B1" w:rsidRPr="00F26AA3" w:rsidRDefault="00C460B1" w:rsidP="00C460B1">
            <w:pPr>
              <w:jc w:val="both"/>
              <w:rPr>
                <w:rFonts w:ascii="Times New Roman" w:hAnsi="Times New Roman" w:cs="Times New Roman"/>
                <w:sz w:val="24"/>
                <w:szCs w:val="24"/>
                <w:shd w:val="clear" w:color="auto" w:fill="F0EFF6"/>
              </w:rPr>
            </w:pPr>
            <w:r w:rsidRPr="00F26AA3">
              <w:rPr>
                <w:rFonts w:ascii="Times New Roman" w:hAnsi="Times New Roman" w:cs="Times New Roman"/>
                <w:sz w:val="24"/>
                <w:szCs w:val="24"/>
              </w:rPr>
              <w:t xml:space="preserve">Е) трихотомии. </w:t>
            </w:r>
          </w:p>
          <w:p w14:paraId="7D99ACD3" w14:textId="1ADA8C54" w:rsidR="00C460B1" w:rsidRPr="00F26AA3" w:rsidRDefault="00C460B1" w:rsidP="00C460B1">
            <w:pPr>
              <w:contextualSpacing/>
              <w:jc w:val="both"/>
              <w:rPr>
                <w:rFonts w:ascii="Times New Roman" w:hAnsi="Times New Roman" w:cs="Times New Roman"/>
                <w:sz w:val="24"/>
                <w:szCs w:val="24"/>
              </w:rPr>
            </w:pPr>
          </w:p>
        </w:tc>
        <w:tc>
          <w:tcPr>
            <w:tcW w:w="986" w:type="dxa"/>
          </w:tcPr>
          <w:p w14:paraId="7FB42426"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lastRenderedPageBreak/>
              <w:t>ПК-1</w:t>
            </w:r>
            <w:r>
              <w:rPr>
                <w:rFonts w:ascii="Times New Roman" w:hAnsi="Times New Roman" w:cs="Times New Roman"/>
                <w:sz w:val="24"/>
                <w:szCs w:val="24"/>
              </w:rPr>
              <w:t>,2,6</w:t>
            </w:r>
          </w:p>
          <w:p w14:paraId="0B881158" w14:textId="366FF26E" w:rsidR="00C460B1" w:rsidRPr="00F26AA3" w:rsidRDefault="00C460B1" w:rsidP="00C460B1">
            <w:pPr>
              <w:contextualSpacing/>
              <w:rPr>
                <w:rFonts w:ascii="Times New Roman" w:hAnsi="Times New Roman" w:cs="Times New Roman"/>
                <w:sz w:val="24"/>
                <w:szCs w:val="24"/>
              </w:rPr>
            </w:pPr>
          </w:p>
        </w:tc>
      </w:tr>
      <w:tr w:rsidR="00C460B1" w:rsidRPr="00F26AA3" w14:paraId="3F4A4E50" w14:textId="77777777" w:rsidTr="00F26AA3">
        <w:tc>
          <w:tcPr>
            <w:tcW w:w="646" w:type="dxa"/>
          </w:tcPr>
          <w:p w14:paraId="7AFBC9B5" w14:textId="60EAAEA8"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4</w:t>
            </w:r>
            <w:r w:rsidRPr="00F26AA3">
              <w:rPr>
                <w:rFonts w:ascii="Times New Roman" w:hAnsi="Times New Roman" w:cs="Times New Roman"/>
                <w:sz w:val="24"/>
                <w:szCs w:val="24"/>
              </w:rPr>
              <w:t>.</w:t>
            </w:r>
          </w:p>
        </w:tc>
        <w:tc>
          <w:tcPr>
            <w:tcW w:w="1901" w:type="dxa"/>
          </w:tcPr>
          <w:p w14:paraId="28761047" w14:textId="18F73AB9"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Иудейское право.</w:t>
            </w:r>
          </w:p>
        </w:tc>
        <w:tc>
          <w:tcPr>
            <w:tcW w:w="5812" w:type="dxa"/>
          </w:tcPr>
          <w:p w14:paraId="4FC051B2" w14:textId="63A56552"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17. К источникам иудейского права относятся</w:t>
            </w:r>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b/>
                <w:sz w:val="24"/>
                <w:szCs w:val="24"/>
                <w:lang w:eastAsia="ru-RU"/>
              </w:rPr>
              <w:t>мидраш</w:t>
            </w:r>
            <w:proofErr w:type="spellEnd"/>
            <w:r w:rsidRPr="00F26AA3">
              <w:rPr>
                <w:rFonts w:ascii="Times New Roman" w:eastAsia="Times New Roman" w:hAnsi="Times New Roman" w:cs="Times New Roman"/>
                <w:b/>
                <w:sz w:val="24"/>
                <w:szCs w:val="24"/>
                <w:lang w:eastAsia="ru-RU"/>
              </w:rPr>
              <w:t xml:space="preserve">, </w:t>
            </w:r>
            <w:proofErr w:type="spellStart"/>
            <w:r w:rsidRPr="00F26AA3">
              <w:rPr>
                <w:rFonts w:ascii="Times New Roman" w:eastAsia="Times New Roman" w:hAnsi="Times New Roman" w:cs="Times New Roman"/>
                <w:b/>
                <w:sz w:val="24"/>
                <w:szCs w:val="24"/>
                <w:lang w:eastAsia="ru-RU"/>
              </w:rPr>
              <w:t>такана</w:t>
            </w:r>
            <w:proofErr w:type="spellEnd"/>
            <w:r w:rsidRPr="00F26AA3">
              <w:rPr>
                <w:rFonts w:ascii="Times New Roman" w:eastAsia="Times New Roman" w:hAnsi="Times New Roman" w:cs="Times New Roman"/>
                <w:b/>
                <w:sz w:val="24"/>
                <w:szCs w:val="24"/>
                <w:lang w:eastAsia="ru-RU"/>
              </w:rPr>
              <w:t xml:space="preserve">, и </w:t>
            </w:r>
            <w:proofErr w:type="spellStart"/>
            <w:r w:rsidRPr="00F26AA3">
              <w:rPr>
                <w:rFonts w:ascii="Times New Roman" w:eastAsia="Times New Roman" w:hAnsi="Times New Roman" w:cs="Times New Roman"/>
                <w:b/>
                <w:sz w:val="24"/>
                <w:szCs w:val="24"/>
                <w:lang w:eastAsia="ru-RU"/>
              </w:rPr>
              <w:t>гзера</w:t>
            </w:r>
            <w:proofErr w:type="spellEnd"/>
            <w:r w:rsidRPr="00F26AA3">
              <w:rPr>
                <w:rFonts w:ascii="Times New Roman" w:eastAsia="Times New Roman" w:hAnsi="Times New Roman" w:cs="Times New Roman"/>
                <w:b/>
                <w:sz w:val="24"/>
                <w:szCs w:val="24"/>
                <w:lang w:eastAsia="ru-RU"/>
              </w:rPr>
              <w:t xml:space="preserve"> </w:t>
            </w:r>
            <w:proofErr w:type="gramStart"/>
            <w:r w:rsidRPr="00F26AA3">
              <w:rPr>
                <w:rFonts w:ascii="Times New Roman" w:eastAsia="Times New Roman" w:hAnsi="Times New Roman" w:cs="Times New Roman"/>
                <w:b/>
                <w:sz w:val="24"/>
                <w:szCs w:val="24"/>
                <w:lang w:eastAsia="ru-RU"/>
              </w:rPr>
              <w:t>и  …</w:t>
            </w:r>
            <w:proofErr w:type="gramEnd"/>
            <w:r w:rsidRPr="00F26AA3">
              <w:rPr>
                <w:rFonts w:ascii="Times New Roman" w:eastAsia="Times New Roman" w:hAnsi="Times New Roman" w:cs="Times New Roman"/>
                <w:b/>
                <w:sz w:val="24"/>
                <w:szCs w:val="24"/>
                <w:lang w:eastAsia="ru-RU"/>
              </w:rPr>
              <w:t>……………….</w:t>
            </w:r>
          </w:p>
          <w:p w14:paraId="178B55A1" w14:textId="77777777" w:rsidR="00C460B1" w:rsidRPr="00F26AA3" w:rsidRDefault="00C460B1" w:rsidP="00C460B1">
            <w:pPr>
              <w:contextualSpacing/>
              <w:rPr>
                <w:rFonts w:ascii="Times New Roman" w:hAnsi="Times New Roman" w:cs="Times New Roman"/>
                <w:sz w:val="24"/>
                <w:szCs w:val="24"/>
              </w:rPr>
            </w:pPr>
          </w:p>
          <w:p w14:paraId="5B6859FF" w14:textId="28518528"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18. Правовая система государства Израиль в процессе ее формирования испытывала   на себе влияния…………………………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религиозного права, романо-германского права.</w:t>
            </w:r>
          </w:p>
          <w:p w14:paraId="15DB9EF8" w14:textId="77777777" w:rsidR="00C460B1" w:rsidRPr="00F26AA3" w:rsidRDefault="00C460B1" w:rsidP="00C460B1">
            <w:pPr>
              <w:jc w:val="both"/>
              <w:rPr>
                <w:rFonts w:ascii="Times New Roman" w:eastAsia="Times New Roman" w:hAnsi="Times New Roman" w:cs="Times New Roman"/>
                <w:sz w:val="24"/>
                <w:szCs w:val="24"/>
                <w:lang w:eastAsia="ru-RU"/>
              </w:rPr>
            </w:pPr>
          </w:p>
          <w:p w14:paraId="5C37C715" w14:textId="7E1EF82C" w:rsidR="00C460B1" w:rsidRPr="00F26AA3" w:rsidRDefault="00C460B1" w:rsidP="00C460B1">
            <w:pPr>
              <w:pStyle w:val="a9"/>
              <w:shd w:val="clear" w:color="auto" w:fill="FEFEFE"/>
              <w:spacing w:before="0" w:beforeAutospacing="0" w:after="0" w:afterAutospacing="0"/>
              <w:rPr>
                <w:b/>
              </w:rPr>
            </w:pPr>
            <w:r w:rsidRPr="00F26AA3">
              <w:rPr>
                <w:b/>
              </w:rPr>
              <w:t>19. Иудейское право распространяет свои действия на всех</w:t>
            </w:r>
            <w:proofErr w:type="gramStart"/>
            <w:r w:rsidRPr="00F26AA3">
              <w:rPr>
                <w:b/>
              </w:rPr>
              <w:t>…….</w:t>
            </w:r>
            <w:proofErr w:type="gramEnd"/>
            <w:r w:rsidRPr="00F26AA3">
              <w:rPr>
                <w:b/>
              </w:rPr>
              <w:t>…</w:t>
            </w:r>
          </w:p>
          <w:p w14:paraId="75609FEC" w14:textId="77777777" w:rsidR="00C460B1" w:rsidRPr="00F26AA3" w:rsidRDefault="00C460B1" w:rsidP="00C460B1">
            <w:pPr>
              <w:pStyle w:val="a9"/>
              <w:shd w:val="clear" w:color="auto" w:fill="FEFEFE"/>
              <w:spacing w:before="0" w:beforeAutospacing="0" w:after="0" w:afterAutospacing="0"/>
              <w:rPr>
                <w:rStyle w:val="aa"/>
                <w:b w:val="0"/>
              </w:rPr>
            </w:pPr>
          </w:p>
          <w:p w14:paraId="6883F0AA" w14:textId="30C7A6E7" w:rsidR="00C460B1" w:rsidRPr="00F26AA3" w:rsidRDefault="00C460B1" w:rsidP="00C460B1">
            <w:pPr>
              <w:pStyle w:val="a9"/>
              <w:shd w:val="clear" w:color="auto" w:fill="FEFEFE"/>
              <w:spacing w:before="0" w:beforeAutospacing="0" w:after="0" w:afterAutospacing="0"/>
              <w:jc w:val="both"/>
              <w:rPr>
                <w:b/>
              </w:rPr>
            </w:pPr>
            <w:r w:rsidRPr="00F26AA3">
              <w:rPr>
                <w:b/>
              </w:rPr>
              <w:t>20. Согласно иудейскому праву, законы и иные постановления и распоряжения семейного, общественного и государственного характера, исходили от …………….</w:t>
            </w:r>
          </w:p>
          <w:p w14:paraId="779298BB" w14:textId="77777777" w:rsidR="00C460B1" w:rsidRPr="00F26AA3" w:rsidRDefault="00C460B1" w:rsidP="00C460B1">
            <w:pPr>
              <w:pStyle w:val="a9"/>
              <w:shd w:val="clear" w:color="auto" w:fill="FEFEFE"/>
              <w:spacing w:before="0" w:beforeAutospacing="0" w:after="0" w:afterAutospacing="0"/>
            </w:pPr>
          </w:p>
          <w:p w14:paraId="33E4E167" w14:textId="409551AB" w:rsidR="00C460B1" w:rsidRPr="00F26AA3" w:rsidRDefault="00C460B1" w:rsidP="00C460B1">
            <w:pPr>
              <w:pStyle w:val="a9"/>
              <w:shd w:val="clear" w:color="auto" w:fill="FEFEFE"/>
              <w:spacing w:before="0" w:beforeAutospacing="0" w:after="0" w:afterAutospacing="0"/>
              <w:jc w:val="both"/>
              <w:rPr>
                <w:b/>
              </w:rPr>
            </w:pPr>
            <w:r w:rsidRPr="00F26AA3">
              <w:rPr>
                <w:b/>
              </w:rPr>
              <w:t>21. Одной из особенностей Иудейского права является то, что оно …………жертвоприношениями</w:t>
            </w:r>
          </w:p>
          <w:p w14:paraId="0B2E9458" w14:textId="77777777" w:rsidR="00C460B1" w:rsidRPr="00F26AA3" w:rsidRDefault="00C460B1" w:rsidP="00C460B1">
            <w:pPr>
              <w:pStyle w:val="a9"/>
              <w:shd w:val="clear" w:color="auto" w:fill="FEFEFE"/>
              <w:spacing w:before="0" w:beforeAutospacing="0" w:after="0" w:afterAutospacing="0"/>
              <w:jc w:val="both"/>
              <w:rPr>
                <w:rStyle w:val="aa"/>
                <w:b w:val="0"/>
              </w:rPr>
            </w:pPr>
          </w:p>
          <w:p w14:paraId="472FCE2B" w14:textId="19D81875" w:rsidR="00C460B1" w:rsidRPr="00F26AA3" w:rsidRDefault="00C460B1" w:rsidP="00C460B1">
            <w:pPr>
              <w:pStyle w:val="a9"/>
              <w:shd w:val="clear" w:color="auto" w:fill="FEFEFE"/>
              <w:spacing w:before="0" w:beforeAutospacing="0" w:after="0" w:afterAutospacing="0"/>
              <w:jc w:val="both"/>
              <w:rPr>
                <w:b/>
              </w:rPr>
            </w:pPr>
            <w:r w:rsidRPr="00F26AA3">
              <w:rPr>
                <w:b/>
              </w:rPr>
              <w:t>22. Характерной особенностью религиозного права, является его … ………………характер.</w:t>
            </w:r>
          </w:p>
          <w:p w14:paraId="545B4072" w14:textId="77777777" w:rsidR="00C460B1" w:rsidRPr="00F26AA3" w:rsidRDefault="00C460B1" w:rsidP="00C460B1">
            <w:pPr>
              <w:pStyle w:val="a9"/>
              <w:shd w:val="clear" w:color="auto" w:fill="FEFEFE"/>
              <w:spacing w:before="0" w:beforeAutospacing="0" w:after="0" w:afterAutospacing="0"/>
              <w:jc w:val="both"/>
            </w:pPr>
          </w:p>
        </w:tc>
        <w:tc>
          <w:tcPr>
            <w:tcW w:w="986" w:type="dxa"/>
          </w:tcPr>
          <w:p w14:paraId="3CDBBCDE"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t>ПК-1</w:t>
            </w:r>
            <w:r>
              <w:rPr>
                <w:rFonts w:ascii="Times New Roman" w:hAnsi="Times New Roman" w:cs="Times New Roman"/>
                <w:sz w:val="24"/>
                <w:szCs w:val="24"/>
              </w:rPr>
              <w:t>,2,6</w:t>
            </w:r>
          </w:p>
          <w:p w14:paraId="4BC42849" w14:textId="086FAA34" w:rsidR="00C460B1" w:rsidRPr="00F26AA3" w:rsidRDefault="00C460B1" w:rsidP="00C460B1">
            <w:pPr>
              <w:contextualSpacing/>
              <w:rPr>
                <w:rFonts w:ascii="Times New Roman" w:hAnsi="Times New Roman" w:cs="Times New Roman"/>
                <w:sz w:val="24"/>
                <w:szCs w:val="24"/>
              </w:rPr>
            </w:pPr>
          </w:p>
        </w:tc>
      </w:tr>
      <w:tr w:rsidR="00C460B1" w:rsidRPr="00F26AA3" w14:paraId="1A9BA73B" w14:textId="77777777" w:rsidTr="00F26AA3">
        <w:tc>
          <w:tcPr>
            <w:tcW w:w="646" w:type="dxa"/>
          </w:tcPr>
          <w:p w14:paraId="20AB2C14" w14:textId="256E5435"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5</w:t>
            </w:r>
            <w:r w:rsidRPr="00F26AA3">
              <w:rPr>
                <w:rFonts w:ascii="Times New Roman" w:hAnsi="Times New Roman" w:cs="Times New Roman"/>
                <w:sz w:val="24"/>
                <w:szCs w:val="24"/>
              </w:rPr>
              <w:t>.</w:t>
            </w:r>
          </w:p>
        </w:tc>
        <w:tc>
          <w:tcPr>
            <w:tcW w:w="1901" w:type="dxa"/>
          </w:tcPr>
          <w:p w14:paraId="61C6CD03" w14:textId="36474193"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Каноническое право.</w:t>
            </w:r>
          </w:p>
        </w:tc>
        <w:tc>
          <w:tcPr>
            <w:tcW w:w="5812" w:type="dxa"/>
          </w:tcPr>
          <w:p w14:paraId="44CBCEEE" w14:textId="63EA3879" w:rsidR="00C460B1" w:rsidRPr="00F26AA3" w:rsidRDefault="00C460B1" w:rsidP="00C460B1">
            <w:pPr>
              <w:pStyle w:val="a4"/>
              <w:tabs>
                <w:tab w:val="left" w:pos="993"/>
              </w:tabs>
              <w:spacing w:after="0" w:line="240" w:lineRule="auto"/>
              <w:ind w:left="0"/>
              <w:jc w:val="both"/>
              <w:rPr>
                <w:rFonts w:ascii="Times New Roman" w:eastAsia="Times New Roman" w:hAnsi="Times New Roman"/>
                <w:b/>
                <w:sz w:val="24"/>
                <w:szCs w:val="24"/>
                <w:lang w:eastAsia="ru-RU"/>
              </w:rPr>
            </w:pPr>
            <w:r w:rsidRPr="00F26AA3">
              <w:rPr>
                <w:rFonts w:ascii="Times New Roman" w:eastAsia="Times New Roman" w:hAnsi="Times New Roman"/>
                <w:b/>
                <w:sz w:val="24"/>
                <w:szCs w:val="24"/>
                <w:lang w:eastAsia="ru-RU"/>
              </w:rPr>
              <w:t>23. Какую единственную причину развода заповедал Христос?</w:t>
            </w:r>
          </w:p>
          <w:p w14:paraId="59CE46E4"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А) </w:t>
            </w:r>
            <w:r w:rsidRPr="00F26AA3">
              <w:rPr>
                <w:rFonts w:ascii="Times New Roman" w:eastAsia="Times New Roman" w:hAnsi="Times New Roman" w:cs="Times New Roman"/>
                <w:sz w:val="24"/>
                <w:szCs w:val="24"/>
                <w:lang w:eastAsia="ru-RU"/>
              </w:rPr>
              <w:t>охлаждение чувств</w:t>
            </w:r>
          </w:p>
          <w:p w14:paraId="59828F23"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Б) </w:t>
            </w:r>
            <w:r w:rsidRPr="00F26AA3">
              <w:rPr>
                <w:rFonts w:ascii="Times New Roman" w:eastAsia="Times New Roman" w:hAnsi="Times New Roman" w:cs="Times New Roman"/>
                <w:sz w:val="24"/>
                <w:szCs w:val="24"/>
                <w:lang w:eastAsia="ru-RU"/>
              </w:rPr>
              <w:t>новая страстная любовь</w:t>
            </w:r>
          </w:p>
          <w:p w14:paraId="00BA2AA7"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В) </w:t>
            </w:r>
            <w:r w:rsidRPr="00F26AA3">
              <w:rPr>
                <w:rFonts w:ascii="Times New Roman" w:eastAsia="Times New Roman" w:hAnsi="Times New Roman" w:cs="Times New Roman"/>
                <w:sz w:val="24"/>
                <w:szCs w:val="24"/>
                <w:lang w:eastAsia="ru-RU"/>
              </w:rPr>
              <w:t>встреча того, о ком мечтал всю жизнь</w:t>
            </w:r>
          </w:p>
          <w:p w14:paraId="01030297"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Г) </w:t>
            </w:r>
            <w:r w:rsidRPr="00F26AA3">
              <w:rPr>
                <w:rFonts w:ascii="Times New Roman" w:eastAsia="Times New Roman" w:hAnsi="Times New Roman" w:cs="Times New Roman"/>
                <w:sz w:val="24"/>
                <w:szCs w:val="24"/>
                <w:lang w:eastAsia="ru-RU"/>
              </w:rPr>
              <w:t>прелюбодеяние</w:t>
            </w:r>
          </w:p>
          <w:p w14:paraId="6B871DFD"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Д) </w:t>
            </w:r>
            <w:r w:rsidRPr="00F26AA3">
              <w:rPr>
                <w:rFonts w:ascii="Times New Roman" w:eastAsia="Times New Roman" w:hAnsi="Times New Roman" w:cs="Times New Roman"/>
                <w:sz w:val="24"/>
                <w:szCs w:val="24"/>
                <w:lang w:eastAsia="ru-RU"/>
              </w:rPr>
              <w:t>расслабление (паралич) одного из супругов.</w:t>
            </w:r>
          </w:p>
          <w:p w14:paraId="3A59E382" w14:textId="77777777" w:rsidR="00C460B1" w:rsidRPr="00F26AA3" w:rsidRDefault="00C460B1" w:rsidP="00C460B1">
            <w:pPr>
              <w:jc w:val="both"/>
              <w:rPr>
                <w:rFonts w:ascii="Times New Roman" w:eastAsia="Times New Roman" w:hAnsi="Times New Roman" w:cs="Times New Roman"/>
                <w:sz w:val="24"/>
                <w:szCs w:val="24"/>
                <w:lang w:eastAsia="ru-RU"/>
              </w:rPr>
            </w:pPr>
          </w:p>
          <w:p w14:paraId="3232DA38" w14:textId="4F911413" w:rsidR="00C460B1" w:rsidRPr="00F26AA3" w:rsidRDefault="00C460B1" w:rsidP="00C460B1">
            <w:pPr>
              <w:tabs>
                <w:tab w:val="left" w:pos="0"/>
              </w:tabs>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24. Религиозное право регулирует</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обязанности верующих перед ………</w:t>
            </w:r>
          </w:p>
          <w:p w14:paraId="290EB34C"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p>
          <w:p w14:paraId="3A84E69C" w14:textId="6471BC2C" w:rsidR="00C460B1" w:rsidRPr="00F26AA3" w:rsidRDefault="00C460B1" w:rsidP="00C460B1">
            <w:pPr>
              <w:pStyle w:val="a4"/>
              <w:tabs>
                <w:tab w:val="left" w:pos="0"/>
                <w:tab w:val="left" w:pos="1134"/>
              </w:tabs>
              <w:spacing w:after="0" w:line="240" w:lineRule="auto"/>
              <w:ind w:left="0"/>
              <w:jc w:val="both"/>
              <w:rPr>
                <w:rFonts w:ascii="Times New Roman" w:hAnsi="Times New Roman"/>
                <w:b/>
                <w:sz w:val="24"/>
                <w:szCs w:val="24"/>
              </w:rPr>
            </w:pPr>
            <w:r w:rsidRPr="00F26AA3">
              <w:rPr>
                <w:rFonts w:ascii="Times New Roman" w:eastAsia="Times New Roman" w:hAnsi="Times New Roman"/>
                <w:b/>
                <w:sz w:val="24"/>
                <w:szCs w:val="24"/>
                <w:lang w:eastAsia="ru-RU"/>
              </w:rPr>
              <w:t>25. Под единобрачием понимается</w:t>
            </w:r>
            <w:r w:rsidRPr="00163E73">
              <w:rPr>
                <w:rFonts w:ascii="Times New Roman" w:eastAsia="Times New Roman" w:hAnsi="Times New Roman"/>
                <w:b/>
                <w:sz w:val="24"/>
                <w:szCs w:val="24"/>
                <w:lang w:eastAsia="ru-RU"/>
              </w:rPr>
              <w:t xml:space="preserve"> </w:t>
            </w:r>
            <w:r w:rsidRPr="00F26AA3">
              <w:rPr>
                <w:rFonts w:ascii="Times New Roman" w:eastAsia="Times New Roman" w:hAnsi="Times New Roman"/>
                <w:b/>
                <w:sz w:val="24"/>
                <w:szCs w:val="24"/>
                <w:lang w:eastAsia="ru-RU"/>
              </w:rPr>
              <w:t>…………………</w:t>
            </w:r>
            <w:proofErr w:type="gramStart"/>
            <w:r w:rsidRPr="00F26AA3">
              <w:rPr>
                <w:rFonts w:ascii="Times New Roman" w:eastAsia="Times New Roman" w:hAnsi="Times New Roman"/>
                <w:b/>
                <w:sz w:val="24"/>
                <w:szCs w:val="24"/>
                <w:lang w:eastAsia="ru-RU"/>
              </w:rPr>
              <w:t>…….</w:t>
            </w:r>
            <w:proofErr w:type="gramEnd"/>
            <w:r w:rsidRPr="00F26AA3">
              <w:rPr>
                <w:rFonts w:ascii="Times New Roman" w:eastAsia="Times New Roman" w:hAnsi="Times New Roman"/>
                <w:b/>
                <w:sz w:val="24"/>
                <w:szCs w:val="24"/>
                <w:lang w:eastAsia="ru-RU"/>
              </w:rPr>
              <w:t>.</w:t>
            </w:r>
          </w:p>
          <w:p w14:paraId="77C2D748" w14:textId="77777777" w:rsidR="00C460B1" w:rsidRPr="00F26AA3" w:rsidRDefault="00C460B1" w:rsidP="00C460B1">
            <w:pPr>
              <w:jc w:val="both"/>
              <w:rPr>
                <w:rFonts w:ascii="Times New Roman" w:eastAsia="Times New Roman" w:hAnsi="Times New Roman" w:cs="Times New Roman"/>
                <w:sz w:val="24"/>
                <w:szCs w:val="24"/>
                <w:lang w:eastAsia="ru-RU"/>
              </w:rPr>
            </w:pPr>
          </w:p>
          <w:p w14:paraId="18477B06" w14:textId="1C4E8135" w:rsidR="00C460B1" w:rsidRPr="00F26AA3" w:rsidRDefault="00C460B1" w:rsidP="00C460B1">
            <w:pPr>
              <w:pStyle w:val="a4"/>
              <w:tabs>
                <w:tab w:val="left" w:pos="0"/>
                <w:tab w:val="left" w:pos="993"/>
              </w:tabs>
              <w:spacing w:after="0" w:line="240" w:lineRule="auto"/>
              <w:ind w:left="0"/>
              <w:jc w:val="both"/>
              <w:rPr>
                <w:rFonts w:ascii="Times New Roman" w:eastAsia="Times New Roman" w:hAnsi="Times New Roman"/>
                <w:b/>
                <w:sz w:val="24"/>
                <w:szCs w:val="24"/>
                <w:lang w:eastAsia="ru-RU"/>
              </w:rPr>
            </w:pPr>
            <w:r w:rsidRPr="00F26AA3">
              <w:rPr>
                <w:rFonts w:ascii="Times New Roman" w:eastAsia="Times New Roman" w:hAnsi="Times New Roman"/>
                <w:b/>
                <w:sz w:val="24"/>
                <w:szCs w:val="24"/>
                <w:lang w:eastAsia="ru-RU"/>
              </w:rPr>
              <w:lastRenderedPageBreak/>
              <w:t xml:space="preserve">26. Обязательность внесения записи о </w:t>
            </w:r>
            <w:proofErr w:type="spellStart"/>
            <w:r w:rsidRPr="00F26AA3">
              <w:rPr>
                <w:rFonts w:ascii="Times New Roman" w:eastAsia="Times New Roman" w:hAnsi="Times New Roman"/>
                <w:b/>
                <w:sz w:val="24"/>
                <w:szCs w:val="24"/>
                <w:lang w:eastAsia="ru-RU"/>
              </w:rPr>
              <w:t>браковенчании</w:t>
            </w:r>
            <w:proofErr w:type="spellEnd"/>
            <w:r w:rsidRPr="00F26AA3">
              <w:rPr>
                <w:rFonts w:ascii="Times New Roman" w:eastAsia="Times New Roman" w:hAnsi="Times New Roman"/>
                <w:b/>
                <w:sz w:val="24"/>
                <w:szCs w:val="24"/>
                <w:lang w:eastAsia="ru-RU"/>
              </w:rPr>
              <w:t xml:space="preserve"> в метрические книги установлена в Русской Церкви с:</w:t>
            </w:r>
          </w:p>
          <w:p w14:paraId="09475D30"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А) </w:t>
            </w:r>
            <w:r w:rsidRPr="00F26AA3">
              <w:rPr>
                <w:rFonts w:ascii="Times New Roman" w:eastAsia="Times New Roman" w:hAnsi="Times New Roman" w:cs="Times New Roman"/>
                <w:sz w:val="24"/>
                <w:szCs w:val="24"/>
                <w:lang w:eastAsia="ru-RU"/>
              </w:rPr>
              <w:t>1054 года</w:t>
            </w:r>
          </w:p>
          <w:p w14:paraId="11CEC345"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Б) </w:t>
            </w:r>
            <w:r w:rsidRPr="00F26AA3">
              <w:rPr>
                <w:rFonts w:ascii="Times New Roman" w:eastAsia="Times New Roman" w:hAnsi="Times New Roman" w:cs="Times New Roman"/>
                <w:sz w:val="24"/>
                <w:szCs w:val="24"/>
                <w:lang w:eastAsia="ru-RU"/>
              </w:rPr>
              <w:t>1448 года</w:t>
            </w:r>
          </w:p>
          <w:p w14:paraId="4425F6D2"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В) </w:t>
            </w:r>
            <w:r w:rsidRPr="00F26AA3">
              <w:rPr>
                <w:rFonts w:ascii="Times New Roman" w:eastAsia="Times New Roman" w:hAnsi="Times New Roman" w:cs="Times New Roman"/>
                <w:sz w:val="24"/>
                <w:szCs w:val="24"/>
                <w:lang w:eastAsia="ru-RU"/>
              </w:rPr>
              <w:t>1589 года</w:t>
            </w:r>
          </w:p>
          <w:p w14:paraId="7F7ABE70"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 xml:space="preserve">Г) </w:t>
            </w:r>
            <w:r w:rsidRPr="00F26AA3">
              <w:rPr>
                <w:rFonts w:ascii="Times New Roman" w:eastAsia="Times New Roman" w:hAnsi="Times New Roman" w:cs="Times New Roman"/>
                <w:sz w:val="24"/>
                <w:szCs w:val="24"/>
                <w:lang w:eastAsia="ru-RU"/>
              </w:rPr>
              <w:t>1802 года.</w:t>
            </w:r>
          </w:p>
          <w:p w14:paraId="0B2D23E7"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p>
          <w:p w14:paraId="3AE9D636" w14:textId="71AC9FE9" w:rsidR="00C460B1" w:rsidRPr="00F26AA3" w:rsidRDefault="00C460B1" w:rsidP="00C460B1">
            <w:pPr>
              <w:pStyle w:val="a4"/>
              <w:tabs>
                <w:tab w:val="left" w:pos="0"/>
                <w:tab w:val="left" w:pos="1134"/>
              </w:tabs>
              <w:spacing w:after="0" w:line="240" w:lineRule="auto"/>
              <w:ind w:left="0"/>
              <w:jc w:val="both"/>
              <w:rPr>
                <w:rFonts w:ascii="Times New Roman" w:hAnsi="Times New Roman"/>
                <w:b/>
                <w:sz w:val="24"/>
                <w:szCs w:val="24"/>
              </w:rPr>
            </w:pPr>
            <w:r w:rsidRPr="00F26AA3">
              <w:rPr>
                <w:rFonts w:ascii="Times New Roman" w:eastAsia="Times New Roman" w:hAnsi="Times New Roman"/>
                <w:b/>
                <w:sz w:val="24"/>
                <w:szCs w:val="24"/>
                <w:lang w:eastAsia="ru-RU"/>
              </w:rPr>
              <w:t>27. Церковный брак в России был лишён юридической силы в:</w:t>
            </w:r>
          </w:p>
          <w:p w14:paraId="37CBBAEC" w14:textId="77777777" w:rsidR="00C460B1" w:rsidRPr="00F26AA3" w:rsidRDefault="00C460B1" w:rsidP="00C460B1">
            <w:pPr>
              <w:tabs>
                <w:tab w:val="left" w:pos="0"/>
              </w:tabs>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1917 году</w:t>
            </w:r>
          </w:p>
          <w:p w14:paraId="1DCEB964" w14:textId="77777777" w:rsidR="00C460B1" w:rsidRPr="00F26AA3" w:rsidRDefault="00C460B1" w:rsidP="00C460B1">
            <w:pPr>
              <w:tabs>
                <w:tab w:val="left" w:pos="0"/>
              </w:tabs>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sz w:val="24"/>
                <w:szCs w:val="24"/>
                <w:lang w:eastAsia="ru-RU"/>
              </w:rPr>
              <w:t>Б) 1918 году</w:t>
            </w:r>
          </w:p>
          <w:p w14:paraId="4BDE8220" w14:textId="4A369E0C" w:rsidR="00C460B1" w:rsidRPr="00F26AA3" w:rsidRDefault="00C460B1" w:rsidP="00C460B1">
            <w:pPr>
              <w:tabs>
                <w:tab w:val="left" w:pos="0"/>
              </w:tabs>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В) 1921 году.</w:t>
            </w:r>
          </w:p>
          <w:p w14:paraId="22B3CC73" w14:textId="77777777" w:rsidR="00C460B1" w:rsidRPr="00F26AA3" w:rsidRDefault="00C460B1" w:rsidP="00C460B1">
            <w:pPr>
              <w:contextualSpacing/>
              <w:rPr>
                <w:rFonts w:ascii="Times New Roman" w:hAnsi="Times New Roman" w:cs="Times New Roman"/>
                <w:sz w:val="24"/>
                <w:szCs w:val="24"/>
              </w:rPr>
            </w:pPr>
          </w:p>
        </w:tc>
        <w:tc>
          <w:tcPr>
            <w:tcW w:w="986" w:type="dxa"/>
          </w:tcPr>
          <w:p w14:paraId="54E95C40"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lastRenderedPageBreak/>
              <w:t>ПК-1</w:t>
            </w:r>
            <w:r>
              <w:rPr>
                <w:rFonts w:ascii="Times New Roman" w:hAnsi="Times New Roman" w:cs="Times New Roman"/>
                <w:sz w:val="24"/>
                <w:szCs w:val="24"/>
              </w:rPr>
              <w:t>,2,6</w:t>
            </w:r>
          </w:p>
          <w:p w14:paraId="66B721E1" w14:textId="3EE14DC8" w:rsidR="00C460B1" w:rsidRPr="00F26AA3" w:rsidRDefault="00C460B1" w:rsidP="00C460B1">
            <w:pPr>
              <w:contextualSpacing/>
              <w:rPr>
                <w:rFonts w:ascii="Times New Roman" w:hAnsi="Times New Roman" w:cs="Times New Roman"/>
                <w:sz w:val="24"/>
                <w:szCs w:val="24"/>
              </w:rPr>
            </w:pPr>
          </w:p>
        </w:tc>
      </w:tr>
      <w:tr w:rsidR="00C460B1" w:rsidRPr="00F26AA3" w14:paraId="4417A03D" w14:textId="77777777" w:rsidTr="00F26AA3">
        <w:tc>
          <w:tcPr>
            <w:tcW w:w="646" w:type="dxa"/>
          </w:tcPr>
          <w:p w14:paraId="606B4AE3" w14:textId="34012CD9"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6</w:t>
            </w:r>
            <w:r w:rsidRPr="00F26AA3">
              <w:rPr>
                <w:rFonts w:ascii="Times New Roman" w:hAnsi="Times New Roman" w:cs="Times New Roman"/>
                <w:sz w:val="24"/>
                <w:szCs w:val="24"/>
              </w:rPr>
              <w:t>.</w:t>
            </w:r>
          </w:p>
        </w:tc>
        <w:tc>
          <w:tcPr>
            <w:tcW w:w="1901" w:type="dxa"/>
          </w:tcPr>
          <w:p w14:paraId="0F24D91C" w14:textId="1BF93A92"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t>Мусульманское право.</w:t>
            </w:r>
          </w:p>
        </w:tc>
        <w:tc>
          <w:tcPr>
            <w:tcW w:w="5812" w:type="dxa"/>
          </w:tcPr>
          <w:p w14:paraId="7F9ED62D" w14:textId="718A9C1F" w:rsidR="00C460B1" w:rsidRPr="00F26AA3" w:rsidRDefault="00C460B1" w:rsidP="00C460B1">
            <w:pPr>
              <w:tabs>
                <w:tab w:val="left" w:pos="317"/>
                <w:tab w:val="left" w:pos="458"/>
              </w:tabs>
              <w:jc w:val="both"/>
              <w:rPr>
                <w:rFonts w:ascii="Times New Roman" w:hAnsi="Times New Roman"/>
                <w:b/>
                <w:sz w:val="24"/>
                <w:szCs w:val="24"/>
              </w:rPr>
            </w:pPr>
            <w:r w:rsidRPr="00F26AA3">
              <w:rPr>
                <w:rFonts w:ascii="Times New Roman" w:eastAsia="Times New Roman" w:hAnsi="Times New Roman"/>
                <w:b/>
                <w:sz w:val="24"/>
                <w:szCs w:val="24"/>
                <w:lang w:eastAsia="ru-RU"/>
              </w:rPr>
              <w:t xml:space="preserve">28. Под </w:t>
            </w:r>
            <w:proofErr w:type="spellStart"/>
            <w:r w:rsidRPr="00F26AA3">
              <w:rPr>
                <w:rFonts w:ascii="Times New Roman" w:eastAsia="Times New Roman" w:hAnsi="Times New Roman"/>
                <w:b/>
                <w:sz w:val="24"/>
                <w:szCs w:val="24"/>
                <w:lang w:eastAsia="ru-RU"/>
              </w:rPr>
              <w:t>фикхом</w:t>
            </w:r>
            <w:proofErr w:type="spellEnd"/>
            <w:r w:rsidRPr="00F26AA3">
              <w:rPr>
                <w:rFonts w:ascii="Times New Roman" w:eastAsia="Times New Roman" w:hAnsi="Times New Roman"/>
                <w:b/>
                <w:sz w:val="24"/>
                <w:szCs w:val="24"/>
                <w:lang w:eastAsia="ru-RU"/>
              </w:rPr>
              <w:t xml:space="preserve"> в исламском праве понимается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 xml:space="preserve">изучение вопросов, связанных с ……… </w:t>
            </w:r>
            <w:proofErr w:type="spellStart"/>
            <w:r w:rsidRPr="00F26AA3">
              <w:rPr>
                <w:rFonts w:ascii="Times New Roman" w:eastAsia="Times New Roman" w:hAnsi="Times New Roman" w:cs="Times New Roman"/>
                <w:b/>
                <w:sz w:val="24"/>
                <w:szCs w:val="24"/>
                <w:lang w:eastAsia="ru-RU"/>
              </w:rPr>
              <w:t>вероубеждением</w:t>
            </w:r>
            <w:proofErr w:type="spellEnd"/>
          </w:p>
          <w:p w14:paraId="30A736BC" w14:textId="77777777" w:rsidR="00C460B1" w:rsidRPr="00F26AA3" w:rsidRDefault="00C460B1" w:rsidP="00C460B1">
            <w:pPr>
              <w:tabs>
                <w:tab w:val="left" w:pos="317"/>
                <w:tab w:val="left" w:pos="458"/>
              </w:tabs>
              <w:jc w:val="both"/>
              <w:rPr>
                <w:rFonts w:ascii="Times New Roman" w:eastAsia="Times New Roman" w:hAnsi="Times New Roman" w:cs="Times New Roman"/>
                <w:sz w:val="24"/>
                <w:szCs w:val="24"/>
                <w:lang w:eastAsia="ru-RU"/>
              </w:rPr>
            </w:pPr>
          </w:p>
          <w:p w14:paraId="7CBE73C3" w14:textId="09654135"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29. Установления Корана имеют отношение к вопросам:</w:t>
            </w:r>
          </w:p>
          <w:p w14:paraId="316BEA50"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нравственности</w:t>
            </w:r>
          </w:p>
          <w:p w14:paraId="1408DD40"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Б) налогообложения</w:t>
            </w:r>
          </w:p>
          <w:p w14:paraId="331CA017"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В) параллельных миров</w:t>
            </w:r>
          </w:p>
          <w:p w14:paraId="6C3662E7"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Г) раздела наследства.</w:t>
            </w:r>
          </w:p>
          <w:p w14:paraId="1734A34F" w14:textId="77777777" w:rsidR="00C460B1" w:rsidRPr="00F26AA3" w:rsidRDefault="00C460B1" w:rsidP="00C460B1">
            <w:pPr>
              <w:jc w:val="both"/>
              <w:rPr>
                <w:rFonts w:ascii="Times New Roman" w:eastAsia="Times New Roman" w:hAnsi="Times New Roman" w:cs="Times New Roman"/>
                <w:sz w:val="24"/>
                <w:szCs w:val="24"/>
                <w:lang w:eastAsia="ru-RU"/>
              </w:rPr>
            </w:pPr>
          </w:p>
          <w:p w14:paraId="34D2A2DC" w14:textId="493CAC4A"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30. Сунна содержит в себе………</w:t>
            </w:r>
          </w:p>
          <w:p w14:paraId="66096433" w14:textId="1FA81D67"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Пророка Мухаммада.</w:t>
            </w:r>
          </w:p>
          <w:p w14:paraId="2067B3A2" w14:textId="77777777" w:rsidR="00C460B1" w:rsidRPr="00F26AA3" w:rsidRDefault="00C460B1" w:rsidP="00C460B1">
            <w:pPr>
              <w:jc w:val="both"/>
              <w:rPr>
                <w:rFonts w:ascii="Times New Roman" w:eastAsia="Times New Roman" w:hAnsi="Times New Roman" w:cs="Times New Roman"/>
                <w:sz w:val="24"/>
                <w:szCs w:val="24"/>
                <w:lang w:eastAsia="ru-RU"/>
              </w:rPr>
            </w:pPr>
          </w:p>
          <w:p w14:paraId="10773F4D" w14:textId="4058F728"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31. </w:t>
            </w:r>
            <w:proofErr w:type="spellStart"/>
            <w:r w:rsidRPr="00F26AA3">
              <w:rPr>
                <w:rFonts w:ascii="Times New Roman" w:eastAsia="Times New Roman" w:hAnsi="Times New Roman" w:cs="Times New Roman"/>
                <w:b/>
                <w:sz w:val="24"/>
                <w:szCs w:val="24"/>
                <w:lang w:eastAsia="ru-RU"/>
              </w:rPr>
              <w:t>Мазхабы</w:t>
            </w:r>
            <w:proofErr w:type="spellEnd"/>
            <w:r w:rsidRPr="00F26AA3">
              <w:rPr>
                <w:rFonts w:ascii="Times New Roman" w:eastAsia="Times New Roman" w:hAnsi="Times New Roman" w:cs="Times New Roman"/>
                <w:b/>
                <w:sz w:val="24"/>
                <w:szCs w:val="24"/>
                <w:lang w:eastAsia="ru-RU"/>
              </w:rPr>
              <w:t>, существующие на сегодняшний день:</w:t>
            </w:r>
          </w:p>
          <w:p w14:paraId="49C42D43"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А) </w:t>
            </w:r>
            <w:proofErr w:type="spellStart"/>
            <w:r w:rsidRPr="00F26AA3">
              <w:rPr>
                <w:rFonts w:ascii="Times New Roman" w:eastAsia="Times New Roman" w:hAnsi="Times New Roman" w:cs="Times New Roman"/>
                <w:sz w:val="24"/>
                <w:szCs w:val="24"/>
                <w:lang w:eastAsia="ru-RU"/>
              </w:rPr>
              <w:t>ханафитский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джафаритский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саури</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шафиитский</w:t>
            </w:r>
            <w:proofErr w:type="spellEnd"/>
          </w:p>
          <w:p w14:paraId="06093757"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Б) </w:t>
            </w:r>
            <w:proofErr w:type="spellStart"/>
            <w:r w:rsidRPr="00F26AA3">
              <w:rPr>
                <w:rFonts w:ascii="Times New Roman" w:eastAsia="Times New Roman" w:hAnsi="Times New Roman" w:cs="Times New Roman"/>
                <w:sz w:val="24"/>
                <w:szCs w:val="24"/>
                <w:lang w:eastAsia="ru-RU"/>
              </w:rPr>
              <w:t>маликитский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ханбалитский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зейдитский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захиритский</w:t>
            </w:r>
            <w:proofErr w:type="spellEnd"/>
          </w:p>
          <w:p w14:paraId="2A9CA979"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В) </w:t>
            </w:r>
            <w:proofErr w:type="spellStart"/>
            <w:r w:rsidRPr="00F26AA3">
              <w:rPr>
                <w:rFonts w:ascii="Times New Roman" w:eastAsia="Times New Roman" w:hAnsi="Times New Roman" w:cs="Times New Roman"/>
                <w:sz w:val="24"/>
                <w:szCs w:val="24"/>
                <w:lang w:eastAsia="ru-RU"/>
              </w:rPr>
              <w:t>шафиитский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маликитский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ханбалитский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ханафитский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джафаритский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зейдитский</w:t>
            </w:r>
            <w:proofErr w:type="spellEnd"/>
          </w:p>
          <w:p w14:paraId="571E4885"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Г) </w:t>
            </w:r>
            <w:proofErr w:type="spellStart"/>
            <w:r w:rsidRPr="00F26AA3">
              <w:rPr>
                <w:rFonts w:ascii="Times New Roman" w:eastAsia="Times New Roman" w:hAnsi="Times New Roman" w:cs="Times New Roman"/>
                <w:sz w:val="24"/>
                <w:szCs w:val="24"/>
                <w:lang w:eastAsia="ru-RU"/>
              </w:rPr>
              <w:t>джафаритский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захиритский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зейдитский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саури</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ханафитский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салафитский</w:t>
            </w:r>
            <w:proofErr w:type="spellEnd"/>
          </w:p>
          <w:p w14:paraId="3FD0EDAF"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Д) </w:t>
            </w:r>
            <w:proofErr w:type="spellStart"/>
            <w:r w:rsidRPr="00F26AA3">
              <w:rPr>
                <w:rFonts w:ascii="Times New Roman" w:eastAsia="Times New Roman" w:hAnsi="Times New Roman" w:cs="Times New Roman"/>
                <w:sz w:val="24"/>
                <w:szCs w:val="24"/>
                <w:lang w:eastAsia="ru-RU"/>
              </w:rPr>
              <w:t>шафиитский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маликитский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ханбалитский</w:t>
            </w:r>
            <w:proofErr w:type="spellEnd"/>
            <w:r w:rsidRPr="00F26AA3">
              <w:rPr>
                <w:rFonts w:ascii="Times New Roman" w:eastAsia="Times New Roman" w:hAnsi="Times New Roman" w:cs="Times New Roman"/>
                <w:sz w:val="24"/>
                <w:szCs w:val="24"/>
                <w:lang w:eastAsia="ru-RU"/>
              </w:rPr>
              <w:t xml:space="preserve">, </w:t>
            </w:r>
            <w:proofErr w:type="spellStart"/>
            <w:r w:rsidRPr="00F26AA3">
              <w:rPr>
                <w:rFonts w:ascii="Times New Roman" w:eastAsia="Times New Roman" w:hAnsi="Times New Roman" w:cs="Times New Roman"/>
                <w:sz w:val="24"/>
                <w:szCs w:val="24"/>
                <w:lang w:eastAsia="ru-RU"/>
              </w:rPr>
              <w:t>ханафитский</w:t>
            </w:r>
            <w:proofErr w:type="spellEnd"/>
          </w:p>
          <w:p w14:paraId="4D3B2478"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Е) не существует ни одного </w:t>
            </w:r>
            <w:proofErr w:type="spellStart"/>
            <w:r w:rsidRPr="00F26AA3">
              <w:rPr>
                <w:rFonts w:ascii="Times New Roman" w:eastAsia="Times New Roman" w:hAnsi="Times New Roman" w:cs="Times New Roman"/>
                <w:sz w:val="24"/>
                <w:szCs w:val="24"/>
                <w:lang w:eastAsia="ru-RU"/>
              </w:rPr>
              <w:t>мазхаба</w:t>
            </w:r>
            <w:proofErr w:type="spellEnd"/>
            <w:r w:rsidRPr="00F26AA3">
              <w:rPr>
                <w:rFonts w:ascii="Times New Roman" w:eastAsia="Times New Roman" w:hAnsi="Times New Roman" w:cs="Times New Roman"/>
                <w:sz w:val="24"/>
                <w:szCs w:val="24"/>
                <w:lang w:eastAsia="ru-RU"/>
              </w:rPr>
              <w:t>.</w:t>
            </w:r>
          </w:p>
          <w:p w14:paraId="7DCE5A65" w14:textId="77777777" w:rsidR="00C460B1" w:rsidRPr="00F26AA3" w:rsidRDefault="00C460B1" w:rsidP="00C460B1">
            <w:pPr>
              <w:jc w:val="both"/>
              <w:rPr>
                <w:rFonts w:ascii="Times New Roman" w:eastAsia="Times New Roman" w:hAnsi="Times New Roman" w:cs="Times New Roman"/>
                <w:sz w:val="24"/>
                <w:szCs w:val="24"/>
                <w:lang w:eastAsia="ru-RU"/>
              </w:rPr>
            </w:pPr>
          </w:p>
          <w:p w14:paraId="7DE83CB2" w14:textId="57C8A326"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32. Под </w:t>
            </w:r>
            <w:proofErr w:type="spellStart"/>
            <w:r w:rsidRPr="00F26AA3">
              <w:rPr>
                <w:rFonts w:ascii="Times New Roman" w:eastAsia="Times New Roman" w:hAnsi="Times New Roman" w:cs="Times New Roman"/>
                <w:b/>
                <w:sz w:val="24"/>
                <w:szCs w:val="24"/>
                <w:lang w:eastAsia="ru-RU"/>
              </w:rPr>
              <w:t>Киясом</w:t>
            </w:r>
            <w:proofErr w:type="spellEnd"/>
            <w:r w:rsidRPr="00F26AA3">
              <w:rPr>
                <w:rFonts w:ascii="Times New Roman" w:eastAsia="Times New Roman" w:hAnsi="Times New Roman" w:cs="Times New Roman"/>
                <w:b/>
                <w:sz w:val="24"/>
                <w:szCs w:val="24"/>
                <w:lang w:eastAsia="ru-RU"/>
              </w:rPr>
              <w:t xml:space="preserve"> в исламе понимается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сопоставление …</w:t>
            </w:r>
            <w:proofErr w:type="gramStart"/>
            <w:r w:rsidRPr="00F26AA3">
              <w:rPr>
                <w:rFonts w:ascii="Times New Roman" w:eastAsia="Times New Roman" w:hAnsi="Times New Roman" w:cs="Times New Roman"/>
                <w:b/>
                <w:sz w:val="24"/>
                <w:szCs w:val="24"/>
                <w:lang w:eastAsia="ru-RU"/>
              </w:rPr>
              <w:t>…….</w:t>
            </w:r>
            <w:proofErr w:type="gramEnd"/>
            <w:r w:rsidRPr="00F26AA3">
              <w:rPr>
                <w:rFonts w:ascii="Times New Roman" w:eastAsia="Times New Roman" w:hAnsi="Times New Roman" w:cs="Times New Roman"/>
                <w:b/>
                <w:sz w:val="24"/>
                <w:szCs w:val="24"/>
                <w:lang w:eastAsia="ru-RU"/>
              </w:rPr>
              <w:t>, относительно которого установлений в шариате не имеется, с таким событием, установление о котором известно из шариата.</w:t>
            </w:r>
          </w:p>
          <w:p w14:paraId="6148303C" w14:textId="77777777" w:rsidR="00C460B1" w:rsidRPr="00F26AA3" w:rsidRDefault="00C460B1" w:rsidP="00C460B1">
            <w:pPr>
              <w:jc w:val="both"/>
              <w:rPr>
                <w:rFonts w:ascii="Times New Roman" w:eastAsia="Times New Roman" w:hAnsi="Times New Roman" w:cs="Times New Roman"/>
                <w:sz w:val="24"/>
                <w:szCs w:val="24"/>
                <w:lang w:eastAsia="ru-RU"/>
              </w:rPr>
            </w:pPr>
          </w:p>
          <w:p w14:paraId="2F60AFC4" w14:textId="12FB97FF"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 xml:space="preserve">33. </w:t>
            </w:r>
            <w:proofErr w:type="spellStart"/>
            <w:r w:rsidRPr="00F26AA3">
              <w:rPr>
                <w:rFonts w:ascii="Times New Roman" w:eastAsia="Times New Roman" w:hAnsi="Times New Roman" w:cs="Times New Roman"/>
                <w:b/>
                <w:sz w:val="24"/>
                <w:szCs w:val="24"/>
                <w:lang w:eastAsia="ru-RU"/>
              </w:rPr>
              <w:t>Хадд</w:t>
            </w:r>
            <w:proofErr w:type="spellEnd"/>
            <w:r w:rsidRPr="00F26AA3">
              <w:rPr>
                <w:rFonts w:ascii="Times New Roman" w:eastAsia="Times New Roman" w:hAnsi="Times New Roman" w:cs="Times New Roman"/>
                <w:b/>
                <w:sz w:val="24"/>
                <w:szCs w:val="24"/>
                <w:lang w:eastAsia="ru-RU"/>
              </w:rPr>
              <w:t xml:space="preserve"> – это наказание за:</w:t>
            </w:r>
          </w:p>
          <w:p w14:paraId="2B43B0C5"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совершение преступления против личности</w:t>
            </w:r>
          </w:p>
          <w:p w14:paraId="5EE142BE" w14:textId="77777777"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Б) совершение преступления, посягающего на религиозные и мирские интересы мусульманской общины</w:t>
            </w:r>
          </w:p>
          <w:p w14:paraId="57A0CD5D" w14:textId="41CE6C23" w:rsidR="00C460B1"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В) совершение преступления против </w:t>
            </w:r>
            <w:r>
              <w:rPr>
                <w:rFonts w:ascii="Times New Roman" w:eastAsia="Times New Roman" w:hAnsi="Times New Roman" w:cs="Times New Roman"/>
                <w:sz w:val="24"/>
                <w:szCs w:val="24"/>
                <w:lang w:eastAsia="ru-RU"/>
              </w:rPr>
              <w:t>собственности</w:t>
            </w:r>
          </w:p>
          <w:p w14:paraId="13A9B734" w14:textId="271744BF" w:rsidR="00C460B1" w:rsidRPr="00F26AA3" w:rsidRDefault="00C460B1" w:rsidP="00C460B1">
            <w:pPr>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Г) </w:t>
            </w:r>
            <w:r w:rsidRPr="0000532D">
              <w:rPr>
                <w:rFonts w:ascii="Times New Roman" w:eastAsia="Times New Roman" w:hAnsi="Times New Roman" w:cs="Times New Roman"/>
                <w:sz w:val="24"/>
                <w:szCs w:val="24"/>
                <w:lang w:eastAsia="ru-RU"/>
              </w:rPr>
              <w:t>прелюбодеяние, обвинение в прелюбодеянии, воровство, употребление алкогольных напитков, разбой, вооруженный мятеж</w:t>
            </w:r>
          </w:p>
        </w:tc>
        <w:tc>
          <w:tcPr>
            <w:tcW w:w="986" w:type="dxa"/>
          </w:tcPr>
          <w:p w14:paraId="1784E7A8"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lastRenderedPageBreak/>
              <w:t>ПК-1</w:t>
            </w:r>
            <w:r>
              <w:rPr>
                <w:rFonts w:ascii="Times New Roman" w:hAnsi="Times New Roman" w:cs="Times New Roman"/>
                <w:sz w:val="24"/>
                <w:szCs w:val="24"/>
              </w:rPr>
              <w:t>,2,6</w:t>
            </w:r>
          </w:p>
          <w:p w14:paraId="70E609EC" w14:textId="7A4CC34A" w:rsidR="00C460B1" w:rsidRPr="00F26AA3" w:rsidRDefault="00C460B1" w:rsidP="00C460B1">
            <w:pPr>
              <w:contextualSpacing/>
              <w:rPr>
                <w:rFonts w:ascii="Times New Roman" w:hAnsi="Times New Roman" w:cs="Times New Roman"/>
                <w:sz w:val="24"/>
                <w:szCs w:val="24"/>
              </w:rPr>
            </w:pPr>
          </w:p>
        </w:tc>
      </w:tr>
      <w:tr w:rsidR="00C460B1" w:rsidRPr="00F26AA3" w14:paraId="4A485BCD" w14:textId="77777777" w:rsidTr="00F26AA3">
        <w:tc>
          <w:tcPr>
            <w:tcW w:w="646" w:type="dxa"/>
          </w:tcPr>
          <w:p w14:paraId="596B2797" w14:textId="706EC9F4"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7</w:t>
            </w:r>
            <w:r w:rsidRPr="00F26AA3">
              <w:rPr>
                <w:rFonts w:ascii="Times New Roman" w:hAnsi="Times New Roman" w:cs="Times New Roman"/>
                <w:sz w:val="24"/>
                <w:szCs w:val="24"/>
              </w:rPr>
              <w:t>.</w:t>
            </w:r>
          </w:p>
        </w:tc>
        <w:tc>
          <w:tcPr>
            <w:tcW w:w="1901" w:type="dxa"/>
          </w:tcPr>
          <w:p w14:paraId="7EDAA71D" w14:textId="5248F798"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Романо-германская система права.</w:t>
            </w:r>
          </w:p>
        </w:tc>
        <w:tc>
          <w:tcPr>
            <w:tcW w:w="5812" w:type="dxa"/>
          </w:tcPr>
          <w:p w14:paraId="56B829C9" w14:textId="55FAB047"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34. В правовой системе Франции к сфере частного права относят…</w:t>
            </w:r>
          </w:p>
          <w:p w14:paraId="7227D743" w14:textId="520A65D6"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А) конституционное право</w:t>
            </w:r>
          </w:p>
          <w:p w14:paraId="7D7A1DF9" w14:textId="12BBC13E"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Б) административное право</w:t>
            </w:r>
          </w:p>
          <w:p w14:paraId="50DCC461" w14:textId="2B579E24"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В) уголовное право</w:t>
            </w:r>
          </w:p>
          <w:p w14:paraId="40669EDF" w14:textId="5F256538"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Г) финансовое право.</w:t>
            </w:r>
          </w:p>
          <w:p w14:paraId="2E23D508" w14:textId="77777777" w:rsidR="00C460B1" w:rsidRPr="00F26AA3" w:rsidRDefault="00C460B1" w:rsidP="00C460B1">
            <w:pPr>
              <w:jc w:val="both"/>
              <w:rPr>
                <w:rFonts w:ascii="Times New Roman" w:eastAsia="Times New Roman" w:hAnsi="Times New Roman" w:cs="Times New Roman"/>
                <w:sz w:val="24"/>
                <w:szCs w:val="24"/>
                <w:lang w:eastAsia="ru-RU"/>
              </w:rPr>
            </w:pPr>
          </w:p>
          <w:p w14:paraId="16024990" w14:textId="77777777"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35. Главной особенностью Романо-германской правовой семьи является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особой ролью ……………как источника права.</w:t>
            </w:r>
          </w:p>
          <w:p w14:paraId="52227F1A" w14:textId="145FEC04"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sz w:val="24"/>
                <w:szCs w:val="24"/>
                <w:lang w:eastAsia="ru-RU"/>
              </w:rPr>
              <w:t xml:space="preserve"> </w:t>
            </w:r>
          </w:p>
          <w:p w14:paraId="245125D2" w14:textId="58D714D1"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36. Судебная практика в Германии как источник права</w:t>
            </w:r>
            <w:proofErr w:type="gramStart"/>
            <w:r w:rsidRPr="00F26AA3">
              <w:rPr>
                <w:rFonts w:ascii="Times New Roman" w:eastAsia="Times New Roman" w:hAnsi="Times New Roman" w:cs="Times New Roman"/>
                <w:b/>
                <w:sz w:val="24"/>
                <w:szCs w:val="24"/>
                <w:lang w:eastAsia="ru-RU"/>
              </w:rPr>
              <w:t>…….</w:t>
            </w:r>
            <w:proofErr w:type="gramEnd"/>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вообще.</w:t>
            </w:r>
          </w:p>
          <w:p w14:paraId="3ADAA938" w14:textId="77777777" w:rsidR="00C460B1" w:rsidRPr="00F26AA3" w:rsidRDefault="00C460B1" w:rsidP="00C460B1">
            <w:pPr>
              <w:jc w:val="both"/>
              <w:rPr>
                <w:rFonts w:ascii="Times New Roman" w:eastAsia="Times New Roman" w:hAnsi="Times New Roman" w:cs="Times New Roman"/>
                <w:sz w:val="24"/>
                <w:szCs w:val="24"/>
                <w:lang w:eastAsia="ru-RU"/>
              </w:rPr>
            </w:pPr>
          </w:p>
          <w:p w14:paraId="518A953E" w14:textId="0AC101B3"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37. К геополитическим предпосылкам формирования романо-германской правовой семьи относятся</w:t>
            </w:r>
            <w:r w:rsidRPr="00F26AA3">
              <w:rPr>
                <w:rFonts w:ascii="Times New Roman" w:eastAsia="Times New Roman" w:hAnsi="Times New Roman" w:cs="Times New Roman"/>
                <w:sz w:val="24"/>
                <w:szCs w:val="24"/>
                <w:lang w:eastAsia="ru-RU"/>
              </w:rPr>
              <w:t xml:space="preserve"> общность религиозной основы – </w:t>
            </w:r>
            <w:proofErr w:type="gramStart"/>
            <w:r w:rsidRPr="00F26AA3">
              <w:rPr>
                <w:rFonts w:ascii="Times New Roman" w:eastAsia="Times New Roman" w:hAnsi="Times New Roman" w:cs="Times New Roman"/>
                <w:sz w:val="24"/>
                <w:szCs w:val="24"/>
                <w:lang w:eastAsia="ru-RU"/>
              </w:rPr>
              <w:t>…….</w:t>
            </w:r>
            <w:proofErr w:type="gramEnd"/>
            <w:r w:rsidRPr="00F26AA3">
              <w:rPr>
                <w:rFonts w:ascii="Times New Roman" w:eastAsia="Times New Roman" w:hAnsi="Times New Roman" w:cs="Times New Roman"/>
                <w:b/>
                <w:sz w:val="24"/>
                <w:szCs w:val="24"/>
                <w:lang w:eastAsia="ru-RU"/>
              </w:rPr>
              <w:t>…</w:t>
            </w:r>
          </w:p>
          <w:p w14:paraId="6014E1DE" w14:textId="77777777" w:rsidR="00C460B1" w:rsidRPr="00F26AA3" w:rsidRDefault="00C460B1" w:rsidP="00C460B1">
            <w:pPr>
              <w:jc w:val="both"/>
              <w:rPr>
                <w:rFonts w:ascii="Times New Roman" w:eastAsia="Times New Roman" w:hAnsi="Times New Roman" w:cs="Times New Roman"/>
                <w:sz w:val="24"/>
                <w:szCs w:val="24"/>
                <w:lang w:eastAsia="ru-RU"/>
              </w:rPr>
            </w:pPr>
          </w:p>
          <w:p w14:paraId="0C74607C" w14:textId="3FE36135"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38. К публичному праву в правовой системе Германии НЕ относится……………право</w:t>
            </w:r>
          </w:p>
          <w:p w14:paraId="6D6591E5" w14:textId="77777777" w:rsidR="00C460B1" w:rsidRPr="00F26AA3" w:rsidRDefault="00C460B1" w:rsidP="00C460B1">
            <w:pPr>
              <w:jc w:val="both"/>
              <w:rPr>
                <w:rFonts w:ascii="Times New Roman" w:eastAsia="Times New Roman" w:hAnsi="Times New Roman" w:cs="Times New Roman"/>
                <w:sz w:val="24"/>
                <w:szCs w:val="24"/>
                <w:lang w:eastAsia="ru-RU"/>
              </w:rPr>
            </w:pPr>
          </w:p>
          <w:p w14:paraId="0EF93311" w14:textId="2A265926"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t>39. Романо-германская правовая семья сформировалось на основе:</w:t>
            </w:r>
          </w:p>
          <w:p w14:paraId="0928DA23"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А) судебного прецедента;</w:t>
            </w:r>
          </w:p>
          <w:p w14:paraId="7F4524B6" w14:textId="76442D79"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Б) мусульманского права;</w:t>
            </w:r>
          </w:p>
          <w:p w14:paraId="1A9E5C92" w14:textId="573770C3"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В) суда лорд-канцлера;</w:t>
            </w:r>
          </w:p>
          <w:p w14:paraId="485209A8" w14:textId="32AB23DB"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Г) Римского права;</w:t>
            </w:r>
          </w:p>
          <w:p w14:paraId="6C9AF014" w14:textId="6DECEFE2"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hAnsi="Times New Roman" w:cs="Times New Roman"/>
                <w:sz w:val="24"/>
                <w:szCs w:val="24"/>
              </w:rPr>
              <w:t>Д) правовых систем Африки и Мадагаскара.</w:t>
            </w:r>
          </w:p>
          <w:p w14:paraId="254A0CE1" w14:textId="77777777" w:rsidR="00C460B1" w:rsidRPr="00F26AA3" w:rsidRDefault="00C460B1" w:rsidP="00C460B1">
            <w:pPr>
              <w:contextualSpacing/>
              <w:rPr>
                <w:rFonts w:ascii="Times New Roman" w:hAnsi="Times New Roman" w:cs="Times New Roman"/>
                <w:sz w:val="24"/>
                <w:szCs w:val="24"/>
              </w:rPr>
            </w:pPr>
          </w:p>
        </w:tc>
        <w:tc>
          <w:tcPr>
            <w:tcW w:w="986" w:type="dxa"/>
          </w:tcPr>
          <w:p w14:paraId="60B7DACA"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t>ПК-1</w:t>
            </w:r>
            <w:r>
              <w:rPr>
                <w:rFonts w:ascii="Times New Roman" w:hAnsi="Times New Roman" w:cs="Times New Roman"/>
                <w:sz w:val="24"/>
                <w:szCs w:val="24"/>
              </w:rPr>
              <w:t>,2,6</w:t>
            </w:r>
          </w:p>
          <w:p w14:paraId="24DCEBA2" w14:textId="27038B96" w:rsidR="00C460B1" w:rsidRPr="00F26AA3" w:rsidRDefault="00C460B1" w:rsidP="00C460B1">
            <w:pPr>
              <w:contextualSpacing/>
              <w:rPr>
                <w:rFonts w:ascii="Times New Roman" w:hAnsi="Times New Roman" w:cs="Times New Roman"/>
                <w:sz w:val="24"/>
                <w:szCs w:val="24"/>
              </w:rPr>
            </w:pPr>
          </w:p>
        </w:tc>
      </w:tr>
      <w:tr w:rsidR="00C460B1" w:rsidRPr="00F26AA3" w14:paraId="13DCC338" w14:textId="77777777" w:rsidTr="00F26AA3">
        <w:tc>
          <w:tcPr>
            <w:tcW w:w="646" w:type="dxa"/>
          </w:tcPr>
          <w:p w14:paraId="43219D79" w14:textId="2D21920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8</w:t>
            </w:r>
            <w:r w:rsidRPr="00F26AA3">
              <w:rPr>
                <w:rFonts w:ascii="Times New Roman" w:hAnsi="Times New Roman" w:cs="Times New Roman"/>
                <w:sz w:val="24"/>
                <w:szCs w:val="24"/>
              </w:rPr>
              <w:t>.</w:t>
            </w:r>
          </w:p>
        </w:tc>
        <w:tc>
          <w:tcPr>
            <w:tcW w:w="1901" w:type="dxa"/>
          </w:tcPr>
          <w:p w14:paraId="7BA2F8E1" w14:textId="40D16C1F"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Англо-американская система права.</w:t>
            </w:r>
          </w:p>
        </w:tc>
        <w:tc>
          <w:tcPr>
            <w:tcW w:w="5812" w:type="dxa"/>
          </w:tcPr>
          <w:p w14:paraId="3211EA49" w14:textId="35C20E77"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40. К нормативным источникам американского права НЕ относятся научная……………</w:t>
            </w:r>
          </w:p>
          <w:p w14:paraId="61BEB060" w14:textId="77777777" w:rsidR="00C460B1" w:rsidRPr="00F26AA3" w:rsidRDefault="00C460B1" w:rsidP="00C460B1">
            <w:pPr>
              <w:jc w:val="both"/>
              <w:rPr>
                <w:rFonts w:ascii="Times New Roman" w:eastAsia="Times New Roman" w:hAnsi="Times New Roman" w:cs="Times New Roman"/>
                <w:sz w:val="24"/>
                <w:szCs w:val="24"/>
                <w:lang w:eastAsia="ru-RU"/>
              </w:rPr>
            </w:pPr>
          </w:p>
          <w:p w14:paraId="6EDB8B25" w14:textId="06EAC02C"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41. Общим для американской и английской правовых систем является</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возрастающая роль ……</w:t>
            </w:r>
            <w:proofErr w:type="gramStart"/>
            <w:r w:rsidRPr="00F26AA3">
              <w:rPr>
                <w:rFonts w:ascii="Times New Roman" w:eastAsia="Times New Roman" w:hAnsi="Times New Roman" w:cs="Times New Roman"/>
                <w:b/>
                <w:sz w:val="24"/>
                <w:szCs w:val="24"/>
                <w:lang w:eastAsia="ru-RU"/>
              </w:rPr>
              <w:t>…….</w:t>
            </w:r>
            <w:proofErr w:type="gramEnd"/>
            <w:r w:rsidRPr="00F26AA3">
              <w:rPr>
                <w:rFonts w:ascii="Times New Roman" w:eastAsia="Times New Roman" w:hAnsi="Times New Roman" w:cs="Times New Roman"/>
                <w:b/>
                <w:sz w:val="24"/>
                <w:szCs w:val="24"/>
                <w:lang w:eastAsia="ru-RU"/>
              </w:rPr>
              <w:t xml:space="preserve">.права </w:t>
            </w:r>
          </w:p>
          <w:p w14:paraId="72621CF7" w14:textId="77777777" w:rsidR="00C460B1" w:rsidRPr="00F26AA3" w:rsidRDefault="00C460B1" w:rsidP="00C460B1">
            <w:pPr>
              <w:jc w:val="both"/>
              <w:rPr>
                <w:rFonts w:ascii="Times New Roman" w:eastAsia="Times New Roman" w:hAnsi="Times New Roman" w:cs="Times New Roman"/>
                <w:sz w:val="24"/>
                <w:szCs w:val="24"/>
                <w:lang w:eastAsia="ru-RU"/>
              </w:rPr>
            </w:pPr>
          </w:p>
          <w:p w14:paraId="5092AE9D" w14:textId="5D55A4D3"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42. К обязательным источникам общего английского права относятся старинный</w:t>
            </w:r>
            <w:proofErr w:type="gramStart"/>
            <w:r w:rsidRPr="00F26AA3">
              <w:rPr>
                <w:rFonts w:ascii="Times New Roman" w:eastAsia="Times New Roman" w:hAnsi="Times New Roman" w:cs="Times New Roman"/>
                <w:b/>
                <w:sz w:val="24"/>
                <w:szCs w:val="24"/>
                <w:lang w:eastAsia="ru-RU"/>
              </w:rPr>
              <w:t>…….</w:t>
            </w:r>
            <w:proofErr w:type="gramEnd"/>
            <w:r w:rsidRPr="00F26AA3">
              <w:rPr>
                <w:rFonts w:ascii="Times New Roman" w:eastAsia="Times New Roman" w:hAnsi="Times New Roman" w:cs="Times New Roman"/>
                <w:b/>
                <w:sz w:val="24"/>
                <w:szCs w:val="24"/>
                <w:lang w:eastAsia="ru-RU"/>
              </w:rPr>
              <w:t>.…</w:t>
            </w:r>
          </w:p>
          <w:p w14:paraId="00F8D347" w14:textId="77777777" w:rsidR="00C460B1" w:rsidRPr="00F26AA3" w:rsidRDefault="00C460B1" w:rsidP="00C460B1">
            <w:pPr>
              <w:jc w:val="both"/>
              <w:rPr>
                <w:rFonts w:ascii="Times New Roman" w:eastAsia="Times New Roman" w:hAnsi="Times New Roman" w:cs="Times New Roman"/>
                <w:sz w:val="24"/>
                <w:szCs w:val="24"/>
                <w:lang w:eastAsia="ru-RU"/>
              </w:rPr>
            </w:pPr>
          </w:p>
          <w:p w14:paraId="4E0FA95D" w14:textId="61306625"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43. Общее право является…</w:t>
            </w:r>
            <w:proofErr w:type="gramStart"/>
            <w:r w:rsidRPr="00F26AA3">
              <w:rPr>
                <w:rFonts w:ascii="Times New Roman" w:eastAsia="Times New Roman" w:hAnsi="Times New Roman" w:cs="Times New Roman"/>
                <w:b/>
                <w:sz w:val="24"/>
                <w:szCs w:val="24"/>
                <w:lang w:eastAsia="ru-RU"/>
              </w:rPr>
              <w:t>…….</w:t>
            </w:r>
            <w:proofErr w:type="gramEnd"/>
            <w:r w:rsidRPr="00F26AA3">
              <w:rPr>
                <w:rFonts w:ascii="Times New Roman" w:eastAsia="Times New Roman" w:hAnsi="Times New Roman" w:cs="Times New Roman"/>
                <w:b/>
                <w:sz w:val="24"/>
                <w:szCs w:val="24"/>
                <w:lang w:eastAsia="ru-RU"/>
              </w:rPr>
              <w:t>правом</w:t>
            </w:r>
          </w:p>
          <w:p w14:paraId="4C5E7D39" w14:textId="77777777" w:rsidR="00C460B1" w:rsidRPr="00F26AA3" w:rsidRDefault="00C460B1" w:rsidP="00C460B1">
            <w:pPr>
              <w:jc w:val="both"/>
              <w:rPr>
                <w:rFonts w:ascii="Times New Roman" w:eastAsia="Times New Roman" w:hAnsi="Times New Roman" w:cs="Times New Roman"/>
                <w:sz w:val="24"/>
                <w:szCs w:val="24"/>
                <w:lang w:eastAsia="ru-RU"/>
              </w:rPr>
            </w:pPr>
          </w:p>
          <w:p w14:paraId="042E04B6" w14:textId="50827DC9" w:rsidR="00C460B1" w:rsidRPr="00F26AA3" w:rsidRDefault="00C460B1" w:rsidP="00C460B1">
            <w:pPr>
              <w:jc w:val="both"/>
              <w:rPr>
                <w:rFonts w:ascii="Times New Roman" w:eastAsia="Times New Roman" w:hAnsi="Times New Roman" w:cs="Times New Roman"/>
                <w:b/>
                <w:sz w:val="24"/>
                <w:szCs w:val="24"/>
                <w:lang w:eastAsia="ru-RU"/>
              </w:rPr>
            </w:pPr>
            <w:r w:rsidRPr="00F26AA3">
              <w:rPr>
                <w:rFonts w:ascii="Times New Roman" w:eastAsia="Times New Roman" w:hAnsi="Times New Roman" w:cs="Times New Roman"/>
                <w:b/>
                <w:sz w:val="24"/>
                <w:szCs w:val="24"/>
                <w:lang w:eastAsia="ru-RU"/>
              </w:rPr>
              <w:t>44. Судебная система США является……….</w:t>
            </w:r>
          </w:p>
          <w:p w14:paraId="3BD73596" w14:textId="77777777" w:rsidR="00C460B1" w:rsidRPr="00F26AA3" w:rsidRDefault="00C460B1" w:rsidP="00C460B1">
            <w:pPr>
              <w:jc w:val="both"/>
              <w:rPr>
                <w:rFonts w:ascii="Times New Roman" w:eastAsia="Times New Roman" w:hAnsi="Times New Roman" w:cs="Times New Roman"/>
                <w:sz w:val="24"/>
                <w:szCs w:val="24"/>
                <w:lang w:eastAsia="ru-RU"/>
              </w:rPr>
            </w:pPr>
          </w:p>
          <w:p w14:paraId="4A2F8F69" w14:textId="34761F14" w:rsidR="00C460B1" w:rsidRPr="00F26AA3" w:rsidRDefault="00C460B1" w:rsidP="00C460B1">
            <w:pPr>
              <w:jc w:val="both"/>
              <w:rPr>
                <w:rFonts w:ascii="Times New Roman" w:eastAsia="Times New Roman" w:hAnsi="Times New Roman" w:cs="Times New Roman"/>
                <w:sz w:val="24"/>
                <w:szCs w:val="24"/>
                <w:lang w:eastAsia="ru-RU"/>
              </w:rPr>
            </w:pPr>
            <w:r w:rsidRPr="00F26AA3">
              <w:rPr>
                <w:rFonts w:ascii="Times New Roman" w:eastAsia="Times New Roman" w:hAnsi="Times New Roman" w:cs="Times New Roman"/>
                <w:b/>
                <w:sz w:val="24"/>
                <w:szCs w:val="24"/>
                <w:lang w:eastAsia="ru-RU"/>
              </w:rPr>
              <w:t>45. Общее право формировалось</w:t>
            </w:r>
            <w:r w:rsidRPr="00F26AA3">
              <w:rPr>
                <w:rFonts w:ascii="Times New Roman" w:eastAsia="Times New Roman" w:hAnsi="Times New Roman" w:cs="Times New Roman"/>
                <w:sz w:val="24"/>
                <w:szCs w:val="24"/>
                <w:lang w:eastAsia="ru-RU"/>
              </w:rPr>
              <w:t xml:space="preserve"> </w:t>
            </w:r>
            <w:r w:rsidRPr="00F26AA3">
              <w:rPr>
                <w:rFonts w:ascii="Times New Roman" w:eastAsia="Times New Roman" w:hAnsi="Times New Roman" w:cs="Times New Roman"/>
                <w:b/>
                <w:sz w:val="24"/>
                <w:szCs w:val="24"/>
                <w:lang w:eastAsia="ru-RU"/>
              </w:rPr>
              <w:t>под сильным ……………………права</w:t>
            </w:r>
          </w:p>
          <w:p w14:paraId="3632CC58" w14:textId="77777777" w:rsidR="00C460B1" w:rsidRPr="00F26AA3" w:rsidRDefault="00C460B1" w:rsidP="00C460B1">
            <w:pPr>
              <w:contextualSpacing/>
              <w:rPr>
                <w:rFonts w:ascii="Times New Roman" w:hAnsi="Times New Roman" w:cs="Times New Roman"/>
                <w:sz w:val="24"/>
                <w:szCs w:val="24"/>
              </w:rPr>
            </w:pPr>
          </w:p>
        </w:tc>
        <w:tc>
          <w:tcPr>
            <w:tcW w:w="986" w:type="dxa"/>
          </w:tcPr>
          <w:p w14:paraId="08517185"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t>ПК-1</w:t>
            </w:r>
            <w:r>
              <w:rPr>
                <w:rFonts w:ascii="Times New Roman" w:hAnsi="Times New Roman" w:cs="Times New Roman"/>
                <w:sz w:val="24"/>
                <w:szCs w:val="24"/>
              </w:rPr>
              <w:t>,2,6</w:t>
            </w:r>
          </w:p>
          <w:p w14:paraId="55D62881" w14:textId="35BB90A3" w:rsidR="00C460B1" w:rsidRPr="00F26AA3" w:rsidRDefault="00C460B1" w:rsidP="00C460B1">
            <w:pPr>
              <w:contextualSpacing/>
              <w:rPr>
                <w:rFonts w:ascii="Times New Roman" w:hAnsi="Times New Roman" w:cs="Times New Roman"/>
                <w:sz w:val="24"/>
                <w:szCs w:val="24"/>
              </w:rPr>
            </w:pPr>
          </w:p>
        </w:tc>
      </w:tr>
      <w:tr w:rsidR="00C460B1" w:rsidRPr="00F26AA3" w14:paraId="2DBBB385" w14:textId="77777777" w:rsidTr="00F26AA3">
        <w:tc>
          <w:tcPr>
            <w:tcW w:w="646" w:type="dxa"/>
          </w:tcPr>
          <w:p w14:paraId="7178CAE2" w14:textId="64CDF5E0"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lang w:val="en-US"/>
              </w:rPr>
              <w:t>9</w:t>
            </w:r>
            <w:r w:rsidRPr="00F26AA3">
              <w:rPr>
                <w:rFonts w:ascii="Times New Roman" w:hAnsi="Times New Roman" w:cs="Times New Roman"/>
                <w:sz w:val="24"/>
                <w:szCs w:val="24"/>
              </w:rPr>
              <w:t>.</w:t>
            </w:r>
          </w:p>
        </w:tc>
        <w:tc>
          <w:tcPr>
            <w:tcW w:w="1901" w:type="dxa"/>
          </w:tcPr>
          <w:p w14:paraId="420C251B" w14:textId="6ED30FB5"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sz w:val="24"/>
                <w:szCs w:val="24"/>
              </w:rPr>
              <w:t>Африканское обычное право.</w:t>
            </w:r>
          </w:p>
        </w:tc>
        <w:tc>
          <w:tcPr>
            <w:tcW w:w="5812" w:type="dxa"/>
          </w:tcPr>
          <w:p w14:paraId="79A203AD" w14:textId="3EDB3EFF"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t xml:space="preserve">46. Африканское обычное право преимущественно имело следующую форму: </w:t>
            </w:r>
          </w:p>
          <w:p w14:paraId="5773F16D"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А) письменную;</w:t>
            </w:r>
          </w:p>
          <w:p w14:paraId="1601BAA4" w14:textId="565EFFD2"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lastRenderedPageBreak/>
              <w:t>Б) кодифицированную;</w:t>
            </w:r>
          </w:p>
          <w:p w14:paraId="5B61E976" w14:textId="4147EF23"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 xml:space="preserve">В) устную; </w:t>
            </w:r>
          </w:p>
          <w:p w14:paraId="5646436F" w14:textId="4C696CD2"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Г) судебного прецедента;</w:t>
            </w:r>
          </w:p>
          <w:p w14:paraId="131E7EE4" w14:textId="7640D500"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 xml:space="preserve">Д) ордонансов и статутов. </w:t>
            </w:r>
          </w:p>
          <w:p w14:paraId="797165D7" w14:textId="77777777" w:rsidR="00C460B1" w:rsidRPr="00F26AA3" w:rsidRDefault="00C460B1" w:rsidP="00C460B1">
            <w:pPr>
              <w:jc w:val="both"/>
              <w:rPr>
                <w:rFonts w:ascii="Times New Roman" w:hAnsi="Times New Roman" w:cs="Times New Roman"/>
                <w:sz w:val="24"/>
                <w:szCs w:val="24"/>
              </w:rPr>
            </w:pPr>
          </w:p>
          <w:p w14:paraId="1E10A406" w14:textId="0757D621" w:rsidR="00C460B1" w:rsidRPr="00F26AA3" w:rsidRDefault="00C460B1" w:rsidP="00C460B1">
            <w:pPr>
              <w:widowControl w:val="0"/>
              <w:autoSpaceDE w:val="0"/>
              <w:autoSpaceDN w:val="0"/>
              <w:adjustRightInd w:val="0"/>
              <w:jc w:val="both"/>
              <w:rPr>
                <w:rFonts w:ascii="Times New Roman" w:hAnsi="Times New Roman" w:cs="Times New Roman"/>
                <w:b/>
                <w:sz w:val="24"/>
                <w:szCs w:val="24"/>
              </w:rPr>
            </w:pPr>
            <w:r w:rsidRPr="00F26AA3">
              <w:rPr>
                <w:rFonts w:ascii="Times New Roman" w:hAnsi="Times New Roman" w:cs="Times New Roman"/>
                <w:b/>
                <w:sz w:val="24"/>
                <w:szCs w:val="24"/>
              </w:rPr>
              <w:t>47. Древнейшей формой (источником) права является:</w:t>
            </w:r>
          </w:p>
          <w:p w14:paraId="7F7136A5" w14:textId="77777777"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 xml:space="preserve">А) юридический прецедент; </w:t>
            </w:r>
          </w:p>
          <w:p w14:paraId="354A482F" w14:textId="548AB450"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Б) нормативный правовой акт;</w:t>
            </w:r>
          </w:p>
          <w:p w14:paraId="7DC010CE" w14:textId="39C9BECD"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 xml:space="preserve">В) правовой (санкционированный) обычай; </w:t>
            </w:r>
          </w:p>
          <w:p w14:paraId="4C51B7F4" w14:textId="04CC20A9"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Г) международный договор;</w:t>
            </w:r>
          </w:p>
          <w:p w14:paraId="760AF510" w14:textId="746E6EB1"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 xml:space="preserve">Д) мнения авторитетных ученых-юристов прошлых лет.  </w:t>
            </w:r>
          </w:p>
          <w:p w14:paraId="6B5E9397" w14:textId="77777777" w:rsidR="00C460B1" w:rsidRPr="00F26AA3" w:rsidRDefault="00C460B1" w:rsidP="00C460B1">
            <w:pPr>
              <w:widowControl w:val="0"/>
              <w:autoSpaceDE w:val="0"/>
              <w:autoSpaceDN w:val="0"/>
              <w:adjustRightInd w:val="0"/>
              <w:jc w:val="both"/>
              <w:rPr>
                <w:rFonts w:ascii="Times New Roman" w:hAnsi="Times New Roman" w:cs="Times New Roman"/>
                <w:sz w:val="24"/>
                <w:szCs w:val="24"/>
              </w:rPr>
            </w:pPr>
          </w:p>
          <w:p w14:paraId="27B5D9EE" w14:textId="56175C9C" w:rsidR="00C460B1" w:rsidRPr="00F26AA3" w:rsidRDefault="00C460B1" w:rsidP="00C460B1">
            <w:pPr>
              <w:widowControl w:val="0"/>
              <w:autoSpaceDE w:val="0"/>
              <w:autoSpaceDN w:val="0"/>
              <w:adjustRightInd w:val="0"/>
              <w:jc w:val="both"/>
              <w:rPr>
                <w:rFonts w:ascii="Times New Roman" w:hAnsi="Times New Roman" w:cs="Times New Roman"/>
                <w:b/>
                <w:sz w:val="24"/>
                <w:szCs w:val="24"/>
              </w:rPr>
            </w:pPr>
            <w:r w:rsidRPr="00F26AA3">
              <w:rPr>
                <w:rFonts w:ascii="Times New Roman" w:hAnsi="Times New Roman" w:cs="Times New Roman"/>
                <w:b/>
                <w:sz w:val="24"/>
                <w:szCs w:val="24"/>
              </w:rPr>
              <w:t>48. Правовой обычай - это:</w:t>
            </w:r>
          </w:p>
          <w:p w14:paraId="067638A3" w14:textId="77777777"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А) правило поведения, которое в силу многократного повто</w:t>
            </w:r>
            <w:r w:rsidRPr="00F26AA3">
              <w:rPr>
                <w:rFonts w:ascii="Times New Roman" w:hAnsi="Times New Roman" w:cs="Times New Roman"/>
                <w:sz w:val="24"/>
                <w:szCs w:val="24"/>
              </w:rPr>
              <w:softHyphen/>
              <w:t>рения стало привычкой и защищается принудительной силой государства;</w:t>
            </w:r>
          </w:p>
          <w:p w14:paraId="00676909" w14:textId="7EA8119E"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Б) вид и мера необходимого поведения (юридическая обя</w:t>
            </w:r>
            <w:r w:rsidRPr="00F26AA3">
              <w:rPr>
                <w:rFonts w:ascii="Times New Roman" w:hAnsi="Times New Roman" w:cs="Times New Roman"/>
                <w:sz w:val="24"/>
                <w:szCs w:val="24"/>
              </w:rPr>
              <w:softHyphen/>
              <w:t>занность индивида);</w:t>
            </w:r>
          </w:p>
          <w:p w14:paraId="1A352B01" w14:textId="1BD59815"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В) вид и мера возможного поведения (субъективное право);</w:t>
            </w:r>
          </w:p>
          <w:p w14:paraId="04BF89B4" w14:textId="3DAD2DB7"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Г) правило поведения, соответствующее представлению о добре и зле, справедливости и несправедливости;</w:t>
            </w:r>
          </w:p>
          <w:p w14:paraId="4312730C" w14:textId="4B72B3EE" w:rsidR="00C460B1" w:rsidRPr="00F26AA3" w:rsidRDefault="00C460B1" w:rsidP="00C460B1">
            <w:pPr>
              <w:widowControl w:val="0"/>
              <w:autoSpaceDE w:val="0"/>
              <w:autoSpaceDN w:val="0"/>
              <w:adjustRightInd w:val="0"/>
              <w:jc w:val="both"/>
              <w:rPr>
                <w:rFonts w:ascii="Times New Roman" w:hAnsi="Times New Roman" w:cs="Times New Roman"/>
                <w:sz w:val="24"/>
                <w:szCs w:val="24"/>
              </w:rPr>
            </w:pPr>
            <w:r w:rsidRPr="00F26AA3">
              <w:rPr>
                <w:rFonts w:ascii="Times New Roman" w:hAnsi="Times New Roman" w:cs="Times New Roman"/>
                <w:sz w:val="24"/>
                <w:szCs w:val="24"/>
              </w:rPr>
              <w:t>Д) привычное правило поведения.</w:t>
            </w:r>
          </w:p>
          <w:p w14:paraId="38762C2C" w14:textId="77777777" w:rsidR="00C460B1" w:rsidRPr="00F26AA3" w:rsidRDefault="00C460B1" w:rsidP="00C460B1">
            <w:pPr>
              <w:widowControl w:val="0"/>
              <w:autoSpaceDE w:val="0"/>
              <w:autoSpaceDN w:val="0"/>
              <w:adjustRightInd w:val="0"/>
              <w:jc w:val="both"/>
              <w:rPr>
                <w:rFonts w:ascii="Times New Roman" w:hAnsi="Times New Roman" w:cs="Times New Roman"/>
                <w:sz w:val="24"/>
                <w:szCs w:val="24"/>
              </w:rPr>
            </w:pPr>
          </w:p>
          <w:p w14:paraId="7D36DB7A" w14:textId="52AA46F4"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t xml:space="preserve">49. Африканское обычное право является правом: </w:t>
            </w:r>
          </w:p>
          <w:p w14:paraId="3C8EDFEA"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А) индивидов;</w:t>
            </w:r>
          </w:p>
          <w:p w14:paraId="5030F2F1" w14:textId="267D668B"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Б) всех тех, кто живет на африканском континенте;</w:t>
            </w:r>
          </w:p>
          <w:p w14:paraId="00E4E6B7" w14:textId="5C2F4973"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 xml:space="preserve">В) всех тех, кто живет в экваториальной Африке; </w:t>
            </w:r>
          </w:p>
          <w:p w14:paraId="6873A1D1" w14:textId="2DA86BE6"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 xml:space="preserve">Г) всех тех, кто приезжает в Африку в качестве туриста; </w:t>
            </w:r>
          </w:p>
          <w:p w14:paraId="659B76F8" w14:textId="04C738CD"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 xml:space="preserve">Д) всех групп или сообществ, проживающих на соответствующих территориях Африки.   </w:t>
            </w:r>
          </w:p>
          <w:p w14:paraId="037C3727" w14:textId="77777777" w:rsidR="00C460B1" w:rsidRPr="00F26AA3" w:rsidRDefault="00C460B1" w:rsidP="00C460B1">
            <w:pPr>
              <w:jc w:val="both"/>
              <w:rPr>
                <w:rFonts w:ascii="Times New Roman" w:hAnsi="Times New Roman" w:cs="Times New Roman"/>
                <w:sz w:val="24"/>
                <w:szCs w:val="24"/>
              </w:rPr>
            </w:pPr>
          </w:p>
          <w:p w14:paraId="4F5C726A" w14:textId="75DDF069" w:rsidR="00C460B1" w:rsidRPr="00F26AA3" w:rsidRDefault="00C460B1" w:rsidP="00C460B1">
            <w:pPr>
              <w:jc w:val="both"/>
              <w:rPr>
                <w:rFonts w:ascii="Times New Roman" w:hAnsi="Times New Roman" w:cs="Times New Roman"/>
                <w:b/>
                <w:sz w:val="24"/>
                <w:szCs w:val="24"/>
              </w:rPr>
            </w:pPr>
            <w:r w:rsidRPr="00F26AA3">
              <w:rPr>
                <w:rFonts w:ascii="Times New Roman" w:hAnsi="Times New Roman" w:cs="Times New Roman"/>
                <w:b/>
                <w:sz w:val="24"/>
                <w:szCs w:val="24"/>
              </w:rPr>
              <w:t xml:space="preserve">50. Характерными признаками африканского обычного права было следующее: </w:t>
            </w:r>
          </w:p>
          <w:p w14:paraId="289E1C88" w14:textId="77777777"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А) неписаный, устный характер, который передавался из поколения в поколение;</w:t>
            </w:r>
          </w:p>
          <w:p w14:paraId="54B966F2" w14:textId="0862958A"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Б) писаный характер, который закреплялся в кодексах;</w:t>
            </w:r>
          </w:p>
          <w:p w14:paraId="67AF2E13" w14:textId="73DBA34A"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В) писаный характер, который закреплялся в законах;</w:t>
            </w:r>
          </w:p>
          <w:p w14:paraId="468778C7" w14:textId="3EF696EA"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Г) оно формулировалось в решениях государственных судов;</w:t>
            </w:r>
          </w:p>
          <w:p w14:paraId="3713B6A1" w14:textId="00E724C6" w:rsidR="00C460B1" w:rsidRPr="00F26AA3" w:rsidRDefault="00C460B1" w:rsidP="00C460B1">
            <w:pPr>
              <w:jc w:val="both"/>
              <w:rPr>
                <w:rFonts w:ascii="Times New Roman" w:hAnsi="Times New Roman" w:cs="Times New Roman"/>
                <w:sz w:val="24"/>
                <w:szCs w:val="24"/>
              </w:rPr>
            </w:pPr>
            <w:r w:rsidRPr="00F26AA3">
              <w:rPr>
                <w:rFonts w:ascii="Times New Roman" w:hAnsi="Times New Roman" w:cs="Times New Roman"/>
                <w:sz w:val="24"/>
                <w:szCs w:val="24"/>
              </w:rPr>
              <w:t xml:space="preserve">Д) оно было частью позитивного права конкретных государств.    </w:t>
            </w:r>
          </w:p>
          <w:p w14:paraId="66F850F3" w14:textId="77777777" w:rsidR="00C460B1" w:rsidRPr="00F26AA3" w:rsidRDefault="00C460B1" w:rsidP="00C460B1">
            <w:pPr>
              <w:jc w:val="both"/>
              <w:rPr>
                <w:rFonts w:ascii="Times New Roman" w:hAnsi="Times New Roman" w:cs="Times New Roman"/>
                <w:sz w:val="24"/>
                <w:szCs w:val="24"/>
              </w:rPr>
            </w:pPr>
          </w:p>
        </w:tc>
        <w:tc>
          <w:tcPr>
            <w:tcW w:w="986" w:type="dxa"/>
          </w:tcPr>
          <w:p w14:paraId="377CB1A4" w14:textId="77777777" w:rsidR="00C460B1" w:rsidRPr="00F26AA3" w:rsidRDefault="00C460B1" w:rsidP="00C460B1">
            <w:pPr>
              <w:contextualSpacing/>
              <w:rPr>
                <w:rFonts w:ascii="Times New Roman" w:hAnsi="Times New Roman" w:cs="Times New Roman"/>
                <w:sz w:val="24"/>
                <w:szCs w:val="24"/>
              </w:rPr>
            </w:pPr>
            <w:r w:rsidRPr="00F26AA3">
              <w:rPr>
                <w:rFonts w:ascii="Times New Roman" w:hAnsi="Times New Roman" w:cs="Times New Roman"/>
                <w:sz w:val="24"/>
                <w:szCs w:val="24"/>
              </w:rPr>
              <w:lastRenderedPageBreak/>
              <w:t>ПК-1</w:t>
            </w:r>
            <w:r>
              <w:rPr>
                <w:rFonts w:ascii="Times New Roman" w:hAnsi="Times New Roman" w:cs="Times New Roman"/>
                <w:sz w:val="24"/>
                <w:szCs w:val="24"/>
              </w:rPr>
              <w:t>,2,6</w:t>
            </w:r>
          </w:p>
          <w:p w14:paraId="5F4679CE" w14:textId="77A88777" w:rsidR="00C460B1" w:rsidRPr="00F26AA3" w:rsidRDefault="00C460B1" w:rsidP="00C460B1">
            <w:pPr>
              <w:contextualSpacing/>
              <w:rPr>
                <w:rFonts w:ascii="Times New Roman" w:hAnsi="Times New Roman" w:cs="Times New Roman"/>
                <w:sz w:val="24"/>
                <w:szCs w:val="24"/>
              </w:rPr>
            </w:pPr>
          </w:p>
        </w:tc>
      </w:tr>
      <w:bookmarkEnd w:id="1"/>
    </w:tbl>
    <w:p w14:paraId="4FEBFC73" w14:textId="2B40A357" w:rsidR="00DE348A" w:rsidRPr="00F26AA3" w:rsidRDefault="00DE348A" w:rsidP="00F26AA3">
      <w:pPr>
        <w:spacing w:after="0" w:line="240" w:lineRule="auto"/>
        <w:rPr>
          <w:sz w:val="24"/>
          <w:szCs w:val="24"/>
        </w:rPr>
      </w:pPr>
    </w:p>
    <w:p w14:paraId="69C71918" w14:textId="161A9B6B" w:rsidR="00DE348A" w:rsidRPr="00F26AA3" w:rsidRDefault="00DE348A" w:rsidP="00F26AA3">
      <w:pPr>
        <w:spacing w:after="0" w:line="240" w:lineRule="auto"/>
        <w:rPr>
          <w:sz w:val="24"/>
          <w:szCs w:val="24"/>
        </w:rPr>
      </w:pPr>
    </w:p>
    <w:p w14:paraId="5C522C2D" w14:textId="5F62B7FC" w:rsidR="00DE348A" w:rsidRPr="00F26AA3" w:rsidRDefault="00DE348A" w:rsidP="00F26AA3">
      <w:pPr>
        <w:keepNext/>
        <w:tabs>
          <w:tab w:val="left" w:pos="426"/>
        </w:tabs>
        <w:spacing w:after="0" w:line="240" w:lineRule="auto"/>
        <w:jc w:val="center"/>
        <w:rPr>
          <w:rFonts w:ascii="Times New Roman" w:hAnsi="Times New Roman"/>
          <w:b/>
          <w:sz w:val="24"/>
          <w:szCs w:val="24"/>
        </w:rPr>
      </w:pPr>
      <w:r w:rsidRPr="00F26AA3">
        <w:rPr>
          <w:rFonts w:ascii="Times New Roman" w:hAnsi="Times New Roman"/>
          <w:b/>
          <w:sz w:val="24"/>
          <w:szCs w:val="24"/>
        </w:rPr>
        <w:lastRenderedPageBreak/>
        <w:t>КЛЮЧИ К ТЕСТУ</w:t>
      </w:r>
    </w:p>
    <w:p w14:paraId="69392113" w14:textId="77777777" w:rsidR="00567093" w:rsidRPr="00F26AA3" w:rsidRDefault="00567093" w:rsidP="00F26AA3">
      <w:pPr>
        <w:keepNext/>
        <w:tabs>
          <w:tab w:val="left" w:pos="426"/>
        </w:tabs>
        <w:spacing w:after="0" w:line="240" w:lineRule="auto"/>
        <w:jc w:val="center"/>
        <w:rPr>
          <w:rFonts w:ascii="Times New Roman" w:hAnsi="Times New Roman"/>
          <w:b/>
          <w:sz w:val="24"/>
          <w:szCs w:val="24"/>
        </w:rPr>
      </w:pPr>
    </w:p>
    <w:p w14:paraId="31E1DC0E" w14:textId="77777777" w:rsidR="00AD4563" w:rsidRPr="00F26AA3" w:rsidRDefault="00AD4563" w:rsidP="00F26AA3">
      <w:pPr>
        <w:keepNext/>
        <w:tabs>
          <w:tab w:val="left" w:pos="426"/>
        </w:tabs>
        <w:spacing w:after="0" w:line="240" w:lineRule="auto"/>
        <w:jc w:val="center"/>
        <w:rPr>
          <w:rFonts w:ascii="Times New Roman" w:hAnsi="Times New Roman"/>
          <w:b/>
          <w:sz w:val="24"/>
          <w:szCs w:val="24"/>
        </w:rPr>
      </w:pPr>
    </w:p>
    <w:p w14:paraId="57759F20" w14:textId="29A95A23" w:rsidR="00DE348A" w:rsidRPr="00F26AA3" w:rsidRDefault="00DE348A"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Тема № 1.</w:t>
      </w:r>
    </w:p>
    <w:p w14:paraId="5666743A" w14:textId="50C6C830" w:rsidR="00DE348A" w:rsidRPr="00F26AA3" w:rsidRDefault="00823CEB"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наука</w:t>
      </w:r>
    </w:p>
    <w:p w14:paraId="3385BA99" w14:textId="1228254C" w:rsidR="00DE348A" w:rsidRPr="00F26AA3" w:rsidRDefault="009346B5"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В</w:t>
      </w:r>
    </w:p>
    <w:p w14:paraId="2C545E25" w14:textId="77D32C42" w:rsidR="00DE348A" w:rsidRPr="00F26AA3" w:rsidRDefault="009346B5"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А</w:t>
      </w:r>
    </w:p>
    <w:p w14:paraId="077D953E" w14:textId="503E0228" w:rsidR="009346B5" w:rsidRPr="00F26AA3" w:rsidRDefault="00823CEB"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закономерностей</w:t>
      </w:r>
    </w:p>
    <w:p w14:paraId="7B55DDC7" w14:textId="018F2AD0" w:rsidR="009346B5" w:rsidRPr="00F26AA3" w:rsidRDefault="00823CEB"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лекций</w:t>
      </w:r>
    </w:p>
    <w:p w14:paraId="724B2A6F" w14:textId="3B68F200" w:rsidR="009346B5" w:rsidRPr="00F26AA3" w:rsidRDefault="00823CEB"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lang w:val="en-US"/>
        </w:rPr>
        <w:t>XIX</w:t>
      </w:r>
    </w:p>
    <w:p w14:paraId="3BAC6DC2" w14:textId="6E8025F5" w:rsidR="00DE348A" w:rsidRPr="00F26AA3" w:rsidRDefault="00DE348A" w:rsidP="00F26AA3">
      <w:pPr>
        <w:keepNext/>
        <w:tabs>
          <w:tab w:val="left" w:pos="426"/>
        </w:tabs>
        <w:spacing w:after="0" w:line="240" w:lineRule="auto"/>
        <w:rPr>
          <w:rFonts w:ascii="Times New Roman" w:hAnsi="Times New Roman"/>
          <w:sz w:val="24"/>
          <w:szCs w:val="24"/>
          <w:lang w:val="en-US"/>
        </w:rPr>
      </w:pPr>
      <w:r w:rsidRPr="00F26AA3">
        <w:rPr>
          <w:rFonts w:ascii="Times New Roman" w:hAnsi="Times New Roman"/>
          <w:sz w:val="24"/>
          <w:szCs w:val="24"/>
        </w:rPr>
        <w:t xml:space="preserve">Тема № </w:t>
      </w:r>
      <w:r w:rsidR="00AD4563" w:rsidRPr="00F26AA3">
        <w:rPr>
          <w:rFonts w:ascii="Times New Roman" w:hAnsi="Times New Roman"/>
          <w:sz w:val="24"/>
          <w:szCs w:val="24"/>
          <w:lang w:val="en-US"/>
        </w:rPr>
        <w:t>2.</w:t>
      </w:r>
    </w:p>
    <w:p w14:paraId="60FB8DC8" w14:textId="18540050" w:rsidR="00DE348A" w:rsidRPr="00F26AA3" w:rsidRDefault="00823CEB" w:rsidP="00F26AA3">
      <w:pPr>
        <w:pStyle w:val="a4"/>
        <w:keepNext/>
        <w:numPr>
          <w:ilvl w:val="0"/>
          <w:numId w:val="6"/>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сравнимости</w:t>
      </w:r>
    </w:p>
    <w:p w14:paraId="2D7B177C" w14:textId="3E74CA0B" w:rsidR="00DE348A" w:rsidRPr="00F26AA3" w:rsidRDefault="00484F84" w:rsidP="00F26AA3">
      <w:pPr>
        <w:pStyle w:val="a4"/>
        <w:keepNext/>
        <w:numPr>
          <w:ilvl w:val="0"/>
          <w:numId w:val="6"/>
        </w:numPr>
        <w:tabs>
          <w:tab w:val="left" w:pos="426"/>
          <w:tab w:val="left" w:pos="1843"/>
        </w:tabs>
        <w:spacing w:after="0" w:line="240" w:lineRule="auto"/>
        <w:ind w:left="0" w:firstLine="0"/>
        <w:rPr>
          <w:rFonts w:ascii="Times New Roman" w:hAnsi="Times New Roman"/>
          <w:sz w:val="24"/>
          <w:szCs w:val="24"/>
        </w:rPr>
      </w:pPr>
      <w:r w:rsidRPr="00F26AA3">
        <w:rPr>
          <w:rFonts w:ascii="Times New Roman" w:hAnsi="Times New Roman"/>
          <w:sz w:val="24"/>
          <w:szCs w:val="24"/>
        </w:rPr>
        <w:t xml:space="preserve"> </w:t>
      </w:r>
      <w:r w:rsidR="00823CEB" w:rsidRPr="00F26AA3">
        <w:rPr>
          <w:rFonts w:ascii="Times New Roman" w:hAnsi="Times New Roman"/>
          <w:sz w:val="24"/>
          <w:szCs w:val="24"/>
        </w:rPr>
        <w:t>правовая система</w:t>
      </w:r>
    </w:p>
    <w:p w14:paraId="566F5870" w14:textId="09D15A0B" w:rsidR="009346B5" w:rsidRPr="00F26AA3" w:rsidRDefault="00484F84" w:rsidP="00F26AA3">
      <w:pPr>
        <w:pStyle w:val="a4"/>
        <w:keepNext/>
        <w:numPr>
          <w:ilvl w:val="0"/>
          <w:numId w:val="6"/>
        </w:numPr>
        <w:tabs>
          <w:tab w:val="left" w:pos="426"/>
          <w:tab w:val="left" w:pos="1843"/>
        </w:tabs>
        <w:spacing w:after="0" w:line="240" w:lineRule="auto"/>
        <w:ind w:left="0" w:firstLine="0"/>
        <w:rPr>
          <w:rFonts w:ascii="Times New Roman" w:hAnsi="Times New Roman"/>
          <w:sz w:val="24"/>
          <w:szCs w:val="24"/>
        </w:rPr>
      </w:pPr>
      <w:r w:rsidRPr="00F26AA3">
        <w:rPr>
          <w:rFonts w:ascii="Times New Roman" w:hAnsi="Times New Roman"/>
          <w:sz w:val="24"/>
          <w:szCs w:val="24"/>
        </w:rPr>
        <w:t xml:space="preserve"> </w:t>
      </w:r>
      <w:r w:rsidR="009346B5" w:rsidRPr="00F26AA3">
        <w:rPr>
          <w:rFonts w:ascii="Times New Roman" w:hAnsi="Times New Roman"/>
          <w:sz w:val="24"/>
          <w:szCs w:val="24"/>
        </w:rPr>
        <w:t>А</w:t>
      </w:r>
    </w:p>
    <w:p w14:paraId="162F4961" w14:textId="6E7A582D" w:rsidR="009346B5" w:rsidRPr="00F26AA3" w:rsidRDefault="00823CEB" w:rsidP="00F26AA3">
      <w:pPr>
        <w:pStyle w:val="a4"/>
        <w:keepNext/>
        <w:numPr>
          <w:ilvl w:val="0"/>
          <w:numId w:val="6"/>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правовым семьям</w:t>
      </w:r>
    </w:p>
    <w:p w14:paraId="39C0F9BB" w14:textId="1AE06E34" w:rsidR="00484F84" w:rsidRPr="00F26AA3" w:rsidRDefault="00823CEB" w:rsidP="00F26AA3">
      <w:pPr>
        <w:pStyle w:val="a4"/>
        <w:keepNext/>
        <w:numPr>
          <w:ilvl w:val="0"/>
          <w:numId w:val="6"/>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наличием</w:t>
      </w:r>
    </w:p>
    <w:p w14:paraId="5DB08518" w14:textId="17EC8DD0" w:rsidR="00DE348A" w:rsidRPr="00F26AA3" w:rsidRDefault="00484F84"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Тема № 3.</w:t>
      </w:r>
    </w:p>
    <w:p w14:paraId="57EECD86" w14:textId="4164EB78" w:rsidR="00DE348A" w:rsidRPr="00F26AA3" w:rsidRDefault="00484F84"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12. А</w:t>
      </w:r>
    </w:p>
    <w:p w14:paraId="382C10C9" w14:textId="5A8A61DC" w:rsidR="00484F84" w:rsidRPr="00F26AA3" w:rsidRDefault="00484F84"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13. </w:t>
      </w:r>
      <w:r w:rsidR="00823CEB" w:rsidRPr="00F26AA3">
        <w:rPr>
          <w:rFonts w:ascii="Times New Roman" w:hAnsi="Times New Roman"/>
          <w:sz w:val="24"/>
          <w:szCs w:val="24"/>
        </w:rPr>
        <w:t>признаков</w:t>
      </w:r>
    </w:p>
    <w:p w14:paraId="27261C77" w14:textId="3548F36A" w:rsidR="00484F84" w:rsidRPr="00F26AA3" w:rsidRDefault="00484F84"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14. Е</w:t>
      </w:r>
    </w:p>
    <w:p w14:paraId="4AAEFA35" w14:textId="6B37110C" w:rsidR="00484F84" w:rsidRPr="00F26AA3" w:rsidRDefault="00484F84"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15 </w:t>
      </w:r>
      <w:proofErr w:type="spellStart"/>
      <w:r w:rsidR="00823CEB" w:rsidRPr="00F26AA3">
        <w:rPr>
          <w:rFonts w:ascii="Times New Roman" w:hAnsi="Times New Roman"/>
          <w:sz w:val="24"/>
          <w:szCs w:val="24"/>
        </w:rPr>
        <w:t>трихотономии</w:t>
      </w:r>
      <w:proofErr w:type="spellEnd"/>
    </w:p>
    <w:p w14:paraId="35C18EC8" w14:textId="4A883657" w:rsidR="00484F84" w:rsidRPr="00F26AA3" w:rsidRDefault="00484F84"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16. А</w:t>
      </w:r>
    </w:p>
    <w:p w14:paraId="43B65684" w14:textId="77777777" w:rsidR="00484F84" w:rsidRPr="00F26AA3" w:rsidRDefault="00484F84" w:rsidP="00F26AA3">
      <w:pPr>
        <w:keepNext/>
        <w:tabs>
          <w:tab w:val="left" w:pos="426"/>
        </w:tabs>
        <w:spacing w:after="0" w:line="240" w:lineRule="auto"/>
        <w:rPr>
          <w:rFonts w:ascii="Times New Roman" w:hAnsi="Times New Roman"/>
          <w:sz w:val="24"/>
          <w:szCs w:val="24"/>
        </w:rPr>
      </w:pPr>
    </w:p>
    <w:p w14:paraId="30217083" w14:textId="0DAFF5F0" w:rsidR="00DE348A" w:rsidRPr="00F26AA3" w:rsidRDefault="00DE348A"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Тема № 4.</w:t>
      </w:r>
    </w:p>
    <w:p w14:paraId="0DE62344" w14:textId="2412D7D3" w:rsidR="00DE348A"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обычай</w:t>
      </w:r>
    </w:p>
    <w:p w14:paraId="1E00F913" w14:textId="3849BE32" w:rsidR="00484F84"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общего права</w:t>
      </w:r>
    </w:p>
    <w:p w14:paraId="266012FD" w14:textId="5C458E2F" w:rsidR="00484F84"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иудеев</w:t>
      </w:r>
    </w:p>
    <w:p w14:paraId="7F3C7356" w14:textId="240A7E70" w:rsidR="00484F84"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Бога</w:t>
      </w:r>
    </w:p>
    <w:p w14:paraId="1F8929AE" w14:textId="36A4757A" w:rsidR="00484F84" w:rsidRPr="00F26AA3" w:rsidRDefault="00DE53BA"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С</w:t>
      </w:r>
      <w:r w:rsidR="00823CEB" w:rsidRPr="00F26AA3">
        <w:rPr>
          <w:rFonts w:ascii="Times New Roman" w:hAnsi="Times New Roman"/>
          <w:sz w:val="24"/>
          <w:szCs w:val="24"/>
        </w:rPr>
        <w:t>вязано</w:t>
      </w:r>
      <w:r>
        <w:rPr>
          <w:rFonts w:ascii="Times New Roman" w:hAnsi="Times New Roman"/>
          <w:sz w:val="24"/>
          <w:szCs w:val="24"/>
        </w:rPr>
        <w:t xml:space="preserve"> с</w:t>
      </w:r>
    </w:p>
    <w:p w14:paraId="5A09C8E8" w14:textId="11072C66" w:rsidR="00484F84"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императивный</w:t>
      </w:r>
    </w:p>
    <w:p w14:paraId="79C5DEA5" w14:textId="4EC3BE63" w:rsidR="00DE348A" w:rsidRPr="00F26AA3" w:rsidRDefault="00505E4D"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       </w:t>
      </w:r>
      <w:r w:rsidR="00DE348A" w:rsidRPr="00F26AA3">
        <w:rPr>
          <w:rFonts w:ascii="Times New Roman" w:hAnsi="Times New Roman"/>
          <w:sz w:val="24"/>
          <w:szCs w:val="24"/>
        </w:rPr>
        <w:t>Тема № 5.</w:t>
      </w:r>
    </w:p>
    <w:p w14:paraId="43919470" w14:textId="77777777" w:rsidR="00484F84" w:rsidRPr="00F26AA3" w:rsidRDefault="00484F84"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Г</w:t>
      </w:r>
    </w:p>
    <w:p w14:paraId="36FB5248" w14:textId="1827DE39" w:rsidR="00DE348A"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Богом</w:t>
      </w:r>
    </w:p>
    <w:p w14:paraId="4AAF6D60" w14:textId="208BF840" w:rsidR="00484F84" w:rsidRPr="00F26AA3" w:rsidRDefault="00823CEB"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proofErr w:type="spellStart"/>
      <w:r w:rsidRPr="00F26AA3">
        <w:rPr>
          <w:rFonts w:ascii="Times New Roman" w:hAnsi="Times New Roman"/>
          <w:sz w:val="24"/>
          <w:szCs w:val="24"/>
        </w:rPr>
        <w:t>могогамия</w:t>
      </w:r>
      <w:proofErr w:type="spellEnd"/>
    </w:p>
    <w:p w14:paraId="77111755" w14:textId="085AD7D8" w:rsidR="00484F84" w:rsidRPr="00F26AA3" w:rsidRDefault="00484F84"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Г</w:t>
      </w:r>
    </w:p>
    <w:p w14:paraId="094DCA69" w14:textId="201727B4" w:rsidR="00484F84" w:rsidRPr="00F26AA3" w:rsidRDefault="00484F84" w:rsidP="00F26AA3">
      <w:pPr>
        <w:pStyle w:val="a4"/>
        <w:keepNext/>
        <w:numPr>
          <w:ilvl w:val="0"/>
          <w:numId w:val="30"/>
        </w:numPr>
        <w:tabs>
          <w:tab w:val="left" w:pos="426"/>
          <w:tab w:val="left" w:pos="1560"/>
        </w:tabs>
        <w:spacing w:after="0" w:line="240" w:lineRule="auto"/>
        <w:ind w:left="0" w:firstLine="0"/>
        <w:rPr>
          <w:rFonts w:ascii="Times New Roman" w:hAnsi="Times New Roman"/>
          <w:sz w:val="24"/>
          <w:szCs w:val="24"/>
        </w:rPr>
      </w:pPr>
      <w:r w:rsidRPr="00F26AA3">
        <w:rPr>
          <w:rFonts w:ascii="Times New Roman" w:hAnsi="Times New Roman"/>
          <w:sz w:val="24"/>
          <w:szCs w:val="24"/>
        </w:rPr>
        <w:t>Б</w:t>
      </w:r>
    </w:p>
    <w:p w14:paraId="4118E298" w14:textId="77777777" w:rsidR="00DE348A" w:rsidRPr="00F26AA3" w:rsidRDefault="00DE348A" w:rsidP="00F26AA3">
      <w:pPr>
        <w:keepNext/>
        <w:tabs>
          <w:tab w:val="left" w:pos="426"/>
        </w:tabs>
        <w:spacing w:after="0" w:line="240" w:lineRule="auto"/>
        <w:rPr>
          <w:rFonts w:ascii="Times New Roman" w:hAnsi="Times New Roman"/>
          <w:sz w:val="24"/>
          <w:szCs w:val="24"/>
        </w:rPr>
      </w:pPr>
    </w:p>
    <w:p w14:paraId="72B9AD0B" w14:textId="45466771" w:rsidR="00DE348A" w:rsidRPr="00F26AA3" w:rsidRDefault="00DE348A"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Тема № </w:t>
      </w:r>
      <w:r w:rsidR="00AD4563" w:rsidRPr="00F26AA3">
        <w:rPr>
          <w:rFonts w:ascii="Times New Roman" w:hAnsi="Times New Roman"/>
          <w:sz w:val="24"/>
          <w:szCs w:val="24"/>
        </w:rPr>
        <w:t>6</w:t>
      </w:r>
      <w:r w:rsidRPr="00F26AA3">
        <w:rPr>
          <w:rFonts w:ascii="Times New Roman" w:hAnsi="Times New Roman"/>
          <w:sz w:val="24"/>
          <w:szCs w:val="24"/>
        </w:rPr>
        <w:t>.</w:t>
      </w:r>
    </w:p>
    <w:p w14:paraId="5830784E" w14:textId="2E7D3CC2" w:rsidR="00DE348A"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исламским</w:t>
      </w:r>
    </w:p>
    <w:p w14:paraId="458AD29B" w14:textId="16DE2D1A"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А</w:t>
      </w:r>
    </w:p>
    <w:p w14:paraId="79BE5C0C" w14:textId="6BBC8FF1" w:rsidR="00484F84"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действия</w:t>
      </w:r>
    </w:p>
    <w:p w14:paraId="6474F1EB" w14:textId="1EFA5549"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Д</w:t>
      </w:r>
    </w:p>
    <w:p w14:paraId="2755BB2C" w14:textId="403438CC" w:rsidR="00484F84"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события</w:t>
      </w:r>
    </w:p>
    <w:p w14:paraId="04A6A43F" w14:textId="42B6B87F"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Г</w:t>
      </w:r>
    </w:p>
    <w:p w14:paraId="6C6226D4" w14:textId="1CC5C6B9" w:rsidR="00DE348A" w:rsidRPr="00F26AA3" w:rsidRDefault="00DE348A"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Тема № </w:t>
      </w:r>
      <w:r w:rsidR="00AD4563" w:rsidRPr="00F26AA3">
        <w:rPr>
          <w:rFonts w:ascii="Times New Roman" w:hAnsi="Times New Roman"/>
          <w:sz w:val="24"/>
          <w:szCs w:val="24"/>
        </w:rPr>
        <w:t>7</w:t>
      </w:r>
      <w:r w:rsidRPr="00F26AA3">
        <w:rPr>
          <w:rFonts w:ascii="Times New Roman" w:hAnsi="Times New Roman"/>
          <w:sz w:val="24"/>
          <w:szCs w:val="24"/>
        </w:rPr>
        <w:t>.</w:t>
      </w:r>
    </w:p>
    <w:p w14:paraId="3697AFB1" w14:textId="77777777"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Г</w:t>
      </w:r>
    </w:p>
    <w:p w14:paraId="386A7A97" w14:textId="293CBDF2" w:rsidR="00484F84"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закона</w:t>
      </w:r>
    </w:p>
    <w:p w14:paraId="0C789698" w14:textId="7C78461C" w:rsidR="00DE348A"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не признается</w:t>
      </w:r>
    </w:p>
    <w:p w14:paraId="22C419B2" w14:textId="3AA49A13" w:rsidR="00484F84"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христианство</w:t>
      </w:r>
    </w:p>
    <w:p w14:paraId="0C7C7BB1" w14:textId="37BFA6A8" w:rsidR="00484F84"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страховое</w:t>
      </w:r>
    </w:p>
    <w:p w14:paraId="4291A14E" w14:textId="7D078E07"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Г</w:t>
      </w:r>
    </w:p>
    <w:p w14:paraId="531DF4D1" w14:textId="670B3D53" w:rsidR="00DE348A" w:rsidRPr="00F26AA3" w:rsidRDefault="00DE348A"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Тема № </w:t>
      </w:r>
      <w:r w:rsidR="00AD4563" w:rsidRPr="00F26AA3">
        <w:rPr>
          <w:rFonts w:ascii="Times New Roman" w:hAnsi="Times New Roman"/>
          <w:sz w:val="24"/>
          <w:szCs w:val="24"/>
        </w:rPr>
        <w:t>8.</w:t>
      </w:r>
      <w:r w:rsidRPr="00F26AA3">
        <w:rPr>
          <w:rFonts w:ascii="Times New Roman" w:hAnsi="Times New Roman"/>
          <w:sz w:val="24"/>
          <w:szCs w:val="24"/>
        </w:rPr>
        <w:t xml:space="preserve"> </w:t>
      </w:r>
    </w:p>
    <w:p w14:paraId="3A4FCEA8" w14:textId="3AF514A8" w:rsidR="00484F84"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lastRenderedPageBreak/>
        <w:t>доктрина</w:t>
      </w:r>
    </w:p>
    <w:p w14:paraId="3F45E319" w14:textId="43103ED0" w:rsidR="00DE348A" w:rsidRPr="00F26AA3" w:rsidRDefault="00823CEB"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статутного</w:t>
      </w:r>
    </w:p>
    <w:p w14:paraId="30AAB0DB" w14:textId="592F296D" w:rsidR="00484F84" w:rsidRPr="00F26AA3" w:rsidRDefault="007534F6"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обычай</w:t>
      </w:r>
    </w:p>
    <w:p w14:paraId="494089CD" w14:textId="15014664" w:rsidR="00484F84" w:rsidRPr="00F26AA3" w:rsidRDefault="007534F6"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прецедентным</w:t>
      </w:r>
    </w:p>
    <w:p w14:paraId="4F47424E" w14:textId="2C3D205A" w:rsidR="00484F84" w:rsidRPr="00F26AA3" w:rsidRDefault="007534F6"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дуалистической</w:t>
      </w:r>
    </w:p>
    <w:p w14:paraId="5962CEAB" w14:textId="1EFF6758" w:rsidR="007534F6" w:rsidRPr="00F26AA3" w:rsidRDefault="007534F6"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прецедентного</w:t>
      </w:r>
    </w:p>
    <w:p w14:paraId="18307EEC" w14:textId="41AB86C7" w:rsidR="00AD4563" w:rsidRPr="00F26AA3" w:rsidRDefault="00AD4563" w:rsidP="00F26AA3">
      <w:pPr>
        <w:keepNext/>
        <w:tabs>
          <w:tab w:val="left" w:pos="426"/>
        </w:tabs>
        <w:spacing w:after="0" w:line="240" w:lineRule="auto"/>
        <w:rPr>
          <w:rFonts w:ascii="Times New Roman" w:hAnsi="Times New Roman"/>
          <w:sz w:val="24"/>
          <w:szCs w:val="24"/>
        </w:rPr>
      </w:pPr>
      <w:r w:rsidRPr="00F26AA3">
        <w:rPr>
          <w:rFonts w:ascii="Times New Roman" w:hAnsi="Times New Roman"/>
          <w:sz w:val="24"/>
          <w:szCs w:val="24"/>
        </w:rPr>
        <w:t xml:space="preserve">Тема № 9. </w:t>
      </w:r>
    </w:p>
    <w:p w14:paraId="72F51E38" w14:textId="77777777"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В</w:t>
      </w:r>
    </w:p>
    <w:p w14:paraId="1781F423" w14:textId="11330865" w:rsidR="00AD4563"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В</w:t>
      </w:r>
    </w:p>
    <w:p w14:paraId="0D730928" w14:textId="3B82EE14"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А</w:t>
      </w:r>
    </w:p>
    <w:p w14:paraId="6DD5BB64" w14:textId="3F57D2CF"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Д</w:t>
      </w:r>
    </w:p>
    <w:p w14:paraId="28F44DC2" w14:textId="273F260B" w:rsidR="00484F84" w:rsidRPr="00F26AA3" w:rsidRDefault="00484F84" w:rsidP="00F26AA3">
      <w:pPr>
        <w:pStyle w:val="a4"/>
        <w:keepNext/>
        <w:numPr>
          <w:ilvl w:val="0"/>
          <w:numId w:val="30"/>
        </w:numPr>
        <w:tabs>
          <w:tab w:val="left" w:pos="426"/>
        </w:tabs>
        <w:spacing w:after="0" w:line="240" w:lineRule="auto"/>
        <w:ind w:left="0" w:firstLine="0"/>
        <w:rPr>
          <w:rFonts w:ascii="Times New Roman" w:hAnsi="Times New Roman"/>
          <w:sz w:val="24"/>
          <w:szCs w:val="24"/>
        </w:rPr>
      </w:pPr>
      <w:r w:rsidRPr="00F26AA3">
        <w:rPr>
          <w:rFonts w:ascii="Times New Roman" w:hAnsi="Times New Roman"/>
          <w:sz w:val="24"/>
          <w:szCs w:val="24"/>
        </w:rPr>
        <w:t>А</w:t>
      </w:r>
    </w:p>
    <w:p w14:paraId="0834D204" w14:textId="1F916B50" w:rsidR="00DE348A" w:rsidRPr="00F26AA3" w:rsidRDefault="00DE348A" w:rsidP="00F26AA3">
      <w:pPr>
        <w:keepNext/>
        <w:spacing w:after="0" w:line="240" w:lineRule="auto"/>
        <w:rPr>
          <w:rFonts w:ascii="Times New Roman" w:hAnsi="Times New Roman"/>
          <w:sz w:val="24"/>
          <w:szCs w:val="24"/>
        </w:rPr>
      </w:pPr>
    </w:p>
    <w:p w14:paraId="28CE94C9" w14:textId="182EA9C1" w:rsidR="00181D3F" w:rsidRPr="00F26AA3" w:rsidRDefault="00181D3F" w:rsidP="00F26AA3">
      <w:pPr>
        <w:keepNext/>
        <w:spacing w:after="0" w:line="240" w:lineRule="auto"/>
        <w:rPr>
          <w:rFonts w:ascii="Times New Roman" w:hAnsi="Times New Roman"/>
          <w:sz w:val="24"/>
          <w:szCs w:val="24"/>
        </w:rPr>
      </w:pPr>
    </w:p>
    <w:p w14:paraId="51331692" w14:textId="1761E0A9" w:rsidR="00F26AA3" w:rsidRDefault="00F26AA3">
      <w:pPr>
        <w:rPr>
          <w:rFonts w:ascii="Times New Roman" w:hAnsi="Times New Roman"/>
          <w:sz w:val="24"/>
          <w:szCs w:val="24"/>
        </w:rPr>
      </w:pPr>
      <w:r>
        <w:rPr>
          <w:rFonts w:ascii="Times New Roman" w:hAnsi="Times New Roman"/>
          <w:sz w:val="24"/>
          <w:szCs w:val="24"/>
        </w:rPr>
        <w:br w:type="page"/>
      </w:r>
    </w:p>
    <w:p w14:paraId="20F473C3" w14:textId="77777777" w:rsidR="00181D3F" w:rsidRPr="00F26AA3" w:rsidRDefault="00181D3F" w:rsidP="00F26AA3">
      <w:pPr>
        <w:keepNext/>
        <w:spacing w:after="0" w:line="240" w:lineRule="auto"/>
        <w:rPr>
          <w:rFonts w:ascii="Times New Roman" w:hAnsi="Times New Roman"/>
          <w:sz w:val="24"/>
          <w:szCs w:val="24"/>
        </w:rPr>
      </w:pPr>
    </w:p>
    <w:p w14:paraId="57D7C009" w14:textId="77777777" w:rsidR="0001405B" w:rsidRDefault="0001405B" w:rsidP="0001405B">
      <w:pPr>
        <w:spacing w:after="0" w:line="240" w:lineRule="auto"/>
        <w:rPr>
          <w:rFonts w:ascii="Times New Roman" w:hAnsi="Times New Roman"/>
          <w:sz w:val="24"/>
          <w:szCs w:val="24"/>
        </w:rPr>
      </w:pPr>
    </w:p>
    <w:p w14:paraId="0AEF0206" w14:textId="77777777" w:rsidR="0001405B" w:rsidRDefault="0001405B" w:rsidP="0001405B">
      <w:pPr>
        <w:keepNext/>
        <w:spacing w:after="0" w:line="240" w:lineRule="auto"/>
        <w:ind w:firstLine="709"/>
        <w:rPr>
          <w:rFonts w:ascii="Times New Roman" w:hAnsi="Times New Roman"/>
          <w:sz w:val="24"/>
          <w:szCs w:val="24"/>
        </w:rPr>
      </w:pPr>
      <w:r w:rsidRPr="003C302B">
        <w:rPr>
          <w:rFonts w:ascii="Times New Roman" w:hAnsi="Times New Roman"/>
          <w:sz w:val="24"/>
          <w:szCs w:val="24"/>
        </w:rPr>
        <w:t>Разработчик</w:t>
      </w:r>
      <w:r>
        <w:rPr>
          <w:rFonts w:ascii="Times New Roman" w:hAnsi="Times New Roman"/>
          <w:sz w:val="24"/>
          <w:szCs w:val="24"/>
        </w:rPr>
        <w:t xml:space="preserve">:      </w:t>
      </w:r>
    </w:p>
    <w:p w14:paraId="0E2D511C" w14:textId="46F4664D" w:rsidR="0001405B" w:rsidRDefault="0001405B" w:rsidP="0001405B">
      <w:pPr>
        <w:keepNext/>
        <w:keepLines/>
        <w:spacing w:after="0" w:line="240" w:lineRule="auto"/>
        <w:ind w:firstLine="709"/>
        <w:rPr>
          <w:rFonts w:ascii="Times New Roman" w:hAnsi="Times New Roman"/>
          <w:sz w:val="24"/>
          <w:szCs w:val="24"/>
        </w:rPr>
      </w:pPr>
    </w:p>
    <w:p w14:paraId="7B8D6A19" w14:textId="6B25215C" w:rsidR="0001405B" w:rsidRDefault="0001405B" w:rsidP="0001405B">
      <w:pPr>
        <w:autoSpaceDN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2336" behindDoc="0" locked="0" layoutInCell="1" allowOverlap="1" wp14:anchorId="4EE0B671" wp14:editId="0D24C788">
            <wp:simplePos x="0" y="0"/>
            <wp:positionH relativeFrom="column">
              <wp:posOffset>3549255</wp:posOffset>
            </wp:positionH>
            <wp:positionV relativeFrom="paragraph">
              <wp:posOffset>161050</wp:posOffset>
            </wp:positionV>
            <wp:extent cx="1274445" cy="372110"/>
            <wp:effectExtent l="0" t="0" r="1905" b="889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3721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sz w:val="24"/>
          <w:szCs w:val="24"/>
          <w:lang w:eastAsia="ru-RU"/>
        </w:rPr>
        <w:t>Д.ю</w:t>
      </w:r>
      <w:r w:rsidRPr="00164BFD">
        <w:rPr>
          <w:rFonts w:ascii="Times New Roman" w:eastAsia="Times New Roman" w:hAnsi="Times New Roman"/>
          <w:sz w:val="24"/>
          <w:szCs w:val="24"/>
          <w:lang w:eastAsia="ru-RU"/>
        </w:rPr>
        <w:t>.н</w:t>
      </w:r>
      <w:proofErr w:type="spellEnd"/>
      <w:r w:rsidRPr="00164BF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профессор, </w:t>
      </w:r>
      <w:r w:rsidRPr="0001405B">
        <w:rPr>
          <w:rFonts w:ascii="Times New Roman" w:eastAsia="Times New Roman" w:hAnsi="Times New Roman"/>
          <w:sz w:val="24"/>
          <w:szCs w:val="24"/>
          <w:lang w:eastAsia="ru-RU"/>
        </w:rPr>
        <w:t xml:space="preserve">Заведующий кафедрой </w:t>
      </w:r>
      <w:r>
        <w:rPr>
          <w:rFonts w:ascii="Times New Roman" w:eastAsia="Times New Roman" w:hAnsi="Times New Roman"/>
          <w:sz w:val="24"/>
          <w:szCs w:val="24"/>
          <w:lang w:eastAsia="ru-RU"/>
        </w:rPr>
        <w:t>Международное право и внешнеэкономическая деятельность</w:t>
      </w:r>
    </w:p>
    <w:p w14:paraId="69C0770F" w14:textId="014B2232" w:rsidR="0001405B" w:rsidRPr="00701CDB" w:rsidRDefault="0001405B" w:rsidP="0001405B">
      <w:pPr>
        <w:autoSpaceDN w:val="0"/>
        <w:spacing w:after="0" w:line="240" w:lineRule="auto"/>
        <w:ind w:right="141" w:firstLine="709"/>
        <w:jc w:val="right"/>
        <w:rPr>
          <w:rFonts w:ascii="Times New Roman" w:eastAsia="Times New Roman" w:hAnsi="Times New Roman"/>
          <w:i/>
          <w:sz w:val="24"/>
          <w:szCs w:val="24"/>
          <w:lang w:eastAsia="ru-RU"/>
        </w:rPr>
      </w:pPr>
      <w:r>
        <w:rPr>
          <w:rFonts w:ascii="Times New Roman" w:eastAsia="Times New Roman" w:hAnsi="Times New Roman"/>
          <w:sz w:val="24"/>
          <w:szCs w:val="24"/>
          <w:lang w:eastAsia="ru-RU"/>
        </w:rPr>
        <w:t>В</w:t>
      </w:r>
      <w:r w:rsidRPr="00F8107A">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Богатырев</w:t>
      </w:r>
    </w:p>
    <w:p w14:paraId="17A47842" w14:textId="77777777" w:rsidR="0001405B" w:rsidRDefault="0001405B" w:rsidP="0001405B">
      <w:pPr>
        <w:autoSpaceDN w:val="0"/>
        <w:spacing w:after="0" w:line="240" w:lineRule="auto"/>
        <w:ind w:firstLine="709"/>
        <w:jc w:val="both"/>
        <w:rPr>
          <w:rFonts w:ascii="Times New Roman" w:eastAsia="Times New Roman" w:hAnsi="Times New Roman"/>
          <w:sz w:val="24"/>
          <w:szCs w:val="24"/>
          <w:lang w:eastAsia="ru-RU"/>
        </w:rPr>
      </w:pPr>
    </w:p>
    <w:p w14:paraId="1BA62E7B" w14:textId="77777777" w:rsidR="0001405B" w:rsidRDefault="0001405B" w:rsidP="0001405B">
      <w:pPr>
        <w:keepNext/>
        <w:spacing w:after="0" w:line="240" w:lineRule="auto"/>
        <w:ind w:firstLine="709"/>
        <w:jc w:val="center"/>
        <w:rPr>
          <w:rFonts w:ascii="Times New Roman" w:hAnsi="Times New Roman"/>
          <w:sz w:val="24"/>
          <w:szCs w:val="24"/>
        </w:rPr>
      </w:pPr>
    </w:p>
    <w:p w14:paraId="20ACC2C5" w14:textId="77777777" w:rsidR="0001405B" w:rsidRDefault="0001405B" w:rsidP="0001405B">
      <w:pPr>
        <w:keepNext/>
        <w:spacing w:after="0" w:line="240" w:lineRule="auto"/>
        <w:ind w:firstLine="709"/>
        <w:jc w:val="both"/>
        <w:rPr>
          <w:rFonts w:ascii="Times New Roman" w:eastAsia="Times New Roman" w:hAnsi="Times New Roman"/>
          <w:sz w:val="24"/>
          <w:szCs w:val="24"/>
          <w:lang w:eastAsia="ru-RU"/>
        </w:rPr>
      </w:pPr>
      <w:r w:rsidRPr="005D6101">
        <w:rPr>
          <w:rFonts w:ascii="Times New Roman" w:hAnsi="Times New Roman"/>
          <w:sz w:val="24"/>
          <w:szCs w:val="24"/>
        </w:rPr>
        <w:t xml:space="preserve">Фонд оценочных материалов (средств) рассмотрен и одобрена на заседании кафедры </w:t>
      </w:r>
      <w:r>
        <w:rPr>
          <w:rFonts w:ascii="Times New Roman" w:eastAsia="Times New Roman" w:hAnsi="Times New Roman"/>
          <w:sz w:val="24"/>
          <w:szCs w:val="24"/>
          <w:lang w:eastAsia="ru-RU"/>
        </w:rPr>
        <w:t>Международное право и внешнеэкономическая деятельность</w:t>
      </w:r>
    </w:p>
    <w:p w14:paraId="5151E87E" w14:textId="30998912" w:rsidR="0001405B" w:rsidRPr="005D6101" w:rsidRDefault="0001405B" w:rsidP="0001405B">
      <w:pPr>
        <w:keepNext/>
        <w:spacing w:after="0" w:line="240" w:lineRule="auto"/>
        <w:ind w:firstLine="709"/>
        <w:jc w:val="both"/>
        <w:rPr>
          <w:rFonts w:ascii="Times New Roman" w:eastAsia="Times New Roman" w:hAnsi="Times New Roman"/>
          <w:sz w:val="24"/>
          <w:szCs w:val="24"/>
          <w:lang w:eastAsia="ru-RU"/>
        </w:rPr>
      </w:pPr>
    </w:p>
    <w:p w14:paraId="4E51125F" w14:textId="0DA9AD67" w:rsidR="0001405B" w:rsidRPr="00F8107A" w:rsidRDefault="0001405B" w:rsidP="0001405B">
      <w:pPr>
        <w:keepNext/>
        <w:spacing w:after="0" w:line="240" w:lineRule="auto"/>
        <w:ind w:firstLine="709"/>
        <w:rPr>
          <w:rFonts w:ascii="Times New Roman" w:hAnsi="Times New Roman"/>
          <w:sz w:val="24"/>
          <w:szCs w:val="24"/>
        </w:rPr>
      </w:pPr>
      <w:r>
        <w:rPr>
          <w:noProof/>
          <w:lang w:eastAsia="ru-RU"/>
        </w:rPr>
        <w:drawing>
          <wp:anchor distT="0" distB="0" distL="114300" distR="114300" simplePos="0" relativeHeight="251661312" behindDoc="1" locked="0" layoutInCell="1" allowOverlap="1" wp14:anchorId="318097E1" wp14:editId="44F5EE80">
            <wp:simplePos x="0" y="0"/>
            <wp:positionH relativeFrom="column">
              <wp:posOffset>3558540</wp:posOffset>
            </wp:positionH>
            <wp:positionV relativeFrom="paragraph">
              <wp:posOffset>140335</wp:posOffset>
            </wp:positionV>
            <wp:extent cx="1276350" cy="371475"/>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E73" w:rsidRPr="00163E73">
        <w:rPr>
          <w:rFonts w:ascii="Times New Roman" w:eastAsia="Calibri" w:hAnsi="Times New Roman" w:cs="Times New Roman"/>
          <w:sz w:val="24"/>
          <w:szCs w:val="24"/>
        </w:rPr>
        <w:t>Протокол № _11_ от «_28_» __июня__2022</w:t>
      </w:r>
      <w:r w:rsidR="00163E73">
        <w:rPr>
          <w:rFonts w:ascii="Times New Roman" w:eastAsia="Calibri" w:hAnsi="Times New Roman" w:cs="Times New Roman"/>
          <w:sz w:val="24"/>
          <w:szCs w:val="24"/>
        </w:rPr>
        <w:t xml:space="preserve"> </w:t>
      </w:r>
      <w:r w:rsidRPr="00F8107A">
        <w:rPr>
          <w:rFonts w:ascii="Times New Roman" w:hAnsi="Times New Roman"/>
          <w:sz w:val="24"/>
          <w:szCs w:val="24"/>
        </w:rPr>
        <w:t>года</w:t>
      </w:r>
    </w:p>
    <w:p w14:paraId="173AB63C" w14:textId="77777777" w:rsidR="0001405B" w:rsidRPr="00F8107A" w:rsidRDefault="0001405B" w:rsidP="0001405B">
      <w:pPr>
        <w:keepNext/>
        <w:spacing w:after="0" w:line="240" w:lineRule="auto"/>
        <w:ind w:firstLine="709"/>
        <w:rPr>
          <w:rFonts w:ascii="Times New Roman" w:hAnsi="Times New Roman"/>
          <w:sz w:val="24"/>
          <w:szCs w:val="24"/>
        </w:rPr>
      </w:pPr>
    </w:p>
    <w:p w14:paraId="426DC89B" w14:textId="77777777" w:rsidR="0001405B" w:rsidRPr="00F8107A" w:rsidRDefault="0001405B" w:rsidP="0001405B">
      <w:pPr>
        <w:autoSpaceDN w:val="0"/>
        <w:spacing w:after="0" w:line="240" w:lineRule="auto"/>
        <w:ind w:firstLine="709"/>
        <w:jc w:val="both"/>
        <w:rPr>
          <w:rFonts w:ascii="Times New Roman" w:eastAsia="Times New Roman" w:hAnsi="Times New Roman"/>
          <w:sz w:val="24"/>
          <w:szCs w:val="24"/>
          <w:lang w:eastAsia="ru-RU"/>
        </w:rPr>
      </w:pPr>
      <w:r w:rsidRPr="00F8107A">
        <w:rPr>
          <w:rFonts w:ascii="Times New Roman" w:hAnsi="Times New Roman"/>
          <w:sz w:val="24"/>
          <w:szCs w:val="24"/>
        </w:rPr>
        <w:t xml:space="preserve">Заведующий кафедрой </w:t>
      </w:r>
      <w:r w:rsidRPr="00F8107A">
        <w:rPr>
          <w:rFonts w:ascii="Times New Roman" w:eastAsia="Times New Roman" w:hAnsi="Times New Roman"/>
          <w:sz w:val="24"/>
          <w:szCs w:val="24"/>
          <w:lang w:eastAsia="ru-RU"/>
        </w:rPr>
        <w:t>_____________________________________</w:t>
      </w:r>
      <w:r>
        <w:rPr>
          <w:rFonts w:ascii="Times New Roman" w:eastAsia="Times New Roman" w:hAnsi="Times New Roman"/>
          <w:sz w:val="24"/>
          <w:szCs w:val="24"/>
          <w:lang w:eastAsia="ru-RU"/>
        </w:rPr>
        <w:t>В</w:t>
      </w:r>
      <w:r w:rsidRPr="00F8107A">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Богатырев</w:t>
      </w:r>
    </w:p>
    <w:p w14:paraId="08B5AD9D" w14:textId="77777777" w:rsidR="0001405B" w:rsidRPr="00F8107A" w:rsidRDefault="0001405B" w:rsidP="0001405B">
      <w:pPr>
        <w:keepNext/>
        <w:spacing w:after="0" w:line="240" w:lineRule="auto"/>
        <w:ind w:firstLine="709"/>
        <w:rPr>
          <w:rFonts w:ascii="Times New Roman" w:hAnsi="Times New Roman"/>
          <w:sz w:val="24"/>
          <w:szCs w:val="24"/>
        </w:rPr>
      </w:pPr>
    </w:p>
    <w:p w14:paraId="3CD22891" w14:textId="77777777" w:rsidR="0001405B" w:rsidRPr="00F8107A" w:rsidRDefault="0001405B" w:rsidP="0001405B">
      <w:pPr>
        <w:keepNext/>
        <w:spacing w:after="0" w:line="240" w:lineRule="auto"/>
        <w:ind w:firstLine="709"/>
        <w:jc w:val="center"/>
        <w:rPr>
          <w:rFonts w:ascii="Times New Roman" w:hAnsi="Times New Roman"/>
          <w:sz w:val="24"/>
          <w:szCs w:val="24"/>
        </w:rPr>
      </w:pPr>
    </w:p>
    <w:p w14:paraId="656B15EB" w14:textId="77777777" w:rsidR="0001405B" w:rsidRPr="00F8107A" w:rsidRDefault="0001405B" w:rsidP="0001405B">
      <w:pPr>
        <w:keepNext/>
        <w:spacing w:after="0" w:line="240" w:lineRule="auto"/>
        <w:ind w:firstLine="709"/>
        <w:jc w:val="center"/>
        <w:rPr>
          <w:rFonts w:ascii="Times New Roman" w:hAnsi="Times New Roman"/>
          <w:sz w:val="24"/>
          <w:szCs w:val="24"/>
        </w:rPr>
      </w:pPr>
    </w:p>
    <w:p w14:paraId="5834D101" w14:textId="77777777" w:rsidR="0001405B" w:rsidRPr="00F8107A" w:rsidRDefault="0001405B" w:rsidP="0001405B">
      <w:pPr>
        <w:keepNext/>
        <w:spacing w:after="0" w:line="240" w:lineRule="auto"/>
        <w:ind w:firstLine="709"/>
        <w:jc w:val="both"/>
        <w:rPr>
          <w:rFonts w:ascii="Times New Roman" w:hAnsi="Times New Roman"/>
          <w:sz w:val="24"/>
          <w:szCs w:val="24"/>
        </w:rPr>
      </w:pPr>
      <w:r w:rsidRPr="00F8107A">
        <w:rPr>
          <w:rFonts w:ascii="Times New Roman" w:hAnsi="Times New Roman"/>
          <w:sz w:val="24"/>
          <w:szCs w:val="24"/>
        </w:rPr>
        <w:t>Фонд оценочных материалов (средств) рассмотрен и одобрена на заседании учебно-методической комиссии направления подготовки 40.05.04 Судебная и прокурорская деятельность</w:t>
      </w:r>
    </w:p>
    <w:p w14:paraId="7D42FE22" w14:textId="77777777" w:rsidR="0001405B" w:rsidRPr="00F8107A" w:rsidRDefault="0001405B" w:rsidP="0001405B">
      <w:pPr>
        <w:keepNext/>
        <w:spacing w:after="0" w:line="240" w:lineRule="auto"/>
        <w:ind w:firstLine="709"/>
        <w:rPr>
          <w:rFonts w:ascii="Times New Roman" w:hAnsi="Times New Roman"/>
          <w:sz w:val="24"/>
          <w:szCs w:val="24"/>
        </w:rPr>
      </w:pPr>
      <w:r w:rsidRPr="00F8107A">
        <w:rPr>
          <w:rFonts w:ascii="Times New Roman" w:hAnsi="Times New Roman"/>
          <w:sz w:val="24"/>
          <w:szCs w:val="24"/>
        </w:rPr>
        <w:t>Протокол № _</w:t>
      </w:r>
      <w:r w:rsidRPr="00701CDB">
        <w:rPr>
          <w:rFonts w:ascii="Times New Roman" w:hAnsi="Times New Roman"/>
          <w:sz w:val="24"/>
          <w:szCs w:val="24"/>
          <w:u w:val="single"/>
        </w:rPr>
        <w:t>4</w:t>
      </w:r>
      <w:r w:rsidRPr="00F8107A">
        <w:rPr>
          <w:rFonts w:ascii="Times New Roman" w:hAnsi="Times New Roman"/>
          <w:sz w:val="24"/>
          <w:szCs w:val="24"/>
        </w:rPr>
        <w:t>_ от «_</w:t>
      </w:r>
      <w:r w:rsidRPr="00701CDB">
        <w:rPr>
          <w:rFonts w:ascii="Times New Roman" w:hAnsi="Times New Roman"/>
          <w:sz w:val="24"/>
          <w:szCs w:val="24"/>
          <w:u w:val="single"/>
        </w:rPr>
        <w:t>30</w:t>
      </w:r>
      <w:r w:rsidRPr="00F8107A">
        <w:rPr>
          <w:rFonts w:ascii="Times New Roman" w:hAnsi="Times New Roman"/>
          <w:sz w:val="24"/>
          <w:szCs w:val="24"/>
        </w:rPr>
        <w:t>_» __</w:t>
      </w:r>
      <w:r w:rsidRPr="00701CDB">
        <w:rPr>
          <w:rFonts w:ascii="Times New Roman" w:hAnsi="Times New Roman"/>
          <w:sz w:val="24"/>
          <w:szCs w:val="24"/>
          <w:u w:val="single"/>
        </w:rPr>
        <w:t>июня</w:t>
      </w:r>
      <w:r>
        <w:rPr>
          <w:rFonts w:ascii="Times New Roman" w:hAnsi="Times New Roman"/>
          <w:sz w:val="24"/>
          <w:szCs w:val="24"/>
        </w:rPr>
        <w:t>_</w:t>
      </w:r>
      <w:r w:rsidRPr="00F8107A">
        <w:rPr>
          <w:rFonts w:ascii="Times New Roman" w:hAnsi="Times New Roman"/>
          <w:sz w:val="24"/>
          <w:szCs w:val="24"/>
        </w:rPr>
        <w:t>_2022 года</w:t>
      </w:r>
    </w:p>
    <w:p w14:paraId="0E1C5857" w14:textId="0F4C9189" w:rsidR="0001405B" w:rsidRPr="00F8107A" w:rsidRDefault="0001405B" w:rsidP="0001405B">
      <w:pPr>
        <w:keepNext/>
        <w:spacing w:after="0" w:line="240" w:lineRule="auto"/>
        <w:ind w:firstLine="709"/>
        <w:rPr>
          <w:rFonts w:ascii="Times New Roman" w:hAnsi="Times New Roman"/>
          <w:sz w:val="24"/>
          <w:szCs w:val="24"/>
        </w:rPr>
      </w:pPr>
      <w:r>
        <w:rPr>
          <w:noProof/>
          <w:lang w:eastAsia="ru-RU"/>
        </w:rPr>
        <w:drawing>
          <wp:anchor distT="0" distB="0" distL="114300" distR="114300" simplePos="0" relativeHeight="251659264" behindDoc="1" locked="0" layoutInCell="1" allowOverlap="1" wp14:anchorId="2D4F5760" wp14:editId="0059C7A4">
            <wp:simplePos x="0" y="0"/>
            <wp:positionH relativeFrom="column">
              <wp:posOffset>3129915</wp:posOffset>
            </wp:positionH>
            <wp:positionV relativeFrom="paragraph">
              <wp:posOffset>27305</wp:posOffset>
            </wp:positionV>
            <wp:extent cx="1295400" cy="6191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5A9FD" w14:textId="0A7DBF0F" w:rsidR="0001405B" w:rsidRPr="00AF0B60" w:rsidRDefault="0001405B" w:rsidP="0001405B">
      <w:pPr>
        <w:keepNext/>
        <w:spacing w:after="0" w:line="240" w:lineRule="auto"/>
        <w:ind w:firstLine="709"/>
        <w:rPr>
          <w:rFonts w:ascii="Times New Roman" w:hAnsi="Times New Roman"/>
          <w:sz w:val="24"/>
          <w:szCs w:val="24"/>
        </w:rPr>
      </w:pPr>
      <w:r w:rsidRPr="00F8107A">
        <w:rPr>
          <w:rFonts w:ascii="Times New Roman" w:hAnsi="Times New Roman"/>
          <w:sz w:val="24"/>
          <w:szCs w:val="24"/>
        </w:rPr>
        <w:t>Председатель комиссии:</w:t>
      </w:r>
      <w:r w:rsidRPr="00AF0B60">
        <w:rPr>
          <w:rFonts w:ascii="Times New Roman" w:hAnsi="Times New Roman"/>
          <w:sz w:val="24"/>
          <w:szCs w:val="24"/>
        </w:rPr>
        <w:t xml:space="preserve"> ________________________________</w:t>
      </w:r>
      <w:r>
        <w:rPr>
          <w:rFonts w:ascii="Times New Roman" w:hAnsi="Times New Roman"/>
          <w:sz w:val="24"/>
          <w:szCs w:val="24"/>
        </w:rPr>
        <w:t xml:space="preserve">____________________________           </w:t>
      </w:r>
      <w:r w:rsidRPr="00AF0B60">
        <w:rPr>
          <w:rFonts w:ascii="Times New Roman" w:hAnsi="Times New Roman"/>
          <w:sz w:val="24"/>
          <w:szCs w:val="24"/>
        </w:rPr>
        <w:t>К.Н. Курысев</w:t>
      </w:r>
    </w:p>
    <w:p w14:paraId="6D074B70" w14:textId="77777777" w:rsidR="0001405B" w:rsidRPr="00AF0B60" w:rsidRDefault="0001405B" w:rsidP="0001405B">
      <w:pPr>
        <w:keepNext/>
        <w:spacing w:after="0" w:line="240" w:lineRule="auto"/>
        <w:ind w:firstLine="709"/>
        <w:jc w:val="center"/>
        <w:rPr>
          <w:rFonts w:ascii="Times New Roman" w:hAnsi="Times New Roman"/>
          <w:sz w:val="24"/>
          <w:szCs w:val="24"/>
        </w:rPr>
      </w:pPr>
    </w:p>
    <w:p w14:paraId="4BE603B2" w14:textId="77777777" w:rsidR="0001405B" w:rsidRDefault="0001405B" w:rsidP="0001405B">
      <w:pPr>
        <w:keepNext/>
        <w:spacing w:after="0" w:line="240" w:lineRule="auto"/>
        <w:jc w:val="center"/>
        <w:rPr>
          <w:rFonts w:ascii="Times New Roman" w:hAnsi="Times New Roman"/>
          <w:b/>
          <w:sz w:val="24"/>
          <w:szCs w:val="24"/>
        </w:rPr>
      </w:pPr>
    </w:p>
    <w:p w14:paraId="52288ED1" w14:textId="77777777" w:rsidR="0001405B" w:rsidRPr="00296509" w:rsidRDefault="0001405B" w:rsidP="0001405B">
      <w:pPr>
        <w:spacing w:after="0" w:line="240" w:lineRule="auto"/>
        <w:rPr>
          <w:rFonts w:ascii="Times New Roman" w:hAnsi="Times New Roman"/>
          <w:b/>
          <w:i/>
          <w:sz w:val="24"/>
          <w:szCs w:val="24"/>
        </w:rPr>
      </w:pPr>
    </w:p>
    <w:p w14:paraId="5F764558" w14:textId="77777777" w:rsidR="0054430F" w:rsidRPr="00F26AA3" w:rsidRDefault="0054430F" w:rsidP="0001405B">
      <w:pPr>
        <w:keepNext/>
        <w:spacing w:after="0" w:line="240" w:lineRule="auto"/>
        <w:rPr>
          <w:sz w:val="24"/>
          <w:szCs w:val="24"/>
        </w:rPr>
      </w:pPr>
    </w:p>
    <w:sectPr w:rsidR="0054430F" w:rsidRPr="00F26A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F1383"/>
    <w:multiLevelType w:val="hybridMultilevel"/>
    <w:tmpl w:val="1F2EB30A"/>
    <w:lvl w:ilvl="0" w:tplc="F878BD9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BD2D5C"/>
    <w:multiLevelType w:val="hybridMultilevel"/>
    <w:tmpl w:val="CC3008E6"/>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15:restartNumberingAfterBreak="0">
    <w:nsid w:val="081416F1"/>
    <w:multiLevelType w:val="hybridMultilevel"/>
    <w:tmpl w:val="845E8A02"/>
    <w:lvl w:ilvl="0" w:tplc="D0C261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B14D8D"/>
    <w:multiLevelType w:val="hybridMultilevel"/>
    <w:tmpl w:val="56D45664"/>
    <w:lvl w:ilvl="0" w:tplc="0419000F">
      <w:start w:val="17"/>
      <w:numFmt w:val="decimal"/>
      <w:lvlText w:val="%1."/>
      <w:lvlJc w:val="left"/>
      <w:pPr>
        <w:ind w:left="149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CC67B9"/>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637F23"/>
    <w:multiLevelType w:val="hybridMultilevel"/>
    <w:tmpl w:val="54024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CE6465"/>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F5185D"/>
    <w:multiLevelType w:val="hybridMultilevel"/>
    <w:tmpl w:val="9B1AC028"/>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25B13C41"/>
    <w:multiLevelType w:val="hybridMultilevel"/>
    <w:tmpl w:val="395E1BC2"/>
    <w:lvl w:ilvl="0" w:tplc="3EDA9E8E">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28805F31"/>
    <w:multiLevelType w:val="hybridMultilevel"/>
    <w:tmpl w:val="334C4C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28AF0DBC"/>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065B20"/>
    <w:multiLevelType w:val="hybridMultilevel"/>
    <w:tmpl w:val="47DAF884"/>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277FDD"/>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4A1473"/>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CF0EE7"/>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2F04574"/>
    <w:multiLevelType w:val="multilevel"/>
    <w:tmpl w:val="87E2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D026E7"/>
    <w:multiLevelType w:val="hybridMultilevel"/>
    <w:tmpl w:val="C9D6B0D0"/>
    <w:lvl w:ilvl="0" w:tplc="70FCF9E8">
      <w:start w:val="1"/>
      <w:numFmt w:val="decimal"/>
      <w:lvlText w:val="%1."/>
      <w:lvlJc w:val="left"/>
      <w:pPr>
        <w:ind w:left="927" w:hanging="360"/>
      </w:pPr>
      <w:rPr>
        <w:rFonts w:eastAsia="Times New Roman" w:hint="default"/>
        <w:b w:val="0"/>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8DE39F9"/>
    <w:multiLevelType w:val="hybridMultilevel"/>
    <w:tmpl w:val="8E9A279A"/>
    <w:lvl w:ilvl="0" w:tplc="857C78E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98A00E9"/>
    <w:multiLevelType w:val="hybridMultilevel"/>
    <w:tmpl w:val="2EEC99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E460936"/>
    <w:multiLevelType w:val="hybridMultilevel"/>
    <w:tmpl w:val="4CD28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0C54B4B"/>
    <w:multiLevelType w:val="hybridMultilevel"/>
    <w:tmpl w:val="2960B32C"/>
    <w:lvl w:ilvl="0" w:tplc="9DBE325A">
      <w:start w:val="6"/>
      <w:numFmt w:val="decimal"/>
      <w:lvlText w:val="%1."/>
      <w:lvlJc w:val="left"/>
      <w:pPr>
        <w:ind w:left="643" w:hanging="360"/>
      </w:pPr>
      <w:rPr>
        <w:rFonts w:hint="default"/>
        <w:b/>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1" w15:restartNumberingAfterBreak="0">
    <w:nsid w:val="52DD3B85"/>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09534C"/>
    <w:multiLevelType w:val="hybridMultilevel"/>
    <w:tmpl w:val="5E788A9A"/>
    <w:lvl w:ilvl="0" w:tplc="04190011">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4A00D2F"/>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DF18D9"/>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4F3163D"/>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677C25"/>
    <w:multiLevelType w:val="multilevel"/>
    <w:tmpl w:val="C3F04DC4"/>
    <w:lvl w:ilvl="0">
      <w:start w:val="4"/>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27" w15:restartNumberingAfterBreak="0">
    <w:nsid w:val="6AEE7A8A"/>
    <w:multiLevelType w:val="hybridMultilevel"/>
    <w:tmpl w:val="6C624D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BCD76BB"/>
    <w:multiLevelType w:val="hybridMultilevel"/>
    <w:tmpl w:val="E6C2416E"/>
    <w:lvl w:ilvl="0" w:tplc="F97E17E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C147BC7"/>
    <w:multiLevelType w:val="hybridMultilevel"/>
    <w:tmpl w:val="6C624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1"/>
  </w:num>
  <w:num w:numId="3">
    <w:abstractNumId w:val="2"/>
  </w:num>
  <w:num w:numId="4">
    <w:abstractNumId w:val="22"/>
  </w:num>
  <w:num w:numId="5">
    <w:abstractNumId w:val="28"/>
  </w:num>
  <w:num w:numId="6">
    <w:abstractNumId w:val="1"/>
  </w:num>
  <w:num w:numId="7">
    <w:abstractNumId w:val="7"/>
  </w:num>
  <w:num w:numId="8">
    <w:abstractNumId w:val="19"/>
  </w:num>
  <w:num w:numId="9">
    <w:abstractNumId w:val="5"/>
  </w:num>
  <w:num w:numId="10">
    <w:abstractNumId w:val="8"/>
  </w:num>
  <w:num w:numId="11">
    <w:abstractNumId w:val="29"/>
  </w:num>
  <w:num w:numId="12">
    <w:abstractNumId w:val="10"/>
  </w:num>
  <w:num w:numId="13">
    <w:abstractNumId w:val="13"/>
  </w:num>
  <w:num w:numId="14">
    <w:abstractNumId w:val="25"/>
  </w:num>
  <w:num w:numId="15">
    <w:abstractNumId w:val="14"/>
  </w:num>
  <w:num w:numId="16">
    <w:abstractNumId w:val="4"/>
  </w:num>
  <w:num w:numId="17">
    <w:abstractNumId w:val="6"/>
  </w:num>
  <w:num w:numId="18">
    <w:abstractNumId w:val="27"/>
  </w:num>
  <w:num w:numId="19">
    <w:abstractNumId w:val="21"/>
  </w:num>
  <w:num w:numId="20">
    <w:abstractNumId w:val="12"/>
  </w:num>
  <w:num w:numId="21">
    <w:abstractNumId w:val="24"/>
  </w:num>
  <w:num w:numId="22">
    <w:abstractNumId w:val="23"/>
  </w:num>
  <w:num w:numId="23">
    <w:abstractNumId w:val="0"/>
  </w:num>
  <w:num w:numId="24">
    <w:abstractNumId w:val="15"/>
  </w:num>
  <w:num w:numId="25">
    <w:abstractNumId w:val="18"/>
  </w:num>
  <w:num w:numId="26">
    <w:abstractNumId w:val="26"/>
  </w:num>
  <w:num w:numId="27">
    <w:abstractNumId w:val="16"/>
  </w:num>
  <w:num w:numId="28">
    <w:abstractNumId w:val="9"/>
  </w:num>
  <w:num w:numId="29">
    <w:abstractNumId w:val="20"/>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E95"/>
    <w:rsid w:val="00003584"/>
    <w:rsid w:val="0000532D"/>
    <w:rsid w:val="0001405B"/>
    <w:rsid w:val="0005741F"/>
    <w:rsid w:val="00077BDA"/>
    <w:rsid w:val="00086C1F"/>
    <w:rsid w:val="000B1F5D"/>
    <w:rsid w:val="001622AB"/>
    <w:rsid w:val="00163E73"/>
    <w:rsid w:val="00181D3F"/>
    <w:rsid w:val="001A7A23"/>
    <w:rsid w:val="001F162F"/>
    <w:rsid w:val="00204A06"/>
    <w:rsid w:val="00206A80"/>
    <w:rsid w:val="002106E1"/>
    <w:rsid w:val="0024733D"/>
    <w:rsid w:val="002E2E1B"/>
    <w:rsid w:val="003441C9"/>
    <w:rsid w:val="003C1A7F"/>
    <w:rsid w:val="003E0C30"/>
    <w:rsid w:val="004055B3"/>
    <w:rsid w:val="00423FBD"/>
    <w:rsid w:val="00484F84"/>
    <w:rsid w:val="004D1664"/>
    <w:rsid w:val="00505E4D"/>
    <w:rsid w:val="0054430F"/>
    <w:rsid w:val="00561FA9"/>
    <w:rsid w:val="00567093"/>
    <w:rsid w:val="005C3325"/>
    <w:rsid w:val="005E4E51"/>
    <w:rsid w:val="005E79DC"/>
    <w:rsid w:val="00601B29"/>
    <w:rsid w:val="00652F7B"/>
    <w:rsid w:val="00660993"/>
    <w:rsid w:val="006F270C"/>
    <w:rsid w:val="006F4861"/>
    <w:rsid w:val="0071109B"/>
    <w:rsid w:val="00735504"/>
    <w:rsid w:val="007534F6"/>
    <w:rsid w:val="00796905"/>
    <w:rsid w:val="007D3890"/>
    <w:rsid w:val="007E6490"/>
    <w:rsid w:val="00805E81"/>
    <w:rsid w:val="00823CEB"/>
    <w:rsid w:val="00831F03"/>
    <w:rsid w:val="0085487C"/>
    <w:rsid w:val="008736F5"/>
    <w:rsid w:val="008D1E62"/>
    <w:rsid w:val="00903253"/>
    <w:rsid w:val="00917D3E"/>
    <w:rsid w:val="009346B5"/>
    <w:rsid w:val="009B35E1"/>
    <w:rsid w:val="009B3BF9"/>
    <w:rsid w:val="00A10A33"/>
    <w:rsid w:val="00AD4563"/>
    <w:rsid w:val="00AD5FBA"/>
    <w:rsid w:val="00B91E95"/>
    <w:rsid w:val="00B94EDF"/>
    <w:rsid w:val="00BE09E4"/>
    <w:rsid w:val="00C12FB4"/>
    <w:rsid w:val="00C460B1"/>
    <w:rsid w:val="00C77EB8"/>
    <w:rsid w:val="00C85457"/>
    <w:rsid w:val="00D10266"/>
    <w:rsid w:val="00D579E8"/>
    <w:rsid w:val="00D91E97"/>
    <w:rsid w:val="00DE348A"/>
    <w:rsid w:val="00DE53BA"/>
    <w:rsid w:val="00DE6634"/>
    <w:rsid w:val="00E777CA"/>
    <w:rsid w:val="00EC0D78"/>
    <w:rsid w:val="00F26AA3"/>
    <w:rsid w:val="00F64BB2"/>
    <w:rsid w:val="00FB5F26"/>
    <w:rsid w:val="00FD5EE0"/>
    <w:rsid w:val="00FF17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A780"/>
  <w15:chartTrackingRefBased/>
  <w15:docId w15:val="{2E0D099A-9A22-4471-A5DF-40882A530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44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3441C9"/>
    <w:pPr>
      <w:spacing w:after="200" w:line="276" w:lineRule="auto"/>
      <w:ind w:left="720"/>
      <w:contextualSpacing/>
    </w:pPr>
    <w:rPr>
      <w:rFonts w:ascii="Calibri" w:eastAsia="Calibri" w:hAnsi="Calibri" w:cs="Times New Roman"/>
    </w:rPr>
  </w:style>
  <w:style w:type="character" w:customStyle="1" w:styleId="a5">
    <w:name w:val="Абзац списка Знак"/>
    <w:link w:val="a4"/>
    <w:uiPriority w:val="34"/>
    <w:rsid w:val="003441C9"/>
    <w:rPr>
      <w:rFonts w:ascii="Calibri" w:eastAsia="Calibri" w:hAnsi="Calibri" w:cs="Times New Roman"/>
    </w:rPr>
  </w:style>
  <w:style w:type="table" w:customStyle="1" w:styleId="TableNormal">
    <w:name w:val="Table Normal"/>
    <w:uiPriority w:val="2"/>
    <w:semiHidden/>
    <w:unhideWhenUsed/>
    <w:qFormat/>
    <w:rsid w:val="003441C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441C9"/>
    <w:pPr>
      <w:widowControl w:val="0"/>
      <w:spacing w:after="0" w:line="240" w:lineRule="auto"/>
      <w:ind w:left="103"/>
      <w:jc w:val="center"/>
    </w:pPr>
    <w:rPr>
      <w:rFonts w:ascii="Times New Roman" w:eastAsia="Times New Roman" w:hAnsi="Times New Roman" w:cs="Times New Roman"/>
      <w:lang w:val="en-US"/>
    </w:rPr>
  </w:style>
  <w:style w:type="paragraph" w:customStyle="1" w:styleId="Style8">
    <w:name w:val="Style8"/>
    <w:basedOn w:val="a"/>
    <w:uiPriority w:val="99"/>
    <w:rsid w:val="004055B3"/>
    <w:pPr>
      <w:widowControl w:val="0"/>
      <w:autoSpaceDE w:val="0"/>
      <w:autoSpaceDN w:val="0"/>
      <w:adjustRightInd w:val="0"/>
      <w:spacing w:after="0" w:line="288" w:lineRule="exact"/>
      <w:jc w:val="center"/>
    </w:pPr>
    <w:rPr>
      <w:rFonts w:ascii="Times New Roman" w:eastAsia="Times New Roman" w:hAnsi="Times New Roman" w:cs="Times New Roman"/>
      <w:sz w:val="24"/>
      <w:szCs w:val="24"/>
      <w:lang w:eastAsia="ru-RU"/>
    </w:rPr>
  </w:style>
  <w:style w:type="paragraph" w:customStyle="1" w:styleId="a6">
    <w:name w:val="......."/>
    <w:basedOn w:val="a"/>
    <w:next w:val="a"/>
    <w:rsid w:val="004055B3"/>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styleId="a7">
    <w:name w:val="Body Text Indent"/>
    <w:basedOn w:val="a"/>
    <w:link w:val="a8"/>
    <w:rsid w:val="00C12FB4"/>
    <w:pPr>
      <w:spacing w:after="0" w:line="240" w:lineRule="auto"/>
      <w:ind w:left="360"/>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C12FB4"/>
    <w:rPr>
      <w:rFonts w:ascii="Times New Roman" w:eastAsia="Times New Roman" w:hAnsi="Times New Roman" w:cs="Times New Roman"/>
      <w:sz w:val="24"/>
      <w:szCs w:val="24"/>
      <w:lang w:eastAsia="ru-RU"/>
    </w:rPr>
  </w:style>
  <w:style w:type="paragraph" w:customStyle="1" w:styleId="1">
    <w:name w:val="Стиль1"/>
    <w:rsid w:val="00C12FB4"/>
    <w:pPr>
      <w:autoSpaceDE w:val="0"/>
      <w:autoSpaceDN w:val="0"/>
      <w:spacing w:after="0" w:line="240" w:lineRule="auto"/>
    </w:pPr>
    <w:rPr>
      <w:rFonts w:ascii="Times New Roman" w:eastAsia="SimSun" w:hAnsi="Times New Roman" w:cs="Times New Roman"/>
      <w:sz w:val="20"/>
      <w:szCs w:val="20"/>
      <w:lang w:eastAsia="zh-CN"/>
    </w:rPr>
  </w:style>
  <w:style w:type="paragraph" w:styleId="a9">
    <w:name w:val="Normal (Web)"/>
    <w:basedOn w:val="a"/>
    <w:uiPriority w:val="99"/>
    <w:unhideWhenUsed/>
    <w:rsid w:val="00917D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917D3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8883">
      <w:bodyDiv w:val="1"/>
      <w:marLeft w:val="0"/>
      <w:marRight w:val="0"/>
      <w:marTop w:val="0"/>
      <w:marBottom w:val="0"/>
      <w:divBdr>
        <w:top w:val="none" w:sz="0" w:space="0" w:color="auto"/>
        <w:left w:val="none" w:sz="0" w:space="0" w:color="auto"/>
        <w:bottom w:val="none" w:sz="0" w:space="0" w:color="auto"/>
        <w:right w:val="none" w:sz="0" w:space="0" w:color="auto"/>
      </w:divBdr>
    </w:div>
    <w:div w:id="636841952">
      <w:bodyDiv w:val="1"/>
      <w:marLeft w:val="0"/>
      <w:marRight w:val="0"/>
      <w:marTop w:val="0"/>
      <w:marBottom w:val="0"/>
      <w:divBdr>
        <w:top w:val="none" w:sz="0" w:space="0" w:color="auto"/>
        <w:left w:val="none" w:sz="0" w:space="0" w:color="auto"/>
        <w:bottom w:val="none" w:sz="0" w:space="0" w:color="auto"/>
        <w:right w:val="none" w:sz="0" w:space="0" w:color="auto"/>
      </w:divBdr>
    </w:div>
    <w:div w:id="913705348">
      <w:bodyDiv w:val="1"/>
      <w:marLeft w:val="0"/>
      <w:marRight w:val="0"/>
      <w:marTop w:val="0"/>
      <w:marBottom w:val="0"/>
      <w:divBdr>
        <w:top w:val="none" w:sz="0" w:space="0" w:color="auto"/>
        <w:left w:val="none" w:sz="0" w:space="0" w:color="auto"/>
        <w:bottom w:val="none" w:sz="0" w:space="0" w:color="auto"/>
        <w:right w:val="none" w:sz="0" w:space="0" w:color="auto"/>
      </w:divBdr>
    </w:div>
    <w:div w:id="927155706">
      <w:bodyDiv w:val="1"/>
      <w:marLeft w:val="0"/>
      <w:marRight w:val="0"/>
      <w:marTop w:val="0"/>
      <w:marBottom w:val="0"/>
      <w:divBdr>
        <w:top w:val="none" w:sz="0" w:space="0" w:color="auto"/>
        <w:left w:val="none" w:sz="0" w:space="0" w:color="auto"/>
        <w:bottom w:val="none" w:sz="0" w:space="0" w:color="auto"/>
        <w:right w:val="none" w:sz="0" w:space="0" w:color="auto"/>
      </w:divBdr>
    </w:div>
    <w:div w:id="149175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19</Pages>
  <Words>4757</Words>
  <Characters>27116</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Гор Манукян</dc:creator>
  <cp:keywords/>
  <dc:description/>
  <cp:lastModifiedBy>Константин Н. Курысев</cp:lastModifiedBy>
  <cp:revision>8</cp:revision>
  <dcterms:created xsi:type="dcterms:W3CDTF">2022-09-28T12:49:00Z</dcterms:created>
  <dcterms:modified xsi:type="dcterms:W3CDTF">2022-12-02T08:26:00Z</dcterms:modified>
</cp:coreProperties>
</file>