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F0" w:rsidRPr="00D3129F" w:rsidRDefault="006B317E" w:rsidP="00435E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-1072867</wp:posOffset>
            </wp:positionH>
            <wp:positionV relativeFrom="paragraph">
              <wp:posOffset>-679897</wp:posOffset>
            </wp:positionV>
            <wp:extent cx="7500065" cy="106110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+под 2 - 0001.tif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681" cy="1061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F0" w:rsidRPr="00D3129F">
        <w:rPr>
          <w:b/>
          <w:bCs/>
        </w:rPr>
        <w:t>Министерство науки и высшего образования Российской Федерации</w:t>
      </w:r>
    </w:p>
    <w:p w:rsidR="00435EF0" w:rsidRPr="00D3129F" w:rsidRDefault="00435EF0" w:rsidP="00435EF0">
      <w:pPr>
        <w:autoSpaceDE w:val="0"/>
        <w:autoSpaceDN w:val="0"/>
        <w:adjustRightInd w:val="0"/>
        <w:jc w:val="center"/>
      </w:pPr>
    </w:p>
    <w:p w:rsidR="00435EF0" w:rsidRPr="00D3129F" w:rsidRDefault="00435EF0" w:rsidP="00435EF0">
      <w:pPr>
        <w:autoSpaceDE w:val="0"/>
        <w:autoSpaceDN w:val="0"/>
        <w:adjustRightInd w:val="0"/>
        <w:jc w:val="center"/>
      </w:pPr>
      <w:r w:rsidRPr="00D3129F">
        <w:t>Федеральное государственное бюджетное образовательное учреждение</w:t>
      </w:r>
    </w:p>
    <w:p w:rsidR="00435EF0" w:rsidRPr="00D3129F" w:rsidRDefault="00435EF0" w:rsidP="00435EF0">
      <w:pPr>
        <w:autoSpaceDE w:val="0"/>
        <w:autoSpaceDN w:val="0"/>
        <w:adjustRightInd w:val="0"/>
        <w:jc w:val="center"/>
      </w:pPr>
      <w:r w:rsidRPr="00D3129F">
        <w:t>высшего образования</w:t>
      </w:r>
    </w:p>
    <w:p w:rsidR="00435EF0" w:rsidRPr="00D3129F" w:rsidRDefault="00435EF0" w:rsidP="00435EF0">
      <w:pPr>
        <w:autoSpaceDE w:val="0"/>
        <w:autoSpaceDN w:val="0"/>
        <w:adjustRightInd w:val="0"/>
        <w:jc w:val="center"/>
        <w:rPr>
          <w:b/>
          <w:bCs/>
        </w:rPr>
      </w:pPr>
      <w:r w:rsidRPr="00D3129F">
        <w:rPr>
          <w:b/>
          <w:bCs/>
        </w:rPr>
        <w:t>«Владимирский государственный университет</w:t>
      </w:r>
    </w:p>
    <w:p w:rsidR="00435EF0" w:rsidRPr="00D3129F" w:rsidRDefault="00435EF0" w:rsidP="00435EF0">
      <w:pPr>
        <w:autoSpaceDE w:val="0"/>
        <w:autoSpaceDN w:val="0"/>
        <w:adjustRightInd w:val="0"/>
        <w:jc w:val="center"/>
        <w:rPr>
          <w:b/>
          <w:bCs/>
        </w:rPr>
      </w:pPr>
      <w:r w:rsidRPr="00D3129F">
        <w:rPr>
          <w:b/>
          <w:bCs/>
        </w:rPr>
        <w:t>имени Александра Григорьевича и Николая Григорьевича Столетовых»</w:t>
      </w:r>
    </w:p>
    <w:p w:rsidR="00435EF0" w:rsidRPr="00D3129F" w:rsidRDefault="00435EF0" w:rsidP="00435EF0">
      <w:pPr>
        <w:autoSpaceDE w:val="0"/>
        <w:autoSpaceDN w:val="0"/>
        <w:adjustRightInd w:val="0"/>
        <w:jc w:val="center"/>
        <w:rPr>
          <w:b/>
          <w:bCs/>
        </w:rPr>
      </w:pPr>
      <w:r w:rsidRPr="00D3129F">
        <w:rPr>
          <w:b/>
          <w:bCs/>
        </w:rPr>
        <w:t>(ВлГУ)</w:t>
      </w:r>
    </w:p>
    <w:p w:rsidR="00435EF0" w:rsidRPr="00D3129F" w:rsidRDefault="00435EF0" w:rsidP="00435EF0">
      <w:pPr>
        <w:jc w:val="center"/>
        <w:rPr>
          <w:bCs/>
        </w:rPr>
      </w:pPr>
    </w:p>
    <w:p w:rsidR="00435EF0" w:rsidRPr="00D3129F" w:rsidRDefault="00435EF0" w:rsidP="00435EF0">
      <w:pPr>
        <w:jc w:val="center"/>
        <w:rPr>
          <w:b/>
          <w:lang w:val="en-US"/>
        </w:rPr>
      </w:pPr>
    </w:p>
    <w:p w:rsidR="00435EF0" w:rsidRPr="00D3129F" w:rsidRDefault="00435EF0" w:rsidP="00435EF0">
      <w:pPr>
        <w:jc w:val="center"/>
        <w:rPr>
          <w:lang w:val="en-US"/>
        </w:rPr>
      </w:pPr>
      <w:r w:rsidRPr="00D3129F">
        <w:rPr>
          <w:b/>
          <w:lang w:val="en-US"/>
        </w:rPr>
        <w:t>Юридический институт</w:t>
      </w:r>
    </w:p>
    <w:p w:rsidR="00435EF0" w:rsidRPr="00D3129F" w:rsidRDefault="00435EF0" w:rsidP="00435EF0">
      <w:pPr>
        <w:jc w:val="center"/>
        <w:rPr>
          <w:bCs/>
        </w:rPr>
      </w:pPr>
    </w:p>
    <w:p w:rsidR="00435EF0" w:rsidRPr="00D3129F" w:rsidRDefault="00435EF0" w:rsidP="00435EF0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3"/>
        <w:gridCol w:w="4301"/>
      </w:tblGrid>
      <w:tr w:rsidR="00435EF0" w:rsidRPr="00D3129F" w:rsidTr="003932D8">
        <w:tc>
          <w:tcPr>
            <w:tcW w:w="5211" w:type="dxa"/>
          </w:tcPr>
          <w:p w:rsidR="00435EF0" w:rsidRPr="00D3129F" w:rsidRDefault="00435EF0" w:rsidP="003932D8"/>
          <w:p w:rsidR="00435EF0" w:rsidRPr="00D3129F" w:rsidRDefault="00435EF0" w:rsidP="003932D8">
            <w:pPr>
              <w:spacing w:after="200" w:line="276" w:lineRule="auto"/>
            </w:pPr>
          </w:p>
          <w:p w:rsidR="00435EF0" w:rsidRPr="00D3129F" w:rsidRDefault="00435EF0" w:rsidP="003932D8">
            <w:pPr>
              <w:tabs>
                <w:tab w:val="left" w:pos="3060"/>
              </w:tabs>
              <w:spacing w:after="200" w:line="276" w:lineRule="auto"/>
            </w:pPr>
          </w:p>
        </w:tc>
        <w:tc>
          <w:tcPr>
            <w:tcW w:w="4360" w:type="dxa"/>
          </w:tcPr>
          <w:p w:rsidR="00435EF0" w:rsidRPr="00D3129F" w:rsidRDefault="00435EF0" w:rsidP="003932D8">
            <w:pPr>
              <w:jc w:val="center"/>
              <w:rPr>
                <w:b/>
              </w:rPr>
            </w:pPr>
            <w:r w:rsidRPr="00D3129F">
              <w:rPr>
                <w:b/>
              </w:rPr>
              <w:tab/>
            </w:r>
          </w:p>
          <w:p w:rsidR="00435EF0" w:rsidRPr="00D3129F" w:rsidRDefault="00435EF0" w:rsidP="003932D8">
            <w:pPr>
              <w:jc w:val="center"/>
              <w:rPr>
                <w:b/>
              </w:rPr>
            </w:pPr>
            <w:r w:rsidRPr="00D3129F">
              <w:rPr>
                <w:b/>
              </w:rPr>
              <w:t>УТВЕРЖДАЮ</w:t>
            </w:r>
          </w:p>
          <w:p w:rsidR="00435EF0" w:rsidRPr="00D3129F" w:rsidRDefault="00435EF0" w:rsidP="003932D8">
            <w:pPr>
              <w:jc w:val="center"/>
            </w:pPr>
            <w:r w:rsidRPr="00D3129F">
              <w:t>Директор института</w:t>
            </w:r>
          </w:p>
          <w:p w:rsidR="00435EF0" w:rsidRPr="00D3129F" w:rsidRDefault="00435EF0" w:rsidP="003932D8">
            <w:pPr>
              <w:jc w:val="center"/>
            </w:pPr>
          </w:p>
          <w:p w:rsidR="00435EF0" w:rsidRPr="00D3129F" w:rsidRDefault="00435EF0" w:rsidP="003932D8">
            <w:pPr>
              <w:jc w:val="center"/>
            </w:pPr>
            <w:r w:rsidRPr="00D3129F">
              <w:t>___________________ О.Д. Третьякова</w:t>
            </w:r>
          </w:p>
          <w:p w:rsidR="00435EF0" w:rsidRPr="00D3129F" w:rsidRDefault="00435EF0" w:rsidP="003932D8">
            <w:pPr>
              <w:jc w:val="center"/>
            </w:pPr>
          </w:p>
          <w:p w:rsidR="00435EF0" w:rsidRPr="00D3129F" w:rsidRDefault="00435EF0" w:rsidP="003932D8">
            <w:pPr>
              <w:jc w:val="center"/>
            </w:pPr>
            <w:r w:rsidRPr="00D3129F">
              <w:t>«______» ___________________ 2022 г.</w:t>
            </w:r>
          </w:p>
          <w:p w:rsidR="00435EF0" w:rsidRPr="00D3129F" w:rsidRDefault="00435EF0" w:rsidP="003932D8"/>
        </w:tc>
      </w:tr>
    </w:tbl>
    <w:p w:rsidR="00435EF0" w:rsidRPr="00D3129F" w:rsidRDefault="00435EF0" w:rsidP="00435EF0"/>
    <w:p w:rsidR="00435EF0" w:rsidRPr="00D3129F" w:rsidRDefault="00435EF0" w:rsidP="00435EF0"/>
    <w:p w:rsidR="00435EF0" w:rsidRDefault="00435EF0" w:rsidP="00C755B8">
      <w:pPr>
        <w:keepNext/>
        <w:tabs>
          <w:tab w:val="left" w:pos="8222"/>
        </w:tabs>
        <w:ind w:right="-2"/>
        <w:jc w:val="center"/>
        <w:rPr>
          <w:b/>
        </w:rPr>
      </w:pPr>
    </w:p>
    <w:p w:rsidR="00435EF0" w:rsidRPr="00D3129F" w:rsidRDefault="00435EF0" w:rsidP="00C755B8">
      <w:pPr>
        <w:keepNext/>
        <w:tabs>
          <w:tab w:val="left" w:pos="8222"/>
        </w:tabs>
        <w:ind w:right="-2"/>
        <w:jc w:val="center"/>
        <w:rPr>
          <w:b/>
        </w:rPr>
      </w:pPr>
      <w:r w:rsidRPr="00D3129F">
        <w:rPr>
          <w:b/>
        </w:rPr>
        <w:t>ФОНД ОЦЕНОЧНЫХ МАТЕРИАЛОВ (СРЕДСТВ)</w:t>
      </w:r>
    </w:p>
    <w:p w:rsidR="00435EF0" w:rsidRPr="00D3129F" w:rsidRDefault="00435EF0" w:rsidP="00C755B8">
      <w:pPr>
        <w:keepNext/>
        <w:tabs>
          <w:tab w:val="left" w:pos="8222"/>
        </w:tabs>
        <w:ind w:right="-2"/>
        <w:jc w:val="center"/>
        <w:rPr>
          <w:b/>
        </w:rPr>
      </w:pPr>
      <w:r w:rsidRPr="00D3129F">
        <w:rPr>
          <w:b/>
        </w:rPr>
        <w:t>ПО ДИСЦИПЛИНЫ</w:t>
      </w:r>
    </w:p>
    <w:p w:rsidR="00435EF0" w:rsidRPr="00D3129F" w:rsidRDefault="00435EF0" w:rsidP="00C755B8">
      <w:pPr>
        <w:tabs>
          <w:tab w:val="left" w:pos="8222"/>
        </w:tabs>
        <w:ind w:right="-2"/>
        <w:jc w:val="center"/>
        <w:rPr>
          <w:b/>
          <w:smallCaps/>
        </w:rPr>
      </w:pPr>
      <w:r w:rsidRPr="00D3129F">
        <w:rPr>
          <w:b/>
          <w:smallCaps/>
        </w:rPr>
        <w:t xml:space="preserve"> </w:t>
      </w:r>
    </w:p>
    <w:p w:rsidR="00435EF0" w:rsidRDefault="00435EF0" w:rsidP="00C755B8">
      <w:pPr>
        <w:tabs>
          <w:tab w:val="left" w:pos="8222"/>
        </w:tabs>
        <w:ind w:right="-2"/>
        <w:jc w:val="center"/>
        <w:rPr>
          <w:b/>
        </w:rPr>
      </w:pPr>
      <w:r>
        <w:rPr>
          <w:b/>
        </w:rPr>
        <w:t>РАССМОТРЕНИЕ СУДОМ УГОЛОВНЫХ ДЕЛ И МАТЕРИАЛОВ В ПОРЯДКЕ УГОЛОВНОГО СУДОПРОИЗВОДСТВА</w:t>
      </w:r>
    </w:p>
    <w:p w:rsidR="00435EF0" w:rsidRPr="00D3129F" w:rsidRDefault="00435EF0" w:rsidP="00C755B8">
      <w:pPr>
        <w:tabs>
          <w:tab w:val="left" w:pos="8222"/>
        </w:tabs>
        <w:ind w:right="-2"/>
        <w:rPr>
          <w:sz w:val="28"/>
          <w:szCs w:val="28"/>
        </w:rPr>
      </w:pPr>
    </w:p>
    <w:p w:rsidR="00435EF0" w:rsidRPr="00D3129F" w:rsidRDefault="00435EF0" w:rsidP="00C755B8">
      <w:pPr>
        <w:keepNext/>
        <w:keepLines/>
        <w:tabs>
          <w:tab w:val="left" w:pos="8222"/>
        </w:tabs>
        <w:ind w:right="-2"/>
        <w:jc w:val="center"/>
        <w:outlineLvl w:val="2"/>
      </w:pPr>
    </w:p>
    <w:p w:rsidR="00435EF0" w:rsidRPr="00D3129F" w:rsidRDefault="00435EF0" w:rsidP="00C755B8">
      <w:pPr>
        <w:keepNext/>
        <w:keepLines/>
        <w:tabs>
          <w:tab w:val="left" w:pos="8222"/>
        </w:tabs>
        <w:ind w:right="-2"/>
        <w:jc w:val="center"/>
        <w:outlineLvl w:val="2"/>
        <w:rPr>
          <w:b/>
        </w:rPr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  <w:rPr>
          <w:b/>
        </w:rPr>
      </w:pPr>
      <w:r w:rsidRPr="00D3129F">
        <w:t xml:space="preserve">направление подготовки / специальность </w:t>
      </w:r>
      <w:r w:rsidRPr="00D3129F">
        <w:br/>
      </w:r>
      <w:r w:rsidRPr="00D3129F">
        <w:rPr>
          <w:b/>
        </w:rPr>
        <w:t>40.05.04 Судебная и прокурорская деятельность</w:t>
      </w: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  <w:r w:rsidRPr="00D3129F">
        <w:t>Специализация</w:t>
      </w:r>
      <w:r w:rsidRPr="00D3129F">
        <w:br/>
      </w:r>
      <w:r w:rsidRPr="00D3129F">
        <w:rPr>
          <w:b/>
          <w:bCs/>
        </w:rPr>
        <w:t>Судебная деятельность</w:t>
      </w:r>
    </w:p>
    <w:p w:rsidR="00435EF0" w:rsidRPr="00D3129F" w:rsidRDefault="00435EF0" w:rsidP="00C755B8">
      <w:pPr>
        <w:tabs>
          <w:tab w:val="left" w:pos="8222"/>
        </w:tabs>
        <w:ind w:right="-2"/>
      </w:pPr>
    </w:p>
    <w:p w:rsidR="00435EF0" w:rsidRPr="00D3129F" w:rsidRDefault="00435EF0" w:rsidP="00C755B8">
      <w:pPr>
        <w:tabs>
          <w:tab w:val="left" w:pos="8222"/>
        </w:tabs>
        <w:ind w:right="-2"/>
      </w:pPr>
    </w:p>
    <w:p w:rsidR="00435EF0" w:rsidRPr="00D3129F" w:rsidRDefault="00435EF0" w:rsidP="00C755B8">
      <w:pPr>
        <w:tabs>
          <w:tab w:val="left" w:pos="8222"/>
        </w:tabs>
        <w:ind w:right="-2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  <w:r w:rsidRPr="00D3129F">
        <w:t>г. Владимир</w:t>
      </w: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</w:p>
    <w:p w:rsidR="00435EF0" w:rsidRPr="00D3129F" w:rsidRDefault="00435EF0" w:rsidP="00C755B8">
      <w:pPr>
        <w:tabs>
          <w:tab w:val="left" w:pos="8222"/>
        </w:tabs>
        <w:ind w:right="-2"/>
        <w:jc w:val="center"/>
      </w:pPr>
      <w:r w:rsidRPr="00D3129F">
        <w:t>2022</w:t>
      </w:r>
    </w:p>
    <w:p w:rsidR="00072A42" w:rsidRPr="00D3129F" w:rsidRDefault="00072A42" w:rsidP="00072A42">
      <w:pPr>
        <w:keepNext/>
        <w:keepLines/>
        <w:jc w:val="center"/>
        <w:outlineLvl w:val="2"/>
        <w:rPr>
          <w:b/>
        </w:rPr>
      </w:pPr>
      <w:r w:rsidRPr="00D3129F">
        <w:rPr>
          <w:b/>
        </w:rPr>
        <w:lastRenderedPageBreak/>
        <w:t xml:space="preserve">1. ПЕРЕЧЕНЬ КОМПЕТЕНЦИЙ И ПЛАНИРУЕМЫЕ РЕЗУЛЬТАТЫ ОБУЧЕНИЯ ПО ДИСЦИПЛИНЕ </w:t>
      </w:r>
    </w:p>
    <w:p w:rsidR="00E3565E" w:rsidRDefault="00E3565E" w:rsidP="00E55366">
      <w:pPr>
        <w:pStyle w:val="a6"/>
        <w:spacing w:after="0" w:line="276" w:lineRule="auto"/>
        <w:ind w:left="0"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565"/>
        <w:gridCol w:w="3591"/>
        <w:gridCol w:w="2038"/>
      </w:tblGrid>
      <w:tr w:rsidR="005D59A4" w:rsidRPr="00DF0228" w:rsidTr="00C755B8">
        <w:trPr>
          <w:jc w:val="center"/>
        </w:trPr>
        <w:tc>
          <w:tcPr>
            <w:tcW w:w="2150" w:type="dxa"/>
            <w:vMerge w:val="restart"/>
          </w:tcPr>
          <w:p w:rsidR="00DF0228" w:rsidRPr="00072A42" w:rsidRDefault="00DF0228" w:rsidP="00E55366">
            <w:pPr>
              <w:jc w:val="center"/>
              <w:rPr>
                <w:lang w:eastAsia="x-none"/>
              </w:rPr>
            </w:pPr>
            <w:r w:rsidRPr="00072A42">
              <w:rPr>
                <w:lang w:eastAsia="x-none"/>
              </w:rPr>
              <w:t>Формируемые компетенции (код, содержание компетенции</w:t>
            </w:r>
          </w:p>
        </w:tc>
        <w:tc>
          <w:tcPr>
            <w:tcW w:w="5132" w:type="dxa"/>
            <w:gridSpan w:val="2"/>
          </w:tcPr>
          <w:p w:rsidR="00DF0228" w:rsidRPr="00072A42" w:rsidRDefault="00DF0228" w:rsidP="00E55366">
            <w:pPr>
              <w:jc w:val="both"/>
              <w:rPr>
                <w:lang w:eastAsia="x-none"/>
              </w:rPr>
            </w:pPr>
            <w:r w:rsidRPr="00072A42">
              <w:rPr>
                <w:lang w:eastAsia="x-none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2038" w:type="dxa"/>
            <w:vMerge w:val="restart"/>
          </w:tcPr>
          <w:p w:rsidR="00DF0228" w:rsidRPr="00072A42" w:rsidRDefault="00DF0228" w:rsidP="00E55366">
            <w:pPr>
              <w:jc w:val="center"/>
              <w:rPr>
                <w:lang w:eastAsia="x-none"/>
              </w:rPr>
            </w:pPr>
            <w:r w:rsidRPr="00072A42">
              <w:rPr>
                <w:lang w:eastAsia="x-none"/>
              </w:rPr>
              <w:t>Наименование оценочного средства</w:t>
            </w:r>
          </w:p>
        </w:tc>
      </w:tr>
      <w:tr w:rsidR="005973C1" w:rsidRPr="00DF0228" w:rsidTr="00C755B8">
        <w:trPr>
          <w:jc w:val="center"/>
        </w:trPr>
        <w:tc>
          <w:tcPr>
            <w:tcW w:w="2150" w:type="dxa"/>
            <w:vMerge/>
          </w:tcPr>
          <w:p w:rsidR="00DF0228" w:rsidRPr="00DF0228" w:rsidRDefault="00DF0228" w:rsidP="00E55366">
            <w:pPr>
              <w:jc w:val="center"/>
              <w:rPr>
                <w:b/>
                <w:lang w:eastAsia="x-none"/>
              </w:rPr>
            </w:pPr>
          </w:p>
        </w:tc>
        <w:tc>
          <w:tcPr>
            <w:tcW w:w="1377" w:type="dxa"/>
          </w:tcPr>
          <w:p w:rsidR="00DF0228" w:rsidRPr="00072A42" w:rsidRDefault="00DF0228" w:rsidP="00E55366">
            <w:pPr>
              <w:jc w:val="center"/>
              <w:rPr>
                <w:lang w:eastAsia="x-none"/>
              </w:rPr>
            </w:pPr>
            <w:r w:rsidRPr="00072A42">
              <w:rPr>
                <w:lang w:eastAsia="x-none"/>
              </w:rPr>
              <w:t>Индикатор достижения компетенции</w:t>
            </w:r>
          </w:p>
          <w:p w:rsidR="00DF0228" w:rsidRPr="00072A42" w:rsidRDefault="00DF0228" w:rsidP="00E55366">
            <w:pPr>
              <w:jc w:val="center"/>
              <w:rPr>
                <w:lang w:eastAsia="x-none"/>
              </w:rPr>
            </w:pPr>
            <w:r w:rsidRPr="00072A42">
              <w:rPr>
                <w:lang w:eastAsia="x-none"/>
              </w:rPr>
              <w:t>(код, содержание индикатора)</w:t>
            </w:r>
          </w:p>
        </w:tc>
        <w:tc>
          <w:tcPr>
            <w:tcW w:w="3755" w:type="dxa"/>
          </w:tcPr>
          <w:p w:rsidR="00DF0228" w:rsidRPr="00072A42" w:rsidRDefault="00DF0228" w:rsidP="00E55366">
            <w:pPr>
              <w:jc w:val="center"/>
              <w:rPr>
                <w:lang w:eastAsia="x-none"/>
              </w:rPr>
            </w:pPr>
            <w:r w:rsidRPr="00072A42">
              <w:rPr>
                <w:lang w:eastAsia="x-none"/>
              </w:rPr>
              <w:t>Результаты обучения по дисциплине</w:t>
            </w:r>
          </w:p>
        </w:tc>
        <w:tc>
          <w:tcPr>
            <w:tcW w:w="2038" w:type="dxa"/>
            <w:vMerge/>
          </w:tcPr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</w:tc>
      </w:tr>
      <w:tr w:rsidR="005973C1" w:rsidRPr="00DF0228" w:rsidTr="00C755B8">
        <w:trPr>
          <w:jc w:val="center"/>
        </w:trPr>
        <w:tc>
          <w:tcPr>
            <w:tcW w:w="2150" w:type="dxa"/>
          </w:tcPr>
          <w:p w:rsidR="00DF0228" w:rsidRPr="0066303E" w:rsidRDefault="00880FF9" w:rsidP="00E55366">
            <w:pPr>
              <w:jc w:val="center"/>
              <w:rPr>
                <w:lang w:val="x-none" w:eastAsia="x-none"/>
              </w:rPr>
            </w:pPr>
            <w:r w:rsidRPr="0066303E">
              <w:rPr>
                <w:color w:val="000000"/>
              </w:rPr>
              <w:t>ПК-12. Способен правильно и полно отражать результаты профессиональной деятельности в юридической и служебной документации</w:t>
            </w:r>
          </w:p>
        </w:tc>
        <w:tc>
          <w:tcPr>
            <w:tcW w:w="1377" w:type="dxa"/>
          </w:tcPr>
          <w:p w:rsidR="00DF0228" w:rsidRPr="00DF0228" w:rsidRDefault="00402925" w:rsidP="00E55366">
            <w:pPr>
              <w:jc w:val="center"/>
              <w:rPr>
                <w:szCs w:val="22"/>
                <w:lang w:eastAsia="en-US"/>
              </w:rPr>
            </w:pPr>
            <w:r w:rsidRPr="00402925">
              <w:rPr>
                <w:szCs w:val="22"/>
                <w:lang w:eastAsia="en-US"/>
              </w:rPr>
              <w:t>ПК 1</w:t>
            </w:r>
            <w:r w:rsidR="0066303E">
              <w:rPr>
                <w:szCs w:val="22"/>
                <w:lang w:eastAsia="en-US"/>
              </w:rPr>
              <w:t>2</w:t>
            </w:r>
            <w:r w:rsidRPr="00402925">
              <w:rPr>
                <w:szCs w:val="22"/>
                <w:lang w:eastAsia="en-US"/>
              </w:rPr>
              <w:t>.1</w:t>
            </w: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Default="00DF0228" w:rsidP="00E55366">
            <w:pPr>
              <w:rPr>
                <w:szCs w:val="22"/>
                <w:lang w:eastAsia="en-US"/>
              </w:rPr>
            </w:pPr>
          </w:p>
          <w:p w:rsidR="00C755B8" w:rsidRPr="00DF0228" w:rsidRDefault="00C755B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rPr>
                <w:szCs w:val="22"/>
                <w:lang w:eastAsia="en-US"/>
              </w:rPr>
            </w:pPr>
          </w:p>
          <w:p w:rsidR="00DF0228" w:rsidRPr="00DF0228" w:rsidRDefault="00402925" w:rsidP="00E55366">
            <w:pPr>
              <w:jc w:val="center"/>
              <w:rPr>
                <w:lang w:eastAsia="x-none"/>
              </w:rPr>
            </w:pPr>
            <w:r w:rsidRPr="00402925">
              <w:rPr>
                <w:szCs w:val="22"/>
                <w:lang w:eastAsia="en-US"/>
              </w:rPr>
              <w:t>ПК 1</w:t>
            </w:r>
            <w:r w:rsidR="0066303E">
              <w:rPr>
                <w:szCs w:val="22"/>
                <w:lang w:eastAsia="en-US"/>
              </w:rPr>
              <w:t>2</w:t>
            </w:r>
            <w:r w:rsidRPr="00402925">
              <w:rPr>
                <w:szCs w:val="22"/>
                <w:lang w:eastAsia="en-US"/>
              </w:rPr>
              <w:t>.2</w:t>
            </w: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DF0228" w:rsidRPr="00DF0228" w:rsidRDefault="00DF0228" w:rsidP="00E55366">
            <w:pPr>
              <w:jc w:val="center"/>
              <w:rPr>
                <w:lang w:eastAsia="x-none"/>
              </w:rPr>
            </w:pPr>
          </w:p>
          <w:p w:rsidR="00402925" w:rsidRDefault="00402925" w:rsidP="00E55366">
            <w:pPr>
              <w:jc w:val="center"/>
              <w:rPr>
                <w:lang w:val="x-none" w:eastAsia="x-none"/>
              </w:rPr>
            </w:pPr>
          </w:p>
          <w:p w:rsidR="00402925" w:rsidRDefault="00402925" w:rsidP="00E55366">
            <w:pPr>
              <w:jc w:val="center"/>
              <w:rPr>
                <w:lang w:val="x-none" w:eastAsia="x-none"/>
              </w:rPr>
            </w:pPr>
          </w:p>
          <w:p w:rsidR="00402925" w:rsidRDefault="00402925" w:rsidP="00E55366">
            <w:pPr>
              <w:jc w:val="center"/>
              <w:rPr>
                <w:lang w:val="x-none" w:eastAsia="x-none"/>
              </w:rPr>
            </w:pPr>
          </w:p>
          <w:p w:rsidR="00402925" w:rsidRDefault="00402925" w:rsidP="00E55366">
            <w:pPr>
              <w:jc w:val="center"/>
              <w:rPr>
                <w:lang w:val="x-none" w:eastAsia="x-none"/>
              </w:rPr>
            </w:pPr>
          </w:p>
          <w:p w:rsidR="00DF0228" w:rsidRPr="00DF0228" w:rsidRDefault="00402925" w:rsidP="00E55366">
            <w:pPr>
              <w:jc w:val="center"/>
              <w:rPr>
                <w:lang w:eastAsia="x-none"/>
              </w:rPr>
            </w:pPr>
            <w:r w:rsidRPr="00402925">
              <w:rPr>
                <w:lang w:eastAsia="x-none"/>
              </w:rPr>
              <w:t>ПК 1</w:t>
            </w:r>
            <w:r w:rsidR="0066303E">
              <w:rPr>
                <w:lang w:eastAsia="x-none"/>
              </w:rPr>
              <w:t>2</w:t>
            </w:r>
            <w:r w:rsidRPr="00402925">
              <w:rPr>
                <w:lang w:eastAsia="x-none"/>
              </w:rPr>
              <w:t>.3</w:t>
            </w:r>
          </w:p>
        </w:tc>
        <w:tc>
          <w:tcPr>
            <w:tcW w:w="3755" w:type="dxa"/>
          </w:tcPr>
          <w:p w:rsidR="00DF0228" w:rsidRPr="00DF0228" w:rsidRDefault="00DF0228" w:rsidP="00E55366">
            <w:pPr>
              <w:jc w:val="both"/>
              <w:rPr>
                <w:szCs w:val="22"/>
                <w:lang w:eastAsia="en-US"/>
              </w:rPr>
            </w:pPr>
            <w:r w:rsidRPr="00DF0228">
              <w:rPr>
                <w:b/>
                <w:szCs w:val="22"/>
                <w:lang w:eastAsia="en-US"/>
              </w:rPr>
              <w:t>Знает</w:t>
            </w:r>
            <w:r w:rsidRPr="00DF0228">
              <w:rPr>
                <w:szCs w:val="22"/>
                <w:lang w:eastAsia="en-US"/>
              </w:rPr>
              <w:t xml:space="preserve"> </w:t>
            </w:r>
            <w:r w:rsidR="0066303E" w:rsidRPr="0066303E">
              <w:rPr>
                <w:szCs w:val="22"/>
                <w:lang w:eastAsia="en-US"/>
              </w:rPr>
              <w:t>виды, структуру, особенности, правила и принципы составления юридической и служебной документации; правила составления и ведения организационно-распорядительных и справочно-информационных документов</w:t>
            </w:r>
            <w:r w:rsidR="0066303E" w:rsidRPr="00402925">
              <w:rPr>
                <w:szCs w:val="22"/>
                <w:lang w:eastAsia="en-US"/>
              </w:rPr>
              <w:t xml:space="preserve"> в </w:t>
            </w:r>
            <w:r w:rsidR="0066303E" w:rsidRPr="005A45B4">
              <w:t>области судебного производства</w:t>
            </w:r>
            <w:r w:rsidR="0066303E">
              <w:t>;</w:t>
            </w:r>
          </w:p>
          <w:p w:rsidR="00DF0228" w:rsidRPr="00DF0228" w:rsidRDefault="00DF0228" w:rsidP="00E55366">
            <w:pPr>
              <w:jc w:val="both"/>
              <w:rPr>
                <w:szCs w:val="22"/>
                <w:lang w:eastAsia="en-US"/>
              </w:rPr>
            </w:pPr>
          </w:p>
          <w:p w:rsidR="0066303E" w:rsidRDefault="00DF0228" w:rsidP="00E55366">
            <w:pPr>
              <w:jc w:val="both"/>
              <w:rPr>
                <w:szCs w:val="22"/>
                <w:lang w:eastAsia="en-US"/>
              </w:rPr>
            </w:pPr>
            <w:r w:rsidRPr="00DF0228">
              <w:rPr>
                <w:b/>
                <w:szCs w:val="22"/>
                <w:lang w:eastAsia="en-US"/>
              </w:rPr>
              <w:t>Умеет</w:t>
            </w:r>
            <w:r w:rsidRPr="00DF0228">
              <w:rPr>
                <w:szCs w:val="22"/>
                <w:lang w:eastAsia="en-US"/>
              </w:rPr>
              <w:t xml:space="preserve"> </w:t>
            </w:r>
            <w:r w:rsidR="0066303E" w:rsidRPr="0066303E">
              <w:rPr>
                <w:szCs w:val="22"/>
                <w:lang w:eastAsia="en-US"/>
              </w:rPr>
              <w:t>отражать результаты профессиональной деятельности в конкретных видах юридической и служебной документации; составлять организационно-распорядительные и справочно-информационные документы</w:t>
            </w:r>
            <w:r w:rsidR="0066303E">
              <w:rPr>
                <w:szCs w:val="22"/>
                <w:lang w:eastAsia="en-US"/>
              </w:rPr>
              <w:t xml:space="preserve"> </w:t>
            </w:r>
            <w:r w:rsidR="0066303E" w:rsidRPr="00402925">
              <w:rPr>
                <w:szCs w:val="22"/>
                <w:lang w:eastAsia="en-US"/>
              </w:rPr>
              <w:t xml:space="preserve">в </w:t>
            </w:r>
            <w:r w:rsidR="0066303E" w:rsidRPr="005A45B4">
              <w:t>области судебного производства</w:t>
            </w:r>
            <w:r w:rsidR="0066303E" w:rsidRPr="0066303E">
              <w:rPr>
                <w:szCs w:val="22"/>
                <w:lang w:eastAsia="en-US"/>
              </w:rPr>
              <w:t>;</w:t>
            </w:r>
          </w:p>
          <w:p w:rsidR="0066303E" w:rsidRDefault="0066303E" w:rsidP="00E55366">
            <w:pPr>
              <w:jc w:val="both"/>
              <w:rPr>
                <w:szCs w:val="22"/>
                <w:lang w:eastAsia="en-US"/>
              </w:rPr>
            </w:pPr>
          </w:p>
          <w:p w:rsidR="00DF0228" w:rsidRPr="00DF0228" w:rsidRDefault="00DF0228" w:rsidP="00E55366">
            <w:pPr>
              <w:jc w:val="both"/>
              <w:rPr>
                <w:szCs w:val="22"/>
                <w:lang w:eastAsia="en-US"/>
              </w:rPr>
            </w:pPr>
            <w:r w:rsidRPr="00DF0228">
              <w:rPr>
                <w:b/>
                <w:szCs w:val="22"/>
                <w:lang w:eastAsia="en-US"/>
              </w:rPr>
              <w:t>Владеет</w:t>
            </w:r>
            <w:r w:rsidRPr="00DF0228">
              <w:rPr>
                <w:szCs w:val="22"/>
                <w:lang w:eastAsia="en-US"/>
              </w:rPr>
              <w:t xml:space="preserve"> </w:t>
            </w:r>
            <w:r w:rsidR="0066303E" w:rsidRPr="0066303E">
              <w:rPr>
                <w:szCs w:val="22"/>
                <w:lang w:eastAsia="en-US"/>
              </w:rPr>
              <w:t xml:space="preserve">навыками составления юридической и служебной документации </w:t>
            </w:r>
            <w:r w:rsidR="00204F48">
              <w:rPr>
                <w:szCs w:val="22"/>
                <w:lang w:eastAsia="en-US"/>
              </w:rPr>
              <w:t xml:space="preserve">в ходе </w:t>
            </w:r>
            <w:r w:rsidR="00204F48">
              <w:t>рассмотрения судом уголовных дел и материалов в порядке уголовного судопроизводства</w:t>
            </w:r>
          </w:p>
        </w:tc>
        <w:tc>
          <w:tcPr>
            <w:tcW w:w="2038" w:type="dxa"/>
          </w:tcPr>
          <w:p w:rsidR="00DF0228" w:rsidRPr="00DF0228" w:rsidRDefault="00DF0228" w:rsidP="00E5536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F0228">
              <w:rPr>
                <w:rFonts w:eastAsia="Calibri"/>
                <w:color w:val="000000"/>
                <w:lang w:eastAsia="en-US"/>
              </w:rPr>
              <w:t>Практико-ориентированные практические задания,</w:t>
            </w:r>
          </w:p>
          <w:p w:rsidR="00DF0228" w:rsidRPr="00DF0228" w:rsidRDefault="00DF0228" w:rsidP="00E5536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F0228">
              <w:rPr>
                <w:rFonts w:eastAsia="Calibri"/>
                <w:color w:val="000000"/>
                <w:lang w:eastAsia="en-US"/>
              </w:rPr>
              <w:t>тестовые вопросы,</w:t>
            </w:r>
          </w:p>
          <w:p w:rsidR="00DF0228" w:rsidRPr="00DF0228" w:rsidRDefault="00DF0228" w:rsidP="00E5536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F0228">
              <w:rPr>
                <w:rFonts w:eastAsia="Calibri"/>
                <w:color w:val="000000"/>
                <w:lang w:eastAsia="en-US"/>
              </w:rPr>
              <w:t>ситуационные задачи</w:t>
            </w:r>
          </w:p>
          <w:p w:rsidR="00DF0228" w:rsidRPr="00DF0228" w:rsidRDefault="00DF0228" w:rsidP="00E55366">
            <w:pPr>
              <w:jc w:val="center"/>
              <w:rPr>
                <w:bCs/>
                <w:i/>
                <w:lang w:eastAsia="en-US"/>
              </w:rPr>
            </w:pPr>
          </w:p>
        </w:tc>
      </w:tr>
    </w:tbl>
    <w:p w:rsidR="00DF0228" w:rsidRDefault="00DF0228" w:rsidP="00E55366">
      <w:pPr>
        <w:pStyle w:val="af4"/>
        <w:tabs>
          <w:tab w:val="right" w:leader="underscore" w:pos="9639"/>
        </w:tabs>
        <w:ind w:left="0"/>
        <w:jc w:val="center"/>
        <w:rPr>
          <w:b/>
          <w:bCs/>
        </w:rPr>
      </w:pPr>
    </w:p>
    <w:p w:rsidR="00C755B8" w:rsidRDefault="00C755B8" w:rsidP="00E55366">
      <w:pPr>
        <w:pStyle w:val="af4"/>
        <w:tabs>
          <w:tab w:val="right" w:leader="underscore" w:pos="9639"/>
        </w:tabs>
        <w:ind w:left="0"/>
        <w:jc w:val="center"/>
        <w:rPr>
          <w:b/>
          <w:bCs/>
        </w:rPr>
      </w:pPr>
    </w:p>
    <w:p w:rsidR="00072A42" w:rsidRPr="00D3129F" w:rsidRDefault="00072A42" w:rsidP="00072A42">
      <w:pPr>
        <w:keepNext/>
        <w:ind w:firstLine="709"/>
        <w:jc w:val="center"/>
        <w:rPr>
          <w:b/>
        </w:rPr>
      </w:pPr>
      <w:r w:rsidRPr="00D3129F">
        <w:rPr>
          <w:b/>
        </w:rPr>
        <w:t>2. ОЦЕНОЧНЫЕ МАТЕРИАЛЫ ДЛЯ ПРОВЕДЕНИЯ ТЕКУЩЕГО КОНТРОЛЯ УСПЕВЕМОСТИ ПО ДИСЦИПЛИНЕ</w:t>
      </w:r>
    </w:p>
    <w:p w:rsidR="00072A42" w:rsidRPr="00D3129F" w:rsidRDefault="00072A42" w:rsidP="00072A42">
      <w:pPr>
        <w:widowControl w:val="0"/>
        <w:ind w:left="720"/>
        <w:rPr>
          <w:b/>
          <w:i/>
        </w:rPr>
      </w:pPr>
    </w:p>
    <w:p w:rsidR="00E83F57" w:rsidRDefault="00E83F57" w:rsidP="00E55366">
      <w:pPr>
        <w:tabs>
          <w:tab w:val="left" w:pos="360"/>
          <w:tab w:val="left" w:pos="540"/>
          <w:tab w:val="left" w:pos="1134"/>
        </w:tabs>
        <w:jc w:val="center"/>
      </w:pPr>
      <w:r w:rsidRPr="0042460F">
        <w:rPr>
          <w:b/>
          <w:lang w:val="en-US"/>
        </w:rPr>
        <w:t>IX</w:t>
      </w:r>
      <w:r w:rsidRPr="0042460F">
        <w:rPr>
          <w:b/>
        </w:rPr>
        <w:t xml:space="preserve"> </w:t>
      </w:r>
      <w:r>
        <w:rPr>
          <w:b/>
        </w:rPr>
        <w:t>семестр</w:t>
      </w:r>
    </w:p>
    <w:p w:rsidR="00E83F57" w:rsidRPr="00E72632" w:rsidRDefault="00E83F57" w:rsidP="00E55366">
      <w:pPr>
        <w:tabs>
          <w:tab w:val="left" w:pos="0"/>
          <w:tab w:val="left" w:pos="284"/>
        </w:tabs>
        <w:autoSpaceDE w:val="0"/>
        <w:autoSpaceDN w:val="0"/>
        <w:jc w:val="center"/>
        <w:rPr>
          <w:b/>
          <w:bCs/>
          <w:lang w:eastAsia="x-none"/>
        </w:rPr>
      </w:pPr>
    </w:p>
    <w:p w:rsidR="00493149" w:rsidRDefault="00AE6E95" w:rsidP="00E55366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AE6E95">
        <w:rPr>
          <w:b/>
        </w:rPr>
        <w:t xml:space="preserve">Перечень вопросов к рейтинг-контролю № 1 </w:t>
      </w:r>
    </w:p>
    <w:p w:rsidR="006E2B2E" w:rsidRPr="006E2B2E" w:rsidRDefault="006E2B2E" w:rsidP="006E2B2E">
      <w:pPr>
        <w:widowControl w:val="0"/>
        <w:overflowPunct w:val="0"/>
        <w:autoSpaceDE w:val="0"/>
        <w:autoSpaceDN w:val="0"/>
        <w:adjustRightInd w:val="0"/>
        <w:jc w:val="both"/>
        <w:rPr>
          <w:i/>
        </w:rPr>
      </w:pPr>
      <w:r w:rsidRPr="006E2B2E">
        <w:rPr>
          <w:i/>
        </w:rPr>
        <w:t>Подготовиться к ответам на вопросы:</w:t>
      </w:r>
    </w:p>
    <w:p w:rsidR="00EF6093" w:rsidRPr="00B3419C" w:rsidRDefault="00EF6093" w:rsidP="00E55366">
      <w:pPr>
        <w:jc w:val="both"/>
      </w:pPr>
      <w:r>
        <w:t>1. П</w:t>
      </w:r>
      <w:r w:rsidRPr="00B3419C">
        <w:t>онятие рассмотрения судом уголовных дел и материалов в поря</w:t>
      </w:r>
      <w:r>
        <w:t>дке уголовного судопроизводства.</w:t>
      </w:r>
    </w:p>
    <w:p w:rsidR="00EF6093" w:rsidRPr="00B3419C" w:rsidRDefault="00EF6093" w:rsidP="00E55366">
      <w:pPr>
        <w:jc w:val="both"/>
      </w:pPr>
      <w:r>
        <w:lastRenderedPageBreak/>
        <w:t>2. П</w:t>
      </w:r>
      <w:r w:rsidRPr="00B3419C">
        <w:t>олномочия судьи по пос</w:t>
      </w:r>
      <w:r>
        <w:t>тупившему в суд уголовному делу.</w:t>
      </w:r>
    </w:p>
    <w:p w:rsidR="00EF6093" w:rsidRPr="00B3419C" w:rsidRDefault="00EF6093" w:rsidP="00E55366">
      <w:pPr>
        <w:jc w:val="both"/>
      </w:pPr>
      <w:r>
        <w:t>3. В</w:t>
      </w:r>
      <w:r w:rsidRPr="00B3419C">
        <w:t>опросы, подлежащие выяснению по поступившему в суд уголовному делу, определе</w:t>
      </w:r>
      <w:r>
        <w:t>ние подсудности уголовного дела.</w:t>
      </w:r>
    </w:p>
    <w:p w:rsidR="00EF6093" w:rsidRPr="00B3419C" w:rsidRDefault="00EF6093" w:rsidP="00E55366">
      <w:pPr>
        <w:jc w:val="both"/>
      </w:pPr>
      <w:r>
        <w:t>4. Р</w:t>
      </w:r>
      <w:r w:rsidRPr="00B3419C">
        <w:t>ешение с</w:t>
      </w:r>
      <w:r>
        <w:t>удьей вопроса о мере пресечения.</w:t>
      </w:r>
    </w:p>
    <w:p w:rsidR="00EF6093" w:rsidRPr="00B3419C" w:rsidRDefault="00EF6093" w:rsidP="00E55366">
      <w:pPr>
        <w:jc w:val="both"/>
      </w:pPr>
      <w:r>
        <w:t>5. Н</w:t>
      </w:r>
      <w:r w:rsidRPr="00B3419C">
        <w:t xml:space="preserve">азначение судебного заседания без проведения предварительного слушания, действия судьи, направленные на </w:t>
      </w:r>
      <w:r>
        <w:t>организацию судебного заседания.</w:t>
      </w:r>
    </w:p>
    <w:p w:rsidR="00EF6093" w:rsidRPr="00B3419C" w:rsidRDefault="00EF6093" w:rsidP="00E55366">
      <w:pPr>
        <w:jc w:val="both"/>
      </w:pPr>
      <w:r>
        <w:t>6. С</w:t>
      </w:r>
      <w:r w:rsidRPr="00B3419C">
        <w:t>роки начала разбирательства уголо</w:t>
      </w:r>
      <w:r>
        <w:t>вного дела в судебном заседании.</w:t>
      </w:r>
    </w:p>
    <w:p w:rsidR="00EF6093" w:rsidRDefault="00EF6093" w:rsidP="00E55366">
      <w:pPr>
        <w:jc w:val="both"/>
      </w:pPr>
      <w:r>
        <w:t>7. О</w:t>
      </w:r>
      <w:r w:rsidRPr="00B3419C">
        <w:t>бщие условия судебного разбирательства.</w:t>
      </w:r>
    </w:p>
    <w:p w:rsidR="00EF6093" w:rsidRDefault="00EF6093" w:rsidP="00E55366">
      <w:pPr>
        <w:jc w:val="both"/>
      </w:pPr>
      <w:r>
        <w:t>8. О</w:t>
      </w:r>
      <w:r w:rsidRPr="00B3419C">
        <w:t>снования и порядок прове</w:t>
      </w:r>
      <w:r>
        <w:t>дения предварительного слушания.</w:t>
      </w:r>
    </w:p>
    <w:p w:rsidR="00EF6093" w:rsidRDefault="00EF6093" w:rsidP="00E55366">
      <w:pPr>
        <w:jc w:val="both"/>
      </w:pPr>
      <w:r>
        <w:t>9. Р</w:t>
      </w:r>
      <w:r w:rsidRPr="00B3419C">
        <w:t>ассмотрение ходатайс</w:t>
      </w:r>
      <w:r>
        <w:t>тва об исключении доказательств.</w:t>
      </w:r>
    </w:p>
    <w:p w:rsidR="00EF6093" w:rsidRDefault="00EF6093" w:rsidP="00E55366">
      <w:pPr>
        <w:jc w:val="both"/>
      </w:pPr>
      <w:r>
        <w:t>10. В</w:t>
      </w:r>
      <w:r w:rsidRPr="00B3419C">
        <w:t>озвра</w:t>
      </w:r>
      <w:r>
        <w:t>щение уголовного дела прокурору.</w:t>
      </w:r>
    </w:p>
    <w:p w:rsidR="00EF6093" w:rsidRDefault="00EF6093" w:rsidP="00E55366">
      <w:pPr>
        <w:jc w:val="both"/>
      </w:pPr>
      <w:r>
        <w:t>11. П</w:t>
      </w:r>
      <w:r w:rsidRPr="00B3419C">
        <w:t>риостановление производства по уголовному делу, прекращение уголовного дела или уголовного преследования по резуль</w:t>
      </w:r>
      <w:r>
        <w:t>татам предварительного слушания.</w:t>
      </w:r>
    </w:p>
    <w:p w:rsidR="00EF6093" w:rsidRDefault="00EF6093" w:rsidP="00E55366">
      <w:pPr>
        <w:jc w:val="both"/>
      </w:pPr>
      <w:r>
        <w:t>12. П</w:t>
      </w:r>
      <w:r w:rsidRPr="00B3419C">
        <w:t xml:space="preserve">орядок проведения подготовительной части судебного заседания. </w:t>
      </w:r>
    </w:p>
    <w:p w:rsidR="00410142" w:rsidRDefault="00410142" w:rsidP="00E55366">
      <w:pPr>
        <w:widowControl w:val="0"/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93149" w:rsidRDefault="00AE6E95" w:rsidP="00E55366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AE6E95">
        <w:rPr>
          <w:b/>
        </w:rPr>
        <w:t>Перечень</w:t>
      </w:r>
      <w:r>
        <w:rPr>
          <w:b/>
        </w:rPr>
        <w:t xml:space="preserve"> вопросов к рейтинг-контролю № 2 </w:t>
      </w:r>
    </w:p>
    <w:p w:rsidR="006E2B2E" w:rsidRPr="006E2B2E" w:rsidRDefault="006E2B2E" w:rsidP="006E2B2E">
      <w:pPr>
        <w:widowControl w:val="0"/>
        <w:overflowPunct w:val="0"/>
        <w:autoSpaceDE w:val="0"/>
        <w:autoSpaceDN w:val="0"/>
        <w:adjustRightInd w:val="0"/>
        <w:jc w:val="both"/>
        <w:rPr>
          <w:i/>
        </w:rPr>
      </w:pPr>
      <w:r w:rsidRPr="006E2B2E">
        <w:rPr>
          <w:i/>
        </w:rPr>
        <w:t>Подготовиться к ответам на вопросы:</w:t>
      </w:r>
    </w:p>
    <w:p w:rsidR="00EF6093" w:rsidRDefault="00EF6093" w:rsidP="00E55366">
      <w:pPr>
        <w:jc w:val="both"/>
      </w:pPr>
      <w:r>
        <w:t>1. П</w:t>
      </w:r>
      <w:r w:rsidRPr="00B3419C">
        <w:t>онятие, задачи, структура и значение судебного следствия</w:t>
      </w:r>
      <w:r>
        <w:t>.</w:t>
      </w:r>
    </w:p>
    <w:p w:rsidR="00EF6093" w:rsidRDefault="00EF6093" w:rsidP="00E55366">
      <w:pPr>
        <w:jc w:val="both"/>
      </w:pPr>
      <w:r>
        <w:t>2. Т</w:t>
      </w:r>
      <w:r w:rsidRPr="00B3419C">
        <w:t>актика исследования доказательств в суде</w:t>
      </w:r>
      <w:r>
        <w:t>.</w:t>
      </w:r>
    </w:p>
    <w:p w:rsidR="00EF6093" w:rsidRDefault="00EF6093" w:rsidP="00E55366">
      <w:pPr>
        <w:jc w:val="both"/>
      </w:pPr>
      <w:r>
        <w:t>3. П</w:t>
      </w:r>
      <w:r w:rsidRPr="00B3419C">
        <w:t>равила допроса подсудимого</w:t>
      </w:r>
      <w:r>
        <w:t>.</w:t>
      </w:r>
    </w:p>
    <w:p w:rsidR="00EF6093" w:rsidRDefault="00EF6093" w:rsidP="00E55366">
      <w:pPr>
        <w:jc w:val="both"/>
      </w:pPr>
      <w:r>
        <w:t>4. О</w:t>
      </w:r>
      <w:r w:rsidRPr="00B3419C">
        <w:t>гл</w:t>
      </w:r>
      <w:r>
        <w:t>ашение показаний подсудимого.</w:t>
      </w:r>
    </w:p>
    <w:p w:rsidR="00EF6093" w:rsidRDefault="00EF6093" w:rsidP="00E55366">
      <w:pPr>
        <w:jc w:val="both"/>
      </w:pPr>
      <w:r>
        <w:t>5. П</w:t>
      </w:r>
      <w:r w:rsidRPr="00B3419C">
        <w:t>равила допроса потерпевшего и свидетелей, особенности допроса несовершеннолетнего потерпевшего и свидетеля</w:t>
      </w:r>
      <w:r>
        <w:t>.</w:t>
      </w:r>
    </w:p>
    <w:p w:rsidR="00EF6093" w:rsidRDefault="00EF6093" w:rsidP="00E55366">
      <w:pPr>
        <w:jc w:val="both"/>
      </w:pPr>
      <w:r>
        <w:t>6. О</w:t>
      </w:r>
      <w:r w:rsidRPr="00B3419C">
        <w:t>глашение показаний потерпевшего и свидетеля</w:t>
      </w:r>
      <w:r>
        <w:t>.</w:t>
      </w:r>
    </w:p>
    <w:p w:rsidR="00EF6093" w:rsidRDefault="00EF6093" w:rsidP="00E55366">
      <w:pPr>
        <w:jc w:val="both"/>
      </w:pPr>
      <w:r>
        <w:t>7. Д</w:t>
      </w:r>
      <w:r w:rsidRPr="00B3419C">
        <w:t>опрос эксперта, производство судебной экспертизы</w:t>
      </w:r>
      <w:r>
        <w:t>.</w:t>
      </w:r>
    </w:p>
    <w:p w:rsidR="00EF6093" w:rsidRDefault="00EF6093" w:rsidP="00E55366">
      <w:pPr>
        <w:jc w:val="both"/>
      </w:pPr>
      <w:r>
        <w:t>8. О</w:t>
      </w:r>
      <w:r w:rsidRPr="00B3419C">
        <w:t>смотр вещественных доказательств</w:t>
      </w:r>
      <w:r>
        <w:t>.</w:t>
      </w:r>
    </w:p>
    <w:p w:rsidR="00EF6093" w:rsidRDefault="00EF6093" w:rsidP="00E55366">
      <w:pPr>
        <w:jc w:val="both"/>
      </w:pPr>
      <w:r>
        <w:t>9. О</w:t>
      </w:r>
      <w:r w:rsidRPr="00B3419C">
        <w:t>глашение протоколов следственных действий и иных документов</w:t>
      </w:r>
      <w:r>
        <w:t>.</w:t>
      </w:r>
    </w:p>
    <w:p w:rsidR="00EF6093" w:rsidRDefault="00EF6093" w:rsidP="00E55366">
      <w:pPr>
        <w:jc w:val="both"/>
      </w:pPr>
      <w:r>
        <w:t>10. О</w:t>
      </w:r>
      <w:r w:rsidRPr="00B3419C">
        <w:t>кончание судебного следствия</w:t>
      </w:r>
      <w:r>
        <w:t>.</w:t>
      </w:r>
    </w:p>
    <w:p w:rsidR="00EF6093" w:rsidRDefault="00EF6093" w:rsidP="00E55366">
      <w:pPr>
        <w:jc w:val="both"/>
      </w:pPr>
      <w:r>
        <w:t>11. П</w:t>
      </w:r>
      <w:r w:rsidRPr="00B3419C">
        <w:t>онятие и виды особого порядка судебного разбирательства</w:t>
      </w:r>
      <w:r>
        <w:t>.</w:t>
      </w:r>
    </w:p>
    <w:p w:rsidR="00EF6093" w:rsidRDefault="00EF6093" w:rsidP="00E55366">
      <w:pPr>
        <w:jc w:val="both"/>
      </w:pPr>
      <w:r>
        <w:t>12. П</w:t>
      </w:r>
      <w:r w:rsidRPr="00B3419C">
        <w:t>орядок и содержание прений сторон, последнее слово подсудимого</w:t>
      </w:r>
      <w:r>
        <w:t>.</w:t>
      </w:r>
    </w:p>
    <w:p w:rsidR="00EF6093" w:rsidRDefault="00EF6093" w:rsidP="00E55366">
      <w:pPr>
        <w:jc w:val="both"/>
      </w:pPr>
      <w:r>
        <w:t>13. В</w:t>
      </w:r>
      <w:r w:rsidRPr="00B3419C">
        <w:t xml:space="preserve">озобновление судебного следствия и удаление суда в совещательную комнату. </w:t>
      </w:r>
    </w:p>
    <w:p w:rsidR="00EF6093" w:rsidRPr="00B3419C" w:rsidRDefault="00EF6093" w:rsidP="00E55366">
      <w:pPr>
        <w:jc w:val="both"/>
      </w:pPr>
      <w:r>
        <w:t>14. П</w:t>
      </w:r>
      <w:r w:rsidRPr="00B3419C">
        <w:t>онятие и значение приговора</w:t>
      </w:r>
      <w:r>
        <w:t>.</w:t>
      </w:r>
    </w:p>
    <w:p w:rsidR="00EF6093" w:rsidRPr="00B3419C" w:rsidRDefault="00EF6093" w:rsidP="00E55366">
      <w:pPr>
        <w:jc w:val="both"/>
      </w:pPr>
      <w:r>
        <w:t>15. В</w:t>
      </w:r>
      <w:r w:rsidRPr="00B3419C">
        <w:t>опросы, разрешаемые судом при постановлении приговора</w:t>
      </w:r>
      <w:r>
        <w:t>.</w:t>
      </w:r>
    </w:p>
    <w:p w:rsidR="00EF6093" w:rsidRPr="00B3419C" w:rsidRDefault="00EF6093" w:rsidP="00E55366">
      <w:pPr>
        <w:jc w:val="both"/>
      </w:pPr>
      <w:r>
        <w:t>16. В</w:t>
      </w:r>
      <w:r w:rsidRPr="00B3419C">
        <w:t>иды приговоров</w:t>
      </w:r>
      <w:r>
        <w:t>.</w:t>
      </w:r>
    </w:p>
    <w:p w:rsidR="00EF6093" w:rsidRPr="00B3419C" w:rsidRDefault="00EF6093" w:rsidP="00E55366">
      <w:pPr>
        <w:jc w:val="both"/>
      </w:pPr>
      <w:r>
        <w:t>17. С</w:t>
      </w:r>
      <w:r w:rsidRPr="00B3419C">
        <w:t>тру</w:t>
      </w:r>
      <w:r>
        <w:t>ктура оправдательного приговора.</w:t>
      </w:r>
    </w:p>
    <w:p w:rsidR="00EF6093" w:rsidRPr="00B3419C" w:rsidRDefault="00EF6093" w:rsidP="00E55366">
      <w:pPr>
        <w:jc w:val="both"/>
      </w:pPr>
      <w:r>
        <w:t>18. С</w:t>
      </w:r>
      <w:r w:rsidRPr="00B3419C">
        <w:t>труктура обвинительного приговора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</w:pPr>
      <w:r>
        <w:t>19. В</w:t>
      </w:r>
      <w:r w:rsidRPr="00B3419C">
        <w:t>опросы, решаемые судом одновременно с постановлением приговора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20. П</w:t>
      </w:r>
      <w:r w:rsidRPr="00B3419C">
        <w:t>онятие, значение и структура протокола судебного заседания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21. П</w:t>
      </w:r>
      <w:r w:rsidRPr="00B3419C">
        <w:t>орядок составления протокола судебного заседания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22. З</w:t>
      </w:r>
      <w:r w:rsidRPr="00B3419C">
        <w:t>амечания на протокол судебного заседания</w:t>
      </w:r>
      <w:r>
        <w:t xml:space="preserve"> и порядок их рассмотрения.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23. О</w:t>
      </w:r>
      <w:r w:rsidRPr="00B3419C">
        <w:t>формление уголовных дел на стадиях принят</w:t>
      </w:r>
      <w:r>
        <w:t>ия и назначения к судебному засе</w:t>
      </w:r>
      <w:r w:rsidRPr="00B3419C">
        <w:t>данию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24. О</w:t>
      </w:r>
      <w:r w:rsidRPr="00B3419C">
        <w:t>формление уголовных дел после их рассмотрения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25. Д</w:t>
      </w:r>
      <w:r w:rsidRPr="00B3419C">
        <w:t>елопроизводство по приему и рассмотрению апелляционных жалоб, представлений прокурора на судебные решения по уголовным делам в суде первой инстанции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26. О</w:t>
      </w:r>
      <w:r w:rsidRPr="00B3419C">
        <w:t>бращение к исполнению приговоров, определений и постановлений по уголовным делам.</w:t>
      </w:r>
    </w:p>
    <w:p w:rsidR="00794084" w:rsidRDefault="00794084" w:rsidP="00E55366">
      <w:pPr>
        <w:widowControl w:val="0"/>
        <w:overflowPunct w:val="0"/>
        <w:autoSpaceDE w:val="0"/>
        <w:autoSpaceDN w:val="0"/>
        <w:adjustRightInd w:val="0"/>
        <w:jc w:val="both"/>
      </w:pPr>
    </w:p>
    <w:p w:rsidR="00493149" w:rsidRDefault="00AE6E95" w:rsidP="00E55366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AE6E95">
        <w:rPr>
          <w:b/>
        </w:rPr>
        <w:t>Перечень</w:t>
      </w:r>
      <w:r>
        <w:rPr>
          <w:b/>
        </w:rPr>
        <w:t xml:space="preserve"> вопросов </w:t>
      </w:r>
      <w:r w:rsidR="00794084">
        <w:rPr>
          <w:b/>
        </w:rPr>
        <w:t xml:space="preserve">к рейтинг-контролю № 3 </w:t>
      </w:r>
    </w:p>
    <w:p w:rsidR="006E2B2E" w:rsidRPr="006E2B2E" w:rsidRDefault="006E2B2E" w:rsidP="006E2B2E">
      <w:pPr>
        <w:widowControl w:val="0"/>
        <w:overflowPunct w:val="0"/>
        <w:autoSpaceDE w:val="0"/>
        <w:autoSpaceDN w:val="0"/>
        <w:adjustRightInd w:val="0"/>
        <w:jc w:val="both"/>
        <w:rPr>
          <w:i/>
        </w:rPr>
      </w:pPr>
      <w:r w:rsidRPr="006E2B2E">
        <w:rPr>
          <w:i/>
        </w:rPr>
        <w:t>Подготовиться к ответам на вопросы: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1. П</w:t>
      </w:r>
      <w:r w:rsidRPr="00B3419C">
        <w:t>онятие и значение производства в суде апелляционной и кассационной инстанций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2. П</w:t>
      </w:r>
      <w:r w:rsidRPr="00B3419C">
        <w:t>раво апелляционного обжалования, судебные решения, подлежащие апел</w:t>
      </w:r>
      <w:r>
        <w:t>л</w:t>
      </w:r>
      <w:r w:rsidRPr="00B3419C">
        <w:t>яционному обжалованию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lastRenderedPageBreak/>
        <w:t>3. А</w:t>
      </w:r>
      <w:r w:rsidRPr="00B3419C">
        <w:t>пелляционная жалоба и апелляционное представление: содержание, порядок и сроки принесения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4. С</w:t>
      </w:r>
      <w:r w:rsidRPr="00B3419C">
        <w:t>роки и порядок рассмотрения уголовного дела в суде апелляционной инстанции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5. О</w:t>
      </w:r>
      <w:r w:rsidRPr="00B3419C">
        <w:t>снования отмены или изменения судебного решения в апелляционном порядке, решения, принимаемые судом апелляционной инстанции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6. П</w:t>
      </w:r>
      <w:r w:rsidRPr="00B3419C">
        <w:t>редмет судебного разбирательства в кассационном порядке</w:t>
      </w:r>
      <w:r>
        <w:t>.</w:t>
      </w:r>
    </w:p>
    <w:p w:rsidR="00EF6093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7. С</w:t>
      </w:r>
      <w:r w:rsidRPr="00B3419C">
        <w:t>одержание и порядок подачи кассационных жалобы, представления</w:t>
      </w:r>
      <w:r>
        <w:t>.</w:t>
      </w:r>
    </w:p>
    <w:p w:rsidR="00EF6093" w:rsidRPr="003C5C38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>
        <w:t>8. П</w:t>
      </w:r>
      <w:r w:rsidRPr="00B3419C">
        <w:t xml:space="preserve">орядок и сроки рассмотрения кассационных жалобы, представления, решения суда кассационной инстанции. </w:t>
      </w:r>
    </w:p>
    <w:p w:rsidR="00EF6093" w:rsidRPr="00B3419C" w:rsidRDefault="00EF6093" w:rsidP="00E55366">
      <w:pPr>
        <w:jc w:val="both"/>
      </w:pPr>
      <w:r>
        <w:t>9. П</w:t>
      </w:r>
      <w:r w:rsidRPr="00B3419C">
        <w:t>онятие, значение и правовые основания рассмотрения судом материалов в порядке судебного контроля</w:t>
      </w:r>
      <w:r>
        <w:t>.</w:t>
      </w:r>
    </w:p>
    <w:p w:rsidR="00EF6093" w:rsidRPr="00B3419C" w:rsidRDefault="00EF6093" w:rsidP="00E55366">
      <w:pPr>
        <w:jc w:val="both"/>
      </w:pPr>
      <w:r>
        <w:t>10. П</w:t>
      </w:r>
      <w:r w:rsidRPr="00B3419C">
        <w:rPr>
          <w:bCs/>
        </w:rPr>
        <w:t>орядок рассмотрения судами вопроса о мерах пресечения в виде заключения под стражу, домашнего ареста и залога</w:t>
      </w:r>
      <w:r>
        <w:rPr>
          <w:bCs/>
        </w:rPr>
        <w:t>.</w:t>
      </w:r>
    </w:p>
    <w:p w:rsidR="00EF6093" w:rsidRPr="00B3419C" w:rsidRDefault="00EF6093" w:rsidP="00E55366">
      <w:pPr>
        <w:jc w:val="both"/>
      </w:pPr>
      <w:r>
        <w:rPr>
          <w:bCs/>
        </w:rPr>
        <w:t>11. Р</w:t>
      </w:r>
      <w:r w:rsidRPr="00B3419C">
        <w:rPr>
          <w:bCs/>
        </w:rPr>
        <w:t xml:space="preserve">ассмотрение судами жалоб </w:t>
      </w:r>
      <w:r>
        <w:t>в порядке ст.</w:t>
      </w:r>
      <w:r w:rsidRPr="00B3419C">
        <w:t xml:space="preserve"> 125 </w:t>
      </w:r>
      <w:r>
        <w:t>УПК РФ.</w:t>
      </w:r>
    </w:p>
    <w:p w:rsidR="00EF6093" w:rsidRDefault="00EF6093" w:rsidP="00E55366">
      <w:pPr>
        <w:jc w:val="both"/>
      </w:pPr>
      <w:r>
        <w:t>12. И</w:t>
      </w:r>
      <w:r w:rsidRPr="00B3419C">
        <w:t>ные материалы, рассматриваемые судом в порядке судебного контроля.</w:t>
      </w:r>
    </w:p>
    <w:p w:rsidR="00EF6093" w:rsidRDefault="00EF6093" w:rsidP="00E55366">
      <w:pPr>
        <w:jc w:val="both"/>
      </w:pPr>
      <w:r>
        <w:t>13. П</w:t>
      </w:r>
      <w:r w:rsidRPr="00B3419C">
        <w:t>онятие, значение и правовые основания рассмотрения судом материалов в порядке исполнения приговора</w:t>
      </w:r>
      <w:r>
        <w:t>.</w:t>
      </w:r>
    </w:p>
    <w:p w:rsidR="00EF6093" w:rsidRDefault="00EF6093" w:rsidP="00E55366">
      <w:pPr>
        <w:jc w:val="both"/>
      </w:pPr>
      <w:r>
        <w:t>14. Р</w:t>
      </w:r>
      <w:r w:rsidRPr="00B3419C">
        <w:t>ассмотрение судом ходатайств об условно-досрочном освобождении от отбывания наказания, замене неотбытой части наказания более мягким видом наказания</w:t>
      </w:r>
      <w:r>
        <w:t>.</w:t>
      </w:r>
    </w:p>
    <w:p w:rsidR="00EF6093" w:rsidRDefault="00EF6093" w:rsidP="00E55366">
      <w:pPr>
        <w:jc w:val="both"/>
      </w:pPr>
      <w:r>
        <w:t>15. Р</w:t>
      </w:r>
      <w:r w:rsidRPr="00B3419C">
        <w:t>ассмотрение судом материалов об освобождении от наказания или о смягчении наказания вследствие издания уголовного закона, имеющего обратную силу</w:t>
      </w:r>
      <w:r>
        <w:t>.</w:t>
      </w:r>
    </w:p>
    <w:p w:rsidR="00EF6093" w:rsidRDefault="00EF6093" w:rsidP="00E55366">
      <w:pPr>
        <w:jc w:val="both"/>
      </w:pPr>
      <w:r>
        <w:t>16. И</w:t>
      </w:r>
      <w:r w:rsidRPr="00B3419C">
        <w:t>ные материалы, рассматриваемые судом в порядке исполнения приговора.</w:t>
      </w:r>
    </w:p>
    <w:p w:rsidR="00C362D7" w:rsidRDefault="00C362D7" w:rsidP="00E55366">
      <w:pPr>
        <w:jc w:val="both"/>
      </w:pPr>
    </w:p>
    <w:p w:rsidR="008F1ACD" w:rsidRDefault="008F1ACD" w:rsidP="00E55366">
      <w:pPr>
        <w:spacing w:line="276" w:lineRule="auto"/>
        <w:rPr>
          <w:b/>
          <w:i/>
          <w:sz w:val="22"/>
          <w:szCs w:val="22"/>
        </w:rPr>
      </w:pPr>
    </w:p>
    <w:p w:rsidR="00072A42" w:rsidRPr="00D3129F" w:rsidRDefault="00072A42" w:rsidP="00072A42">
      <w:pPr>
        <w:keepNext/>
        <w:keepLines/>
        <w:ind w:firstLine="709"/>
        <w:jc w:val="center"/>
        <w:rPr>
          <w:b/>
          <w:bCs/>
        </w:rPr>
      </w:pPr>
      <w:r w:rsidRPr="00D3129F">
        <w:rPr>
          <w:b/>
        </w:rPr>
        <w:t xml:space="preserve">3. </w:t>
      </w:r>
      <w:r w:rsidRPr="00D3129F">
        <w:rPr>
          <w:b/>
          <w:bCs/>
        </w:rPr>
        <w:t>ПРОМЕЖУТОЧНАЯ АТТЕСТАЦИЯ ПО ДИСЦИПЛИНЕ</w:t>
      </w:r>
    </w:p>
    <w:p w:rsidR="00072A42" w:rsidRDefault="00072A42" w:rsidP="00072A42">
      <w:pPr>
        <w:keepNext/>
        <w:keepLines/>
        <w:ind w:firstLine="709"/>
        <w:jc w:val="center"/>
        <w:rPr>
          <w:b/>
          <w:bCs/>
        </w:rPr>
      </w:pPr>
    </w:p>
    <w:p w:rsidR="006E2B2E" w:rsidRDefault="006E2B2E" w:rsidP="006E2B2E">
      <w:pPr>
        <w:tabs>
          <w:tab w:val="left" w:pos="360"/>
          <w:tab w:val="left" w:pos="540"/>
          <w:tab w:val="left" w:pos="1134"/>
        </w:tabs>
        <w:jc w:val="center"/>
      </w:pPr>
      <w:r w:rsidRPr="0042460F">
        <w:rPr>
          <w:b/>
          <w:lang w:val="en-US"/>
        </w:rPr>
        <w:t>IX</w:t>
      </w:r>
      <w:r w:rsidRPr="0042460F">
        <w:rPr>
          <w:b/>
        </w:rPr>
        <w:t xml:space="preserve"> </w:t>
      </w:r>
      <w:r>
        <w:rPr>
          <w:b/>
        </w:rPr>
        <w:t>семестр</w:t>
      </w:r>
    </w:p>
    <w:p w:rsidR="006E2B2E" w:rsidRPr="00D3129F" w:rsidRDefault="006E2B2E" w:rsidP="00072A42">
      <w:pPr>
        <w:keepNext/>
        <w:keepLines/>
        <w:ind w:firstLine="709"/>
        <w:jc w:val="center"/>
        <w:rPr>
          <w:b/>
          <w:bCs/>
        </w:rPr>
      </w:pPr>
    </w:p>
    <w:p w:rsidR="00493149" w:rsidRDefault="006E2B2E" w:rsidP="00E55366">
      <w:pPr>
        <w:jc w:val="center"/>
        <w:rPr>
          <w:b/>
        </w:rPr>
      </w:pPr>
      <w:r>
        <w:rPr>
          <w:b/>
        </w:rPr>
        <w:t>Перечень в</w:t>
      </w:r>
      <w:r w:rsidR="002C2463" w:rsidRPr="00376D26">
        <w:rPr>
          <w:b/>
        </w:rPr>
        <w:t>опрос</w:t>
      </w:r>
      <w:r>
        <w:rPr>
          <w:b/>
        </w:rPr>
        <w:t>ов</w:t>
      </w:r>
      <w:r w:rsidR="002C2463" w:rsidRPr="00376D26">
        <w:rPr>
          <w:b/>
        </w:rPr>
        <w:t xml:space="preserve"> к </w:t>
      </w:r>
      <w:r w:rsidR="00EF6093">
        <w:rPr>
          <w:b/>
        </w:rPr>
        <w:t>экзамену</w:t>
      </w:r>
    </w:p>
    <w:p w:rsidR="00EF6093" w:rsidRPr="00C975EC" w:rsidRDefault="00EF6093" w:rsidP="00E55366">
      <w:pPr>
        <w:jc w:val="both"/>
      </w:pPr>
      <w:r w:rsidRPr="00C975EC">
        <w:t>1. Понятие рассмотрения судом уголовных дел и материалов в порядке уголовного судопроизводства.</w:t>
      </w:r>
    </w:p>
    <w:p w:rsidR="00EF6093" w:rsidRPr="00C975EC" w:rsidRDefault="00EF6093" w:rsidP="00E55366">
      <w:pPr>
        <w:jc w:val="both"/>
      </w:pPr>
      <w:r w:rsidRPr="00C975EC">
        <w:t>2. Полномочия судьи по поступившему в суд уголовному делу.</w:t>
      </w:r>
    </w:p>
    <w:p w:rsidR="00EF6093" w:rsidRPr="00C975EC" w:rsidRDefault="00EF6093" w:rsidP="00E55366">
      <w:pPr>
        <w:jc w:val="both"/>
      </w:pPr>
      <w:r w:rsidRPr="00C975EC">
        <w:t>3. Вопросы, подлежащие выяснению по поступившему в суд уголовному делу, определение подсудности уголовного дела.</w:t>
      </w:r>
    </w:p>
    <w:p w:rsidR="00EF6093" w:rsidRPr="00C975EC" w:rsidRDefault="00EF6093" w:rsidP="00E55366">
      <w:pPr>
        <w:jc w:val="both"/>
      </w:pPr>
      <w:r w:rsidRPr="00C975EC">
        <w:t xml:space="preserve">4. Решение судьей вопроса о мере пресечения. </w:t>
      </w:r>
    </w:p>
    <w:p w:rsidR="00EF6093" w:rsidRPr="00C975EC" w:rsidRDefault="00EF6093" w:rsidP="00E55366">
      <w:pPr>
        <w:jc w:val="both"/>
      </w:pPr>
      <w:r w:rsidRPr="00C975EC">
        <w:t>5. Назначение судебного заседания без проведения предварительного слушания, действия судьи, направленные на организацию судебного заседания.</w:t>
      </w:r>
    </w:p>
    <w:p w:rsidR="00EF6093" w:rsidRPr="00C975EC" w:rsidRDefault="00EF6093" w:rsidP="00E55366">
      <w:pPr>
        <w:jc w:val="both"/>
      </w:pPr>
      <w:r w:rsidRPr="00C975EC">
        <w:t>6. Сроки начала разбирательства уголовного дела в судебном заседании.</w:t>
      </w:r>
    </w:p>
    <w:p w:rsidR="00EF6093" w:rsidRPr="00C975EC" w:rsidRDefault="00EF6093" w:rsidP="00E55366">
      <w:pPr>
        <w:jc w:val="both"/>
      </w:pPr>
      <w:r w:rsidRPr="00C975EC">
        <w:t>7. Общие условия судебного разбирательства.</w:t>
      </w:r>
    </w:p>
    <w:p w:rsidR="00EF6093" w:rsidRPr="00C975EC" w:rsidRDefault="00EF6093" w:rsidP="00E55366">
      <w:pPr>
        <w:jc w:val="both"/>
      </w:pPr>
      <w:r w:rsidRPr="00C975EC">
        <w:t>8. Основания и порядок проведения предварительного слушания.</w:t>
      </w:r>
    </w:p>
    <w:p w:rsidR="00EF6093" w:rsidRPr="00C975EC" w:rsidRDefault="00EF6093" w:rsidP="00E55366">
      <w:pPr>
        <w:jc w:val="both"/>
      </w:pPr>
      <w:r w:rsidRPr="00C975EC">
        <w:t>9. Рассмотрение ходатайства об исключении доказательств.</w:t>
      </w:r>
    </w:p>
    <w:p w:rsidR="00EF6093" w:rsidRPr="00C975EC" w:rsidRDefault="00EF6093" w:rsidP="00E55366">
      <w:pPr>
        <w:jc w:val="both"/>
      </w:pPr>
      <w:r w:rsidRPr="00C975EC">
        <w:t>10. Возвращение уголовного дела прокурору.</w:t>
      </w:r>
    </w:p>
    <w:p w:rsidR="00EF6093" w:rsidRPr="00C975EC" w:rsidRDefault="00EF6093" w:rsidP="00E55366">
      <w:pPr>
        <w:jc w:val="both"/>
      </w:pPr>
      <w:r w:rsidRPr="00C975EC">
        <w:t>11. Приостановление производства по уголовному делу, прекращение уголовного дела или уголовного преследования по результатам предварительного слушания.</w:t>
      </w:r>
    </w:p>
    <w:p w:rsidR="00EF6093" w:rsidRPr="00C975EC" w:rsidRDefault="00EF6093" w:rsidP="00E55366">
      <w:pPr>
        <w:jc w:val="both"/>
      </w:pPr>
      <w:r w:rsidRPr="00C975EC">
        <w:t xml:space="preserve">12. Порядок проведения подготовительной части судебного заседания. </w:t>
      </w:r>
    </w:p>
    <w:p w:rsidR="00EF6093" w:rsidRPr="00C975EC" w:rsidRDefault="00EF6093" w:rsidP="00E55366">
      <w:pPr>
        <w:jc w:val="both"/>
      </w:pPr>
      <w:r w:rsidRPr="00C975EC">
        <w:t>13. Понятие, задачи, структура и значение судебного следствия.</w:t>
      </w:r>
    </w:p>
    <w:p w:rsidR="00EF6093" w:rsidRPr="00C975EC" w:rsidRDefault="00EF6093" w:rsidP="00E55366">
      <w:pPr>
        <w:jc w:val="both"/>
      </w:pPr>
      <w:r w:rsidRPr="00C975EC">
        <w:t>14. Тактика исследования доказательств в суде.</w:t>
      </w:r>
    </w:p>
    <w:p w:rsidR="00EF6093" w:rsidRPr="00C975EC" w:rsidRDefault="00EF6093" w:rsidP="00E55366">
      <w:pPr>
        <w:jc w:val="both"/>
      </w:pPr>
      <w:r w:rsidRPr="00C975EC">
        <w:t>15. Правила допроса подсудимого.</w:t>
      </w:r>
    </w:p>
    <w:p w:rsidR="00EF6093" w:rsidRPr="00C975EC" w:rsidRDefault="00EF6093" w:rsidP="00E55366">
      <w:pPr>
        <w:jc w:val="both"/>
      </w:pPr>
      <w:r w:rsidRPr="00C975EC">
        <w:t>16. Оглашение показаний подсудимого.</w:t>
      </w:r>
    </w:p>
    <w:p w:rsidR="00EF6093" w:rsidRPr="00C975EC" w:rsidRDefault="00EF6093" w:rsidP="00E55366">
      <w:pPr>
        <w:jc w:val="both"/>
      </w:pPr>
      <w:r w:rsidRPr="00C975EC">
        <w:t>17. Правила допроса потерпевшего и свидетелей, особенности допроса несовершеннолетнего потерпевшего и свидетеля.</w:t>
      </w:r>
    </w:p>
    <w:p w:rsidR="00EF6093" w:rsidRPr="00C975EC" w:rsidRDefault="00EF6093" w:rsidP="00E55366">
      <w:pPr>
        <w:jc w:val="both"/>
      </w:pPr>
      <w:r w:rsidRPr="00C975EC">
        <w:t>18. Оглашение показаний потерпевшего и свидетеля.</w:t>
      </w:r>
    </w:p>
    <w:p w:rsidR="00EF6093" w:rsidRPr="00C975EC" w:rsidRDefault="00EF6093" w:rsidP="00E55366">
      <w:pPr>
        <w:jc w:val="both"/>
      </w:pPr>
      <w:r w:rsidRPr="00C975EC">
        <w:lastRenderedPageBreak/>
        <w:t>19. Допрос эксперта, производство судебной экспертизы.</w:t>
      </w:r>
    </w:p>
    <w:p w:rsidR="00EF6093" w:rsidRPr="00C975EC" w:rsidRDefault="00EF6093" w:rsidP="00E55366">
      <w:pPr>
        <w:jc w:val="both"/>
      </w:pPr>
      <w:r w:rsidRPr="00C975EC">
        <w:t>20. Осмотр вещественных доказательств.</w:t>
      </w:r>
    </w:p>
    <w:p w:rsidR="00EF6093" w:rsidRPr="00C975EC" w:rsidRDefault="00EF6093" w:rsidP="00E55366">
      <w:pPr>
        <w:jc w:val="both"/>
      </w:pPr>
      <w:r w:rsidRPr="00C975EC">
        <w:t>21. Оглашение протоколов следственных действий и иных документов.</w:t>
      </w:r>
    </w:p>
    <w:p w:rsidR="00EF6093" w:rsidRPr="00C975EC" w:rsidRDefault="00EF6093" w:rsidP="00E55366">
      <w:pPr>
        <w:jc w:val="both"/>
      </w:pPr>
      <w:r w:rsidRPr="00C975EC">
        <w:t>22. Окончание судебного следствия.</w:t>
      </w:r>
    </w:p>
    <w:p w:rsidR="00EF6093" w:rsidRPr="00C975EC" w:rsidRDefault="00EF6093" w:rsidP="00E55366">
      <w:pPr>
        <w:jc w:val="both"/>
      </w:pPr>
      <w:r w:rsidRPr="00C975EC">
        <w:t>23. Понятие и виды особого порядка судебного разбирательства.</w:t>
      </w:r>
    </w:p>
    <w:p w:rsidR="00EF6093" w:rsidRPr="00C975EC" w:rsidRDefault="00EF6093" w:rsidP="00E55366">
      <w:pPr>
        <w:jc w:val="both"/>
      </w:pPr>
      <w:r w:rsidRPr="00C975EC">
        <w:t>24. Порядок и содержание прений сторон, последнее слово подсудимого.</w:t>
      </w:r>
    </w:p>
    <w:p w:rsidR="00EF6093" w:rsidRPr="00C975EC" w:rsidRDefault="00EF6093" w:rsidP="00E55366">
      <w:pPr>
        <w:jc w:val="both"/>
      </w:pPr>
      <w:r w:rsidRPr="00C975EC">
        <w:t xml:space="preserve">25. Возобновление судебного следствия и удаление суда в совещательную комнату. </w:t>
      </w:r>
    </w:p>
    <w:p w:rsidR="00EF6093" w:rsidRPr="00C975EC" w:rsidRDefault="00EF6093" w:rsidP="00E55366">
      <w:pPr>
        <w:jc w:val="both"/>
      </w:pPr>
      <w:r w:rsidRPr="00C975EC">
        <w:t>26. Понятие и значение приговора.</w:t>
      </w:r>
    </w:p>
    <w:p w:rsidR="00EF6093" w:rsidRPr="00C975EC" w:rsidRDefault="00EF6093" w:rsidP="00E55366">
      <w:pPr>
        <w:jc w:val="both"/>
      </w:pPr>
      <w:r w:rsidRPr="00C975EC">
        <w:t>27. Вопросы, разрешаемые судом при постановлении приговора.</w:t>
      </w:r>
    </w:p>
    <w:p w:rsidR="00EF6093" w:rsidRPr="00C975EC" w:rsidRDefault="00EF6093" w:rsidP="00E55366">
      <w:pPr>
        <w:jc w:val="both"/>
      </w:pPr>
      <w:r w:rsidRPr="00C975EC">
        <w:t xml:space="preserve">28. Виды приговоров. </w:t>
      </w:r>
    </w:p>
    <w:p w:rsidR="00EF6093" w:rsidRPr="00C975EC" w:rsidRDefault="00EF6093" w:rsidP="00E55366">
      <w:pPr>
        <w:jc w:val="both"/>
      </w:pPr>
      <w:r w:rsidRPr="00C975EC">
        <w:t>29. Структура оправдательного приговора.</w:t>
      </w:r>
    </w:p>
    <w:p w:rsidR="00EF6093" w:rsidRPr="00C975EC" w:rsidRDefault="00EF6093" w:rsidP="00E55366">
      <w:pPr>
        <w:jc w:val="both"/>
      </w:pPr>
      <w:r w:rsidRPr="00C975EC">
        <w:t>30. Структура обвинительного приговора.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</w:pPr>
      <w:r w:rsidRPr="00C975EC">
        <w:t>31. Вопросы, решаемые судом одновременно с постановлением приговора.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32. Понятие, значение и структура протокола судебного заседания.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33. Порядок составления протокола судебного заседания.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34. Замечания на протокол судебного заседания и порядок их рассмотрения.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35. Оформление уголовных дел на стадиях принятия и назначения к судебному заседанию.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36. Оформление уголовных дел после их рассмотрения.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37. Делопроизводство по приему и рассмотрению апелляционных жалоб, представлений прокурора на судебные решения по уголовным делам в суде первой инстанции.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38. Обращение к исполнению приговоров, определений и постановлений по уголовным делам.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39. Понятие и значение производства в суде апелляционной и кассационной инстанций.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40. Право апелляционного обжалования, судебные решения, подлежащие апелляционному обжалованию.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41. Апелляционная жалоба и апелляционное представление: содержание, порядок и сроки принесения.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42. Сроки и порядок рассмотрения уголовного дела в суде апелляционной инстанции.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43. Основания отмены или изменения судебного решения в апелляционном порядке, решения, принимаемые судом апелляционной инстанции.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44. Предмет судебного разбирательства в кассационном порядке.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>45. Содержание и порядок подачи кассационных жалобы, представления.</w:t>
      </w:r>
    </w:p>
    <w:p w:rsidR="00EF6093" w:rsidRPr="00C975EC" w:rsidRDefault="00EF6093" w:rsidP="00E55366">
      <w:pPr>
        <w:widowControl w:val="0"/>
        <w:overflowPunct w:val="0"/>
        <w:autoSpaceDE w:val="0"/>
        <w:autoSpaceDN w:val="0"/>
        <w:adjustRightInd w:val="0"/>
        <w:jc w:val="both"/>
      </w:pPr>
      <w:r w:rsidRPr="00C975EC">
        <w:t xml:space="preserve">46. Порядок и сроки рассмотрения кассационных жалобы, представления, решения суда кассационной инстанции. </w:t>
      </w:r>
    </w:p>
    <w:p w:rsidR="00EF6093" w:rsidRPr="00C975EC" w:rsidRDefault="00EF6093" w:rsidP="00E55366">
      <w:pPr>
        <w:jc w:val="both"/>
      </w:pPr>
      <w:r w:rsidRPr="00C975EC">
        <w:t>47. Понятие, значение и правовые основания рассмотрения судом материалов в порядке судебного контроля.</w:t>
      </w:r>
    </w:p>
    <w:p w:rsidR="00EF6093" w:rsidRPr="00C975EC" w:rsidRDefault="00EF6093" w:rsidP="00E55366">
      <w:pPr>
        <w:jc w:val="both"/>
      </w:pPr>
      <w:r w:rsidRPr="00C975EC">
        <w:t>48. П</w:t>
      </w:r>
      <w:r w:rsidRPr="00C975EC">
        <w:rPr>
          <w:bCs/>
        </w:rPr>
        <w:t>орядок рассмотрения судами вопроса о мерах пресечения в виде заключения под стражу, домашнего ареста и залога.</w:t>
      </w:r>
    </w:p>
    <w:p w:rsidR="00EF6093" w:rsidRPr="00C975EC" w:rsidRDefault="00EF6093" w:rsidP="00E55366">
      <w:pPr>
        <w:jc w:val="both"/>
      </w:pPr>
      <w:r w:rsidRPr="00C975EC">
        <w:rPr>
          <w:bCs/>
        </w:rPr>
        <w:t xml:space="preserve">49. Рассмотрение судами жалоб </w:t>
      </w:r>
      <w:r>
        <w:t>в порядке ст. 125 УПК РФ</w:t>
      </w:r>
      <w:r w:rsidRPr="00C975EC">
        <w:t>.</w:t>
      </w:r>
    </w:p>
    <w:p w:rsidR="00EF6093" w:rsidRPr="00C975EC" w:rsidRDefault="00EF6093" w:rsidP="00E55366">
      <w:pPr>
        <w:jc w:val="both"/>
      </w:pPr>
      <w:r w:rsidRPr="00C975EC">
        <w:t>50. Иные материалы, рассматриваемые судом в порядке судебного контроля.</w:t>
      </w:r>
    </w:p>
    <w:p w:rsidR="00EF6093" w:rsidRPr="00C975EC" w:rsidRDefault="00EF6093" w:rsidP="00E55366">
      <w:pPr>
        <w:jc w:val="both"/>
      </w:pPr>
      <w:r w:rsidRPr="00C975EC">
        <w:t>51. Понятие, значение и правовые основания рассмотрения судом материалов в порядке исполнения приговора.</w:t>
      </w:r>
    </w:p>
    <w:p w:rsidR="00EF6093" w:rsidRPr="00C975EC" w:rsidRDefault="00EF6093" w:rsidP="00E55366">
      <w:pPr>
        <w:jc w:val="both"/>
      </w:pPr>
      <w:r w:rsidRPr="00C975EC">
        <w:t>52. Рассмотрение судом ходатайств об условно-досрочном освобождении от отбывания наказания, замене неотбытой части наказания более мягким видом наказания.</w:t>
      </w:r>
    </w:p>
    <w:p w:rsidR="00EF6093" w:rsidRPr="00C975EC" w:rsidRDefault="00EF6093" w:rsidP="00E55366">
      <w:pPr>
        <w:jc w:val="both"/>
      </w:pPr>
      <w:r w:rsidRPr="00C975EC">
        <w:t>53. Рассмотрение судом материалов об освобождении от наказания или о смягчении наказания вследствие издания уголовного закона, имеющего обратную силу.</w:t>
      </w:r>
    </w:p>
    <w:p w:rsidR="00EF6093" w:rsidRPr="00C975EC" w:rsidRDefault="00EF6093" w:rsidP="00E55366">
      <w:pPr>
        <w:jc w:val="both"/>
      </w:pPr>
      <w:r w:rsidRPr="00C975EC">
        <w:t>54. Иные материалы, рассматриваемые судом в порядке исполнения приговора.</w:t>
      </w:r>
    </w:p>
    <w:p w:rsidR="00EF6093" w:rsidRPr="00376D26" w:rsidRDefault="00EF6093" w:rsidP="00E55366">
      <w:pPr>
        <w:rPr>
          <w:b/>
        </w:rPr>
      </w:pPr>
    </w:p>
    <w:p w:rsidR="00072A42" w:rsidRPr="00D3129F" w:rsidRDefault="00072A42" w:rsidP="00072A42">
      <w:pPr>
        <w:keepNext/>
        <w:keepLines/>
        <w:ind w:firstLine="709"/>
        <w:jc w:val="center"/>
        <w:rPr>
          <w:b/>
        </w:rPr>
      </w:pPr>
      <w:r w:rsidRPr="00D3129F">
        <w:rPr>
          <w:b/>
        </w:rPr>
        <w:t>Перечень практических заданий к экзамену</w:t>
      </w:r>
    </w:p>
    <w:p w:rsidR="00072A42" w:rsidRPr="00D3129F" w:rsidRDefault="00072A42" w:rsidP="006E2B2E">
      <w:pPr>
        <w:keepNext/>
        <w:keepLines/>
        <w:rPr>
          <w:b/>
        </w:rPr>
      </w:pPr>
      <w:r w:rsidRPr="00D3129F">
        <w:rPr>
          <w:b/>
        </w:rPr>
        <w:t>(задания примерные, включаются в третьим вопросом в экзаменационном билете)</w:t>
      </w:r>
    </w:p>
    <w:p w:rsidR="00737790" w:rsidRPr="007D7E40" w:rsidRDefault="00737790" w:rsidP="00E55366">
      <w:pPr>
        <w:ind w:firstLine="709"/>
        <w:jc w:val="both"/>
      </w:pPr>
      <w:r w:rsidRPr="007D7E40">
        <w:t>1. Решить задачу.</w:t>
      </w:r>
    </w:p>
    <w:p w:rsidR="00737790" w:rsidRPr="007D7E40" w:rsidRDefault="00737790" w:rsidP="00E55366">
      <w:pPr>
        <w:ind w:firstLine="709"/>
        <w:jc w:val="both"/>
        <w:rPr>
          <w:bCs/>
        </w:rPr>
      </w:pPr>
      <w:r w:rsidRPr="007D7E40">
        <w:rPr>
          <w:bCs/>
        </w:rPr>
        <w:lastRenderedPageBreak/>
        <w:t>К. осужден к лишению свободы. Спустя несколько месяцев после начала отбывания наказания, в связи со стра</w:t>
      </w:r>
      <w:r>
        <w:rPr>
          <w:bCs/>
        </w:rPr>
        <w:t>нностями в его поведении, К.</w:t>
      </w:r>
      <w:r w:rsidRPr="007D7E40">
        <w:rPr>
          <w:bCs/>
        </w:rPr>
        <w:t xml:space="preserve"> был обследован врачом-психиатром, который констатировал наличие у заключенного хронической душевной</w:t>
      </w:r>
      <w:r>
        <w:rPr>
          <w:bCs/>
        </w:rPr>
        <w:t xml:space="preserve"> болезни. По мнению врача К.</w:t>
      </w:r>
      <w:r w:rsidRPr="007D7E40">
        <w:rPr>
          <w:bCs/>
        </w:rPr>
        <w:t xml:space="preserve"> страдает психическим заболеванием длительное время, и в момент совершения преступления также был болен.</w:t>
      </w:r>
    </w:p>
    <w:p w:rsidR="00737790" w:rsidRPr="007D7E40" w:rsidRDefault="00737790" w:rsidP="00E55366">
      <w:pPr>
        <w:ind w:firstLine="709"/>
        <w:jc w:val="both"/>
        <w:rPr>
          <w:bCs/>
        </w:rPr>
      </w:pPr>
      <w:r w:rsidRPr="007D7E40">
        <w:rPr>
          <w:bCs/>
        </w:rPr>
        <w:t>Какое значение для приговора имеют эти обстоятельства? Кто и в каком порядке должен принять соответствующее решение?</w:t>
      </w:r>
    </w:p>
    <w:p w:rsidR="00737790" w:rsidRDefault="00737790" w:rsidP="00E55366">
      <w:pPr>
        <w:ind w:firstLine="709"/>
        <w:jc w:val="both"/>
      </w:pPr>
      <w:r>
        <w:t>2. Решить задачу.</w:t>
      </w:r>
    </w:p>
    <w:p w:rsidR="00737790" w:rsidRPr="007D7E40" w:rsidRDefault="00737790" w:rsidP="00E55366">
      <w:pPr>
        <w:ind w:firstLine="709"/>
        <w:jc w:val="both"/>
        <w:rPr>
          <w:bCs/>
        </w:rPr>
      </w:pPr>
      <w:r w:rsidRPr="007D7E40">
        <w:rPr>
          <w:bCs/>
        </w:rPr>
        <w:t>15 апреля было возбуждено уголовное дело по обвинению В. в совершении тяжких преступлений. В связи с заболеванием обвиняемого туберкулезом производство по делу 26 мая было приостановлено.</w:t>
      </w:r>
    </w:p>
    <w:p w:rsidR="00737790" w:rsidRPr="007D7E40" w:rsidRDefault="00737790" w:rsidP="00E55366">
      <w:pPr>
        <w:ind w:firstLine="709"/>
        <w:jc w:val="both"/>
        <w:rPr>
          <w:bCs/>
        </w:rPr>
      </w:pPr>
      <w:r w:rsidRPr="007D7E40">
        <w:rPr>
          <w:bCs/>
        </w:rPr>
        <w:t>В связи с необходимостью проведения следственных действий 3 июня производство по делу было возобновлено, а 6 июня - вновь приостановлено.</w:t>
      </w:r>
    </w:p>
    <w:p w:rsidR="00737790" w:rsidRPr="007D7E40" w:rsidRDefault="00737790" w:rsidP="00E55366">
      <w:pPr>
        <w:ind w:firstLine="709"/>
        <w:jc w:val="both"/>
        <w:rPr>
          <w:bCs/>
        </w:rPr>
      </w:pPr>
      <w:r w:rsidRPr="007D7E40">
        <w:rPr>
          <w:bCs/>
        </w:rPr>
        <w:t>Как исчислять срок предварительного расследования по данному делу? Как происходит приостановление и возобновление производства по уголовному делу?</w:t>
      </w:r>
    </w:p>
    <w:p w:rsidR="00737790" w:rsidRDefault="00737790" w:rsidP="00E55366">
      <w:pPr>
        <w:ind w:firstLine="709"/>
        <w:jc w:val="both"/>
      </w:pPr>
      <w:r>
        <w:t>3. Решить задачу.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Следователь установил, что обвиняемый Ш. неоднократно шантажировал Я., требуя от него передачи имущества и права на имущество.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Я. был признан потерпевшим, и следователь попросил его сделать на постановлении о признании его потерпевшим отметку о том, что он не желает знакомиться с материалами дела по окончании предварительного следствия.</w:t>
      </w:r>
    </w:p>
    <w:p w:rsidR="00737790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Через 2 недели Я. обратился к следователю с просьбой ознакомить его с материалами дела по окончании предварительного следствия.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Следователь ответил отказом, мотивируя тем, что от ознакомления с материалами он отказался в момент признания его потерпевшим.</w:t>
      </w:r>
    </w:p>
    <w:p w:rsidR="00737790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Проанализируйте права и обязанности следователя и потерпевшего в рассматриваемой ситуации. Сделайте вывод о правомерности и обоснованности их действий.</w:t>
      </w:r>
    </w:p>
    <w:p w:rsidR="00737790" w:rsidRDefault="00737790" w:rsidP="00E55366">
      <w:pPr>
        <w:ind w:firstLine="709"/>
        <w:jc w:val="both"/>
      </w:pPr>
      <w:r>
        <w:t>4. Решить задачу.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Для проведения судебно-медицинской экспертизы у потерпевшего Р. необходимо было взять кровь в качестве образца. Р. отказался от сдачи крови, объяснив, что он член религиозной организации Свидетели Иеговы и дача крови для него большой грех.</w:t>
      </w:r>
    </w:p>
    <w:p w:rsidR="00737790" w:rsidRPr="002A417D" w:rsidRDefault="00737790" w:rsidP="00E55366">
      <w:pPr>
        <w:ind w:firstLine="709"/>
        <w:jc w:val="both"/>
      </w:pPr>
      <w:r w:rsidRPr="002A417D">
        <w:rPr>
          <w:bCs/>
        </w:rPr>
        <w:t>Как должен поступить следователь?</w:t>
      </w:r>
    </w:p>
    <w:p w:rsidR="00737790" w:rsidRDefault="00737790" w:rsidP="00E55366">
      <w:pPr>
        <w:ind w:firstLine="709"/>
        <w:jc w:val="both"/>
      </w:pPr>
      <w:r>
        <w:t>5. Решить задачу.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Следственной бригадой расследуется уголовное дело в отношении Вальца и его сообщников, обвиняемых в совершении целого ряда преступлений: бандитизме, умышленных убийствах, незаконном ношении, хранении и приобретении оружия и т.д.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В качестве меры пресечения всем был избран арест, срок его Генеральным прокурором РФ продлен до максимума, который истекает 24 августа.</w:t>
      </w:r>
    </w:p>
    <w:p w:rsidR="00737790" w:rsidRPr="002A417D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Материалы оконченного расследованием уголовного дела представлены для ознакомления всем обвиняемым и их защитникам 20 июля. Уголовное дело является многоэпизодным, многотомным, с ним должны знакомиться большое количество лиц. Поэтому выполнить требование ст. 217 УПК РФ в отношении всех обвиняемых и их защитников до истечения предельного срока содержания под стражей не представляется возможным. Изменение ареста на другие, менее строгие меры пресечения, учитывая тяжесть содеянного, приведет к полному развалу уголовного дела.</w:t>
      </w:r>
    </w:p>
    <w:p w:rsidR="00737790" w:rsidRDefault="00737790" w:rsidP="00E55366">
      <w:pPr>
        <w:ind w:firstLine="709"/>
        <w:jc w:val="both"/>
        <w:rPr>
          <w:bCs/>
        </w:rPr>
      </w:pPr>
      <w:r w:rsidRPr="002A417D">
        <w:rPr>
          <w:bCs/>
        </w:rPr>
        <w:t>Какое решение может быть принято в данном случае и как процессуально должно быть оформлено?</w:t>
      </w:r>
    </w:p>
    <w:p w:rsidR="00737790" w:rsidRPr="00D90BB2" w:rsidRDefault="00737790" w:rsidP="00E55366">
      <w:pPr>
        <w:ind w:firstLine="709"/>
        <w:jc w:val="both"/>
      </w:pPr>
      <w:r w:rsidRPr="00D90BB2">
        <w:t>6. Решить задачу.</w:t>
      </w:r>
    </w:p>
    <w:p w:rsidR="00737790" w:rsidRPr="00D90BB2" w:rsidRDefault="00737790" w:rsidP="00E55366">
      <w:pPr>
        <w:ind w:firstLine="709"/>
        <w:jc w:val="both"/>
      </w:pPr>
      <w:r w:rsidRPr="00D90BB2">
        <w:t xml:space="preserve">В ходе расследования уголовного дела защитник обвиняемого заявил ходатайство о проведении повторной криминалистической экспертизы по вопросу об отнесении ножа, изъятого у его подзащитного, к холодному оружию. В подтверждение ходатайства </w:t>
      </w:r>
      <w:r w:rsidRPr="00D90BB2">
        <w:lastRenderedPageBreak/>
        <w:t>защитник представил письменное</w:t>
      </w:r>
      <w:r>
        <w:t xml:space="preserve"> </w:t>
      </w:r>
      <w:r w:rsidRPr="00D90BB2">
        <w:t>заключение специалиста, в котором последний относил тип ножа к бытовым.</w:t>
      </w:r>
    </w:p>
    <w:p w:rsidR="00737790" w:rsidRPr="00D90BB2" w:rsidRDefault="00737790" w:rsidP="00E55366">
      <w:pPr>
        <w:ind w:firstLine="709"/>
        <w:jc w:val="both"/>
      </w:pPr>
      <w:r w:rsidRPr="00D90BB2">
        <w:t>Следователь ходатайство отклонил, обосновав в постановлении свое решение тем, что экспертиза проводилась в государственном судебно-экспертном учреждении, ЭКЦ ГУВД, эксперт был предупрежден об уголовной ответственности за дачу заведомо ложного заключения, а специалист не является государственным экспертом, защитником об ответственности не предупреждался и поэтому нет никаких оснований не доверять заключению эксперта ЭКЦ ГУВД и назначать повторную экспертизу. Кроме того, указал следователь, в ст. 86 УПК РФ не предусмотрено право защитника получать заключение специалиста.</w:t>
      </w:r>
    </w:p>
    <w:p w:rsidR="00737790" w:rsidRPr="00D90BB2" w:rsidRDefault="00737790" w:rsidP="00E55366">
      <w:pPr>
        <w:ind w:firstLine="709"/>
        <w:jc w:val="both"/>
      </w:pPr>
      <w:r w:rsidRPr="00D90BB2">
        <w:t>Правильно ли решение следователя?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 xml:space="preserve">7. </w:t>
      </w:r>
      <w:r w:rsidRPr="00D90BB2">
        <w:t>Решить задачу.</w:t>
      </w:r>
    </w:p>
    <w:p w:rsidR="00737790" w:rsidRPr="0003005A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Г. </w:t>
      </w:r>
      <w:r w:rsidRPr="0003005A">
        <w:t>совершил преступление, предусмотр</w:t>
      </w:r>
      <w:r>
        <w:t>енное ч. 1 ст. 213 УК РФ. Г.</w:t>
      </w:r>
      <w:r w:rsidRPr="0003005A">
        <w:t>женат, имеет постоянное место жительства, работает, ранее не судим.</w:t>
      </w:r>
    </w:p>
    <w:p w:rsidR="00737790" w:rsidRPr="0003005A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>В качестве меры пресечения дознавателем ему была избрана подписка о невыезде. В постановлении об избрании данной меры пресечения дознаватель указал, что такая мера пресечения применяется в связи с тем, что у органа дознания нет оснований</w:t>
      </w:r>
      <w:r>
        <w:t xml:space="preserve"> полагать, что обвиняемый Г.</w:t>
      </w:r>
      <w:r w:rsidRPr="0003005A">
        <w:t xml:space="preserve"> может скрыться от дознания или суда.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Правильно ли определена Г.</w:t>
      </w:r>
      <w:r w:rsidRPr="0003005A">
        <w:t xml:space="preserve"> мера пресечения?</w:t>
      </w:r>
      <w:r>
        <w:t xml:space="preserve"> </w:t>
      </w:r>
      <w:r w:rsidRPr="0003005A">
        <w:t>От чего зависит избрание конкретной меры пресечения?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 xml:space="preserve">8. </w:t>
      </w:r>
      <w:r>
        <w:t>Решить задачу.</w:t>
      </w:r>
    </w:p>
    <w:p w:rsidR="00737790" w:rsidRPr="0003005A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>При проведении судебного сл</w:t>
      </w:r>
      <w:r>
        <w:t>едствия по делу гражданина М.</w:t>
      </w:r>
      <w:r w:rsidRPr="0003005A">
        <w:t>, рассматриваемому с участием присяжных заседателей, государственный обвинитель огласил резолютивную часть обвинительного заключения, при этом огласив анкетные данный подсудимого, сославшись на факт его судимости в прошлом.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>Какие нарушения норм уголовно-процессуального законодательства были допущены в данной ситуации?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9. Решить задачу.</w:t>
      </w:r>
    </w:p>
    <w:p w:rsidR="00737790" w:rsidRPr="0003005A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3005A">
        <w:t>В производстве следователя СО ММО МВД России «Шиковский» старшего лейтенанта юстиции В. находится уголовное дело по обвинению Б. в совершении преступления, предусмотренного ч. 2 ст. 158 УК РФ. Для дачи показаний в качестве свидетеля был вызван сожитель Б. гражданин А. А. отказался от дачи показаний в качестве свидетеля. Свою позицию он обосновал тем, что считает себя мужем обвиняемой, и, поэтому отказывается свидетельствовать против своей супруги. Следователь в части отказа от дачи показаний свидетеля А. возбудил уголовное дело по признакам состава преступления, предусмотренного ст. 308 УК РФ. Основанием для принятия процессуального решения послужило положение п. 4 ст. 5 УПК РФ о том, что свидетель А. не является близким родственником обвиняемой Б.</w:t>
      </w:r>
    </w:p>
    <w:p w:rsidR="00737790" w:rsidRDefault="00737790" w:rsidP="00E553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03005A">
        <w:rPr>
          <w:iCs/>
        </w:rPr>
        <w:t>Оцените принятое процессуальное решение и процессуальные действия следователя в данной ситуации. Обоснуйте Ваш ответ.</w:t>
      </w:r>
      <w:r w:rsidR="00B912F8">
        <w:rPr>
          <w:iCs/>
        </w:rPr>
        <w:t xml:space="preserve"> </w:t>
      </w:r>
      <w:r w:rsidRPr="0003005A">
        <w:rPr>
          <w:iCs/>
        </w:rPr>
        <w:t>Относится ли сожитель к «близким родственникам»? Обоснуйте свой ответ на основ</w:t>
      </w:r>
      <w:r>
        <w:rPr>
          <w:iCs/>
        </w:rPr>
        <w:t>е норм уголовно-</w:t>
      </w:r>
      <w:r w:rsidRPr="0003005A">
        <w:rPr>
          <w:iCs/>
        </w:rPr>
        <w:t>процессуального закон</w:t>
      </w:r>
      <w:r>
        <w:rPr>
          <w:iCs/>
        </w:rPr>
        <w:t>а и других источников уголовно-</w:t>
      </w:r>
      <w:r w:rsidRPr="0003005A">
        <w:rPr>
          <w:iCs/>
        </w:rPr>
        <w:t>процессуального права.</w:t>
      </w:r>
    </w:p>
    <w:p w:rsidR="00737790" w:rsidRDefault="00737790" w:rsidP="00E55366">
      <w:pPr>
        <w:ind w:firstLine="709"/>
        <w:jc w:val="both"/>
      </w:pPr>
      <w:r w:rsidRPr="00A95917">
        <w:t>1</w:t>
      </w:r>
      <w:r w:rsidRPr="00BE1FAF">
        <w:t>0.</w:t>
      </w:r>
      <w:r>
        <w:t xml:space="preserve"> Решить задачу</w:t>
      </w:r>
      <w:r w:rsidR="00F415FA">
        <w:t>.</w:t>
      </w:r>
    </w:p>
    <w:p w:rsidR="00737790" w:rsidRPr="00BE1FAF" w:rsidRDefault="00737790" w:rsidP="00E55366">
      <w:pPr>
        <w:ind w:firstLine="709"/>
        <w:jc w:val="both"/>
        <w:rPr>
          <w:i/>
        </w:rPr>
      </w:pPr>
      <w:r>
        <w:t xml:space="preserve">По уголовному делу состоялось итоговое судебное решение. Лицо решило обжаловать промежуточное судебное решение. </w:t>
      </w:r>
    </w:p>
    <w:p w:rsidR="00737790" w:rsidRPr="0003005A" w:rsidRDefault="00737790" w:rsidP="00E55366">
      <w:pPr>
        <w:ind w:firstLine="709"/>
        <w:jc w:val="both"/>
        <w:rPr>
          <w:rStyle w:val="blk"/>
        </w:rPr>
      </w:pPr>
      <w:r w:rsidRPr="0003005A">
        <w:t xml:space="preserve">Подлежит ли самостоятельному обжалованию в апелляционном порядке данное промежуточное судебное решение? Есть ли исключения для обжалования решений об избрании </w:t>
      </w:r>
      <w:r w:rsidRPr="0003005A">
        <w:rPr>
          <w:rStyle w:val="blk"/>
        </w:rPr>
        <w:t>меры пресечения в виде заключения под стражу или домашнего ареста в апелляционном порядке?</w:t>
      </w:r>
    </w:p>
    <w:p w:rsidR="00DE6E10" w:rsidRDefault="00DE6E10" w:rsidP="00072A42">
      <w:pPr>
        <w:widowControl w:val="0"/>
        <w:jc w:val="center"/>
        <w:rPr>
          <w:b/>
          <w:bCs/>
        </w:rPr>
      </w:pPr>
    </w:p>
    <w:p w:rsidR="00072A42" w:rsidRPr="00D3129F" w:rsidRDefault="00072A42" w:rsidP="00072A42">
      <w:pPr>
        <w:widowControl w:val="0"/>
        <w:jc w:val="center"/>
        <w:rPr>
          <w:b/>
          <w:bCs/>
        </w:rPr>
      </w:pPr>
      <w:r w:rsidRPr="00D3129F">
        <w:rPr>
          <w:b/>
          <w:bCs/>
        </w:rPr>
        <w:t>Методические материалы, характеризующих процедуры оценивания:</w:t>
      </w:r>
    </w:p>
    <w:p w:rsidR="00072A42" w:rsidRPr="00D3129F" w:rsidRDefault="00072A42" w:rsidP="00072A42">
      <w:pPr>
        <w:widowControl w:val="0"/>
        <w:ind w:firstLine="709"/>
        <w:jc w:val="both"/>
        <w:rPr>
          <w:bCs/>
          <w:i/>
        </w:rPr>
      </w:pPr>
      <w:r w:rsidRPr="00D3129F">
        <w:rPr>
          <w:bCs/>
          <w:i/>
        </w:rPr>
        <w:t xml:space="preserve">В экзаменационный билет включено два теоретических вопроса и практическое </w:t>
      </w:r>
      <w:r w:rsidRPr="00D3129F">
        <w:rPr>
          <w:bCs/>
          <w:i/>
        </w:rPr>
        <w:lastRenderedPageBreak/>
        <w:t xml:space="preserve">задание, соответствующие содержанию формируемых компетенций. </w:t>
      </w:r>
    </w:p>
    <w:p w:rsidR="00072A42" w:rsidRPr="00D3129F" w:rsidRDefault="00072A42" w:rsidP="00072A42">
      <w:pPr>
        <w:widowControl w:val="0"/>
        <w:ind w:firstLine="709"/>
        <w:jc w:val="both"/>
        <w:rPr>
          <w:bCs/>
          <w:i/>
        </w:rPr>
      </w:pPr>
      <w:r w:rsidRPr="00D3129F">
        <w:rPr>
          <w:bCs/>
          <w:i/>
        </w:rPr>
        <w:t xml:space="preserve">Экзамен проводится в устной форме. На ответ и решение задачи студенту отводится до 15 минут. За ответ на теоретические вопросы студент может получить максимально 30 баллов, за решение задачи 10 баллов. </w:t>
      </w:r>
    </w:p>
    <w:p w:rsidR="00072A42" w:rsidRPr="00D3129F" w:rsidRDefault="00072A42" w:rsidP="00072A42">
      <w:pPr>
        <w:widowControl w:val="0"/>
        <w:ind w:firstLine="709"/>
        <w:jc w:val="both"/>
        <w:rPr>
          <w:bCs/>
          <w:i/>
        </w:rPr>
      </w:pPr>
      <w:r w:rsidRPr="00D3129F">
        <w:rPr>
          <w:bCs/>
          <w:i/>
        </w:rPr>
        <w:t>Перевод баллов в оценку (с учетом рейтинговых показателей в семестре): 61-73 балла - удовлетворительно, 74-90 баллов – хорошо; 91 балл и выше – отлично.</w:t>
      </w:r>
    </w:p>
    <w:p w:rsidR="00DE6E10" w:rsidRDefault="00DE6E10" w:rsidP="00072A42">
      <w:pPr>
        <w:widowControl w:val="0"/>
        <w:ind w:firstLine="709"/>
        <w:jc w:val="both"/>
        <w:rPr>
          <w:bCs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72A42" w:rsidRPr="00D3129F" w:rsidTr="00DE6E10">
        <w:tc>
          <w:tcPr>
            <w:tcW w:w="9356" w:type="dxa"/>
            <w:gridSpan w:val="2"/>
          </w:tcPr>
          <w:p w:rsidR="00072A42" w:rsidRPr="00D3129F" w:rsidRDefault="00072A42" w:rsidP="00272A6B">
            <w:pPr>
              <w:autoSpaceDN w:val="0"/>
              <w:ind w:right="-363"/>
              <w:jc w:val="center"/>
            </w:pPr>
            <w:r w:rsidRPr="00D3129F">
              <w:rPr>
                <w:b/>
                <w:lang w:val="en-US"/>
              </w:rPr>
              <w:t xml:space="preserve">Экзамен (семестр </w:t>
            </w:r>
            <w:r w:rsidR="00272A6B">
              <w:rPr>
                <w:b/>
              </w:rPr>
              <w:t>9</w:t>
            </w:r>
            <w:r w:rsidRPr="00D3129F">
              <w:rPr>
                <w:b/>
                <w:lang w:val="en-US"/>
              </w:rPr>
              <w:t>)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Посещение занятий студентом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5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Рейтинг-контроль 1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10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Рейтинг-контроль 2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10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Рейтинг-контроль 3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15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D3129F">
              <w:t>Выполнение семестрового плана самостоятельной работы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15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Дополнительные баллы («бонусы»)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3129F">
              <w:rPr>
                <w:lang w:val="en-US"/>
              </w:rPr>
              <w:t>5 баллов</w:t>
            </w:r>
          </w:p>
        </w:tc>
      </w:tr>
      <w:tr w:rsidR="00072A42" w:rsidRPr="00D3129F" w:rsidTr="00DE6E10"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D3129F">
              <w:t>Всего по дисциплин</w:t>
            </w:r>
          </w:p>
        </w:tc>
        <w:tc>
          <w:tcPr>
            <w:tcW w:w="4678" w:type="dxa"/>
          </w:tcPr>
          <w:p w:rsidR="00072A42" w:rsidRPr="00D3129F" w:rsidRDefault="00072A42" w:rsidP="000C19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D3129F">
              <w:t>60 баллов</w:t>
            </w:r>
          </w:p>
        </w:tc>
      </w:tr>
    </w:tbl>
    <w:p w:rsidR="00072A42" w:rsidRPr="00D3129F" w:rsidRDefault="00072A42" w:rsidP="000C19D3">
      <w:pPr>
        <w:widowControl w:val="0"/>
        <w:rPr>
          <w:vanish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946"/>
      </w:tblGrid>
      <w:tr w:rsidR="00DE6E10" w:rsidRPr="00D3129F" w:rsidTr="00DE6E10">
        <w:trPr>
          <w:trHeight w:val="20"/>
        </w:trPr>
        <w:tc>
          <w:tcPr>
            <w:tcW w:w="9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E6E10" w:rsidRPr="00D3129F" w:rsidRDefault="00DE6E10" w:rsidP="000C19D3">
            <w:pPr>
              <w:widowControl w:val="0"/>
              <w:jc w:val="center"/>
              <w:rPr>
                <w:i/>
                <w:lang w:val="en-US"/>
              </w:rPr>
            </w:pPr>
            <w:r w:rsidRPr="00D3129F">
              <w:rPr>
                <w:i/>
                <w:lang w:val="en-US"/>
              </w:rPr>
              <w:t>Критерии оценки экзамена</w:t>
            </w:r>
          </w:p>
        </w:tc>
      </w:tr>
      <w:tr w:rsidR="00072A42" w:rsidRPr="00D3129F" w:rsidTr="00DE6E10">
        <w:trPr>
          <w:trHeight w:val="20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072A42" w:rsidRPr="00D3129F" w:rsidRDefault="00072A42" w:rsidP="000C19D3">
            <w:pPr>
              <w:widowControl w:val="0"/>
              <w:jc w:val="center"/>
              <w:rPr>
                <w:b/>
                <w:lang w:val="en-US"/>
              </w:rPr>
            </w:pPr>
            <w:r w:rsidRPr="00D3129F">
              <w:rPr>
                <w:b/>
                <w:lang w:val="en-US"/>
              </w:rPr>
              <w:t>31-40</w:t>
            </w:r>
          </w:p>
          <w:p w:rsidR="00072A42" w:rsidRPr="00D3129F" w:rsidRDefault="00072A42" w:rsidP="000C19D3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  <w:shd w:val="clear" w:color="auto" w:fill="auto"/>
          </w:tcPr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программный материал усвоен прочно, глубоко и системно;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программный материал изложен четко и логично;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студент свободно ориентируется не только в рамках отдельных тем, но и во всем объеме пройденного материала;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студент точно использует терминологию, свободно оперирует понятийно-категориальным аппаратом;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при ответе используются данные источников и дополнительной (исследовательской) литературы;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показано умение иллюстрировать теоретические положения конкретными примерами, применять их в новой ситуации;</w:t>
            </w:r>
          </w:p>
          <w:p w:rsidR="00072A42" w:rsidRPr="00072A42" w:rsidRDefault="00072A42" w:rsidP="000C19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сформированы компетенции и сформулированы аргументированные выводы по предложенным проблемным вопросам.</w:t>
            </w:r>
          </w:p>
        </w:tc>
      </w:tr>
      <w:tr w:rsidR="00DE6E10" w:rsidRPr="00D3129F" w:rsidTr="00DE6E10">
        <w:trPr>
          <w:trHeight w:val="20"/>
        </w:trPr>
        <w:tc>
          <w:tcPr>
            <w:tcW w:w="2410" w:type="dxa"/>
            <w:shd w:val="clear" w:color="auto" w:fill="auto"/>
          </w:tcPr>
          <w:p w:rsidR="00DE6E10" w:rsidRPr="00072A42" w:rsidRDefault="00DE6E10" w:rsidP="000C19D3">
            <w:pPr>
              <w:widowControl w:val="0"/>
              <w:jc w:val="center"/>
              <w:rPr>
                <w:b/>
              </w:rPr>
            </w:pPr>
          </w:p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  <w:r w:rsidRPr="00D3129F">
              <w:rPr>
                <w:b/>
                <w:lang w:val="en-US"/>
              </w:rPr>
              <w:t>21-30</w:t>
            </w:r>
          </w:p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DE6E10" w:rsidRPr="00072A42" w:rsidRDefault="00DE6E10" w:rsidP="000C19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ind w:left="284" w:right="142" w:hanging="142"/>
              <w:jc w:val="both"/>
            </w:pPr>
            <w:r w:rsidRPr="00072A42">
              <w:t>допущены несущественные ошибки в определении понятий, категорий и т.п., кардинально не меняющих суть</w:t>
            </w:r>
            <w:r w:rsidRPr="00072A42">
              <w:rPr>
                <w:spacing w:val="-6"/>
              </w:rPr>
              <w:t xml:space="preserve"> </w:t>
            </w:r>
            <w:r w:rsidRPr="00072A42">
              <w:t>изложения;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в изложении допущены небольшие неточности и алогизмы, в целом не исказившие содержание ответа;</w:t>
            </w:r>
          </w:p>
          <w:p w:rsidR="00DE6E10" w:rsidRPr="00D3129F" w:rsidRDefault="00DE6E10" w:rsidP="000C19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  <w:rPr>
                <w:lang w:val="en-US"/>
              </w:rPr>
            </w:pPr>
            <w:r w:rsidRPr="00072A42">
              <w:t xml:space="preserve">допущены один-два недочета при освещении основного содержания ответа, исправленные по замечанию </w:t>
            </w:r>
            <w:r w:rsidRPr="00D3129F">
              <w:rPr>
                <w:lang w:val="en-US"/>
              </w:rPr>
              <w:t>(или наводящим вопросам) преподавателя;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допущены ошибка или более двух недочетов при освещении второстепенных вопросов, которые легко исправляются самостоятельно или по замечанию преподавателя.</w:t>
            </w:r>
          </w:p>
        </w:tc>
      </w:tr>
      <w:tr w:rsidR="00DE6E10" w:rsidRPr="00D3129F" w:rsidTr="00DE6E10">
        <w:trPr>
          <w:trHeight w:val="20"/>
        </w:trPr>
        <w:tc>
          <w:tcPr>
            <w:tcW w:w="2410" w:type="dxa"/>
            <w:shd w:val="clear" w:color="auto" w:fill="auto"/>
          </w:tcPr>
          <w:p w:rsidR="00DE6E10" w:rsidRPr="00072A42" w:rsidRDefault="00DE6E10" w:rsidP="000C19D3">
            <w:pPr>
              <w:widowControl w:val="0"/>
              <w:jc w:val="center"/>
              <w:rPr>
                <w:b/>
              </w:rPr>
            </w:pPr>
          </w:p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  <w:r w:rsidRPr="00D3129F">
              <w:rPr>
                <w:b/>
                <w:lang w:val="en-US"/>
              </w:rPr>
              <w:t>11-20</w:t>
            </w:r>
          </w:p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DE6E10" w:rsidRPr="00072A42" w:rsidRDefault="00DE6E10" w:rsidP="000C19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усвоены основные категории по рассматриваемому и дополнительным вопросам;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 xml:space="preserve">имелись затруднения или допущены ошибки в определении понятий, использовании терминологии, исправленные после </w:t>
            </w:r>
            <w:r w:rsidRPr="00072A42">
              <w:lastRenderedPageBreak/>
              <w:t>нескольких наводящих вопросов;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при неполном знании теоретического материала выявлена недостаточная сформированность компетенций, студент не может применить теорию в новой ситуации;</w:t>
            </w:r>
          </w:p>
          <w:p w:rsidR="00DE6E10" w:rsidRPr="00072A42" w:rsidRDefault="00DE6E10" w:rsidP="000C19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right="142" w:hanging="142"/>
              <w:contextualSpacing/>
              <w:jc w:val="both"/>
            </w:pPr>
            <w:r w:rsidRPr="00072A42">
              <w:t>продемонстрировано поверхностное усвоение основной литературы.</w:t>
            </w:r>
          </w:p>
        </w:tc>
      </w:tr>
      <w:tr w:rsidR="00DE6E10" w:rsidRPr="00D3129F" w:rsidTr="00DE6E10">
        <w:trPr>
          <w:trHeight w:val="20"/>
        </w:trPr>
        <w:tc>
          <w:tcPr>
            <w:tcW w:w="2410" w:type="dxa"/>
            <w:shd w:val="clear" w:color="auto" w:fill="auto"/>
          </w:tcPr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  <w:r w:rsidRPr="00D3129F">
              <w:rPr>
                <w:b/>
                <w:lang w:val="en-US"/>
              </w:rPr>
              <w:lastRenderedPageBreak/>
              <w:t>10 и менее</w:t>
            </w:r>
          </w:p>
          <w:p w:rsidR="00DE6E10" w:rsidRPr="00D3129F" w:rsidRDefault="00DE6E10" w:rsidP="000C19D3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DE6E10" w:rsidRPr="00072A42" w:rsidRDefault="00DE6E10" w:rsidP="000C19D3">
            <w:pPr>
              <w:widowControl w:val="0"/>
              <w:autoSpaceDE w:val="0"/>
              <w:autoSpaceDN w:val="0"/>
              <w:adjustRightInd w:val="0"/>
              <w:ind w:left="142" w:right="142"/>
              <w:jc w:val="both"/>
            </w:pPr>
            <w:r w:rsidRPr="00072A42">
              <w:t xml:space="preserve"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вопросы. </w:t>
            </w:r>
          </w:p>
        </w:tc>
      </w:tr>
    </w:tbl>
    <w:p w:rsidR="00DE6E10" w:rsidRPr="00D3129F" w:rsidRDefault="00DE6E10" w:rsidP="00DE6E10">
      <w:pPr>
        <w:tabs>
          <w:tab w:val="left" w:pos="0"/>
          <w:tab w:val="left" w:pos="284"/>
        </w:tabs>
        <w:autoSpaceDE w:val="0"/>
        <w:autoSpaceDN w:val="0"/>
        <w:ind w:left="720"/>
        <w:rPr>
          <w:b/>
          <w:bCs/>
        </w:rPr>
      </w:pPr>
    </w:p>
    <w:p w:rsidR="00DE6E10" w:rsidRPr="00D3129F" w:rsidRDefault="00DE6E10" w:rsidP="00DE6E10">
      <w:pPr>
        <w:tabs>
          <w:tab w:val="left" w:pos="0"/>
          <w:tab w:val="left" w:pos="284"/>
        </w:tabs>
        <w:autoSpaceDE w:val="0"/>
        <w:autoSpaceDN w:val="0"/>
        <w:ind w:left="720"/>
        <w:jc w:val="center"/>
        <w:rPr>
          <w:bCs/>
        </w:rPr>
      </w:pPr>
      <w:r w:rsidRPr="00D3129F">
        <w:rPr>
          <w:bCs/>
        </w:rPr>
        <w:t>Рейтинговая система оценок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812"/>
      </w:tblGrid>
      <w:tr w:rsidR="00DE6E10" w:rsidRPr="00D3129F" w:rsidTr="00DE6E10">
        <w:tc>
          <w:tcPr>
            <w:tcW w:w="993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both"/>
              <w:rPr>
                <w:bCs/>
              </w:rPr>
            </w:pPr>
            <w:r w:rsidRPr="00D3129F">
              <w:rPr>
                <w:bCs/>
              </w:rPr>
              <w:t>Оценка</w:t>
            </w:r>
          </w:p>
        </w:tc>
        <w:tc>
          <w:tcPr>
            <w:tcW w:w="2551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Оценка по шкале</w:t>
            </w:r>
          </w:p>
        </w:tc>
        <w:tc>
          <w:tcPr>
            <w:tcW w:w="5812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Уровни сформированности у студента теоретических знаний, практических умений и навыков</w:t>
            </w:r>
          </w:p>
        </w:tc>
      </w:tr>
      <w:tr w:rsidR="00DE6E10" w:rsidRPr="00D3129F" w:rsidTr="00DE6E10">
        <w:tc>
          <w:tcPr>
            <w:tcW w:w="993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91-100</w:t>
            </w:r>
          </w:p>
        </w:tc>
        <w:tc>
          <w:tcPr>
            <w:tcW w:w="2551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Отлично</w:t>
            </w:r>
          </w:p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both"/>
              <w:rPr>
                <w:bCs/>
              </w:rPr>
            </w:pPr>
            <w:r w:rsidRPr="00D3129F">
              <w:rPr>
                <w:bCs/>
              </w:rPr>
              <w:t>отличный уровень теоретических знаний, полностью соответствующий требованиям основной образовательной программы, умение применять при теоретические знания при решении стандартных учебных задач, отличное владение методами и методиками при выполнении индивидуальных заданий</w:t>
            </w:r>
          </w:p>
        </w:tc>
      </w:tr>
      <w:tr w:rsidR="00DE6E10" w:rsidRPr="00D3129F" w:rsidTr="00DE6E10">
        <w:tc>
          <w:tcPr>
            <w:tcW w:w="993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74-90</w:t>
            </w:r>
          </w:p>
        </w:tc>
        <w:tc>
          <w:tcPr>
            <w:tcW w:w="2551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Хорошо</w:t>
            </w:r>
          </w:p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both"/>
              <w:rPr>
                <w:bCs/>
              </w:rPr>
            </w:pPr>
            <w:r w:rsidRPr="00D3129F">
              <w:rPr>
                <w:bCs/>
              </w:rPr>
              <w:t>хороший уровень теоретических знаний в рамках основной образовательной программы, умение решать учебные задачи, выполнение индивидуальных заданий с небольшими ошибками</w:t>
            </w:r>
          </w:p>
        </w:tc>
      </w:tr>
      <w:tr w:rsidR="00DE6E10" w:rsidRPr="00D3129F" w:rsidTr="00DE6E10">
        <w:tc>
          <w:tcPr>
            <w:tcW w:w="993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61-73</w:t>
            </w:r>
          </w:p>
        </w:tc>
        <w:tc>
          <w:tcPr>
            <w:tcW w:w="2551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Удовлетворительно</w:t>
            </w:r>
          </w:p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both"/>
              <w:rPr>
                <w:bCs/>
              </w:rPr>
            </w:pPr>
            <w:r w:rsidRPr="00D3129F">
              <w:rPr>
                <w:bCs/>
              </w:rPr>
              <w:t>удовлетворительный уровень теоретических знаний в рамках основной образовательной программы, умение решать простые учебные задачи, выполнение индивидуальных заданий с заметными ошибками</w:t>
            </w:r>
          </w:p>
        </w:tc>
      </w:tr>
      <w:tr w:rsidR="00DE6E10" w:rsidRPr="00D3129F" w:rsidTr="00DE6E10">
        <w:tc>
          <w:tcPr>
            <w:tcW w:w="993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60 и менее</w:t>
            </w:r>
          </w:p>
        </w:tc>
        <w:tc>
          <w:tcPr>
            <w:tcW w:w="2551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  <w:r w:rsidRPr="00D3129F">
              <w:rPr>
                <w:bCs/>
              </w:rPr>
              <w:t>Неудовлетворительно</w:t>
            </w:r>
          </w:p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DE6E10" w:rsidRPr="00D3129F" w:rsidRDefault="00DE6E10" w:rsidP="003932D8">
            <w:pPr>
              <w:tabs>
                <w:tab w:val="left" w:pos="0"/>
                <w:tab w:val="left" w:pos="284"/>
              </w:tabs>
              <w:autoSpaceDE w:val="0"/>
              <w:autoSpaceDN w:val="0"/>
              <w:jc w:val="both"/>
              <w:rPr>
                <w:bCs/>
              </w:rPr>
            </w:pPr>
            <w:r w:rsidRPr="00D3129F">
              <w:rPr>
                <w:bCs/>
              </w:rPr>
              <w:t>недостаточный уровень теоретических знаний в рамках основной образовательной программы, решение простых учебных задач и выполнение индивидуальных заданий с существенными ошибками</w:t>
            </w:r>
          </w:p>
        </w:tc>
      </w:tr>
    </w:tbl>
    <w:p w:rsidR="000C19D3" w:rsidRDefault="000C19D3" w:rsidP="00235AEF">
      <w:pPr>
        <w:widowControl w:val="0"/>
        <w:tabs>
          <w:tab w:val="left" w:pos="187"/>
        </w:tabs>
        <w:autoSpaceDE w:val="0"/>
        <w:autoSpaceDN w:val="0"/>
        <w:adjustRightInd w:val="0"/>
        <w:jc w:val="center"/>
        <w:rPr>
          <w:b/>
        </w:rPr>
      </w:pPr>
    </w:p>
    <w:p w:rsidR="00235AEF" w:rsidRPr="00D3129F" w:rsidRDefault="00235AEF" w:rsidP="00235AEF">
      <w:pPr>
        <w:widowControl w:val="0"/>
        <w:tabs>
          <w:tab w:val="left" w:pos="187"/>
        </w:tabs>
        <w:autoSpaceDE w:val="0"/>
        <w:autoSpaceDN w:val="0"/>
        <w:adjustRightInd w:val="0"/>
        <w:jc w:val="center"/>
        <w:rPr>
          <w:b/>
        </w:rPr>
      </w:pPr>
      <w:r w:rsidRPr="00D3129F">
        <w:rPr>
          <w:b/>
        </w:rPr>
        <w:t>4. ИТОГОВЫЕ ТЕСТОВЫЕ ЗАДАНИЯ ПО ДИСЦИПЛИНЕ</w:t>
      </w:r>
    </w:p>
    <w:p w:rsidR="00C7535C" w:rsidRDefault="00C7535C" w:rsidP="00072A42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5812"/>
        <w:gridCol w:w="1276"/>
      </w:tblGrid>
      <w:tr w:rsidR="00235AEF" w:rsidRPr="00D3129F" w:rsidTr="00C755B8">
        <w:tc>
          <w:tcPr>
            <w:tcW w:w="432" w:type="dxa"/>
            <w:shd w:val="clear" w:color="auto" w:fill="auto"/>
          </w:tcPr>
          <w:p w:rsidR="00235AEF" w:rsidRPr="00D3129F" w:rsidRDefault="00235AEF" w:rsidP="003932D8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№</w:t>
            </w:r>
          </w:p>
          <w:p w:rsidR="00235AEF" w:rsidRPr="00D3129F" w:rsidRDefault="00235AEF" w:rsidP="003932D8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п/п</w:t>
            </w:r>
          </w:p>
        </w:tc>
        <w:tc>
          <w:tcPr>
            <w:tcW w:w="1836" w:type="dxa"/>
            <w:shd w:val="clear" w:color="auto" w:fill="auto"/>
          </w:tcPr>
          <w:p w:rsidR="00235AEF" w:rsidRPr="00D3129F" w:rsidRDefault="00235AEF" w:rsidP="003932D8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Контролируемые темы</w:t>
            </w:r>
          </w:p>
        </w:tc>
        <w:tc>
          <w:tcPr>
            <w:tcW w:w="5812" w:type="dxa"/>
            <w:shd w:val="clear" w:color="auto" w:fill="auto"/>
          </w:tcPr>
          <w:p w:rsidR="00235AEF" w:rsidRPr="00D3129F" w:rsidRDefault="00235AEF" w:rsidP="003932D8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Тестовые задания</w:t>
            </w:r>
          </w:p>
        </w:tc>
        <w:tc>
          <w:tcPr>
            <w:tcW w:w="1276" w:type="dxa"/>
            <w:shd w:val="clear" w:color="auto" w:fill="auto"/>
          </w:tcPr>
          <w:p w:rsidR="00235AEF" w:rsidRPr="00D3129F" w:rsidRDefault="00235AEF" w:rsidP="003932D8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Код контролируемой компетенции</w:t>
            </w:r>
          </w:p>
        </w:tc>
      </w:tr>
      <w:tr w:rsidR="00B0445D" w:rsidRPr="00D3129F" w:rsidTr="00C755B8">
        <w:tc>
          <w:tcPr>
            <w:tcW w:w="432" w:type="dxa"/>
            <w:shd w:val="clear" w:color="auto" w:fill="auto"/>
          </w:tcPr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1.</w:t>
            </w:r>
          </w:p>
        </w:tc>
        <w:tc>
          <w:tcPr>
            <w:tcW w:w="1836" w:type="dxa"/>
            <w:shd w:val="clear" w:color="auto" w:fill="auto"/>
          </w:tcPr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22235A">
              <w:rPr>
                <w:sz w:val="22"/>
                <w:szCs w:val="22"/>
              </w:rPr>
              <w:t>Тема 1. Понятие и принципы рассмотрения судом уголовных дел и материалов в порядке уголовного судопроизводства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0445D" w:rsidRPr="00D3129F" w:rsidRDefault="00B0445D" w:rsidP="00B0445D">
            <w:pPr>
              <w:keepNext/>
              <w:keepLines/>
            </w:pPr>
            <w:r w:rsidRPr="00D3129F">
              <w:t>1. Вставьте пропущенн</w:t>
            </w:r>
            <w:r>
              <w:t>ое</w:t>
            </w:r>
            <w:r w:rsidRPr="00D3129F">
              <w:t xml:space="preserve"> слов</w:t>
            </w:r>
            <w:r>
              <w:t>о</w:t>
            </w:r>
            <w:r w:rsidRPr="00D3129F">
              <w:t>:</w:t>
            </w:r>
          </w:p>
          <w:p w:rsidR="00B0445D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B0445D">
              <w:t xml:space="preserve">В соответствии с принципом </w:t>
            </w:r>
            <w:r>
              <w:t xml:space="preserve">… </w:t>
            </w:r>
            <w:r w:rsidRPr="00553062">
              <w:t>нарушение следователем норм УПК влечет за собой пр</w:t>
            </w:r>
            <w:r>
              <w:t>изнание недопустимыми полученных</w:t>
            </w:r>
            <w:r w:rsidRPr="00553062">
              <w:t xml:space="preserve"> таким путем доказательств</w:t>
            </w:r>
            <w:r>
              <w:t>.</w:t>
            </w:r>
          </w:p>
          <w:p w:rsidR="00B0445D" w:rsidRPr="00B0445D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445D">
              <w:rPr>
                <w:b/>
              </w:rPr>
              <w:t xml:space="preserve">законности 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2. Какое положение является принципом уголовного процесса?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1)</w:t>
            </w:r>
            <w:r w:rsidRPr="00D3129F">
              <w:tab/>
              <w:t>выяснение причин и условий</w:t>
            </w:r>
            <w:r>
              <w:t>,</w:t>
            </w:r>
            <w:r w:rsidRPr="00D3129F">
              <w:t xml:space="preserve"> способствовавших совершению преступления;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2)</w:t>
            </w:r>
            <w:r w:rsidRPr="00D3129F">
              <w:tab/>
              <w:t xml:space="preserve">возобновление уголовного дела по вновь </w:t>
            </w:r>
            <w:r w:rsidRPr="00D3129F">
              <w:lastRenderedPageBreak/>
              <w:t>открывшимся обстоятельствам;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3)</w:t>
            </w:r>
            <w:r w:rsidRPr="00D3129F">
              <w:tab/>
              <w:t>быстрота и полнота расследования преступления;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4)</w:t>
            </w:r>
            <w:r w:rsidRPr="00D3129F">
              <w:tab/>
            </w:r>
            <w:r w:rsidRPr="00D3129F">
              <w:rPr>
                <w:b/>
              </w:rPr>
              <w:t>неприкосновенность личности.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 w:rsidRPr="00D3129F">
              <w:t>3. Вставьте пропущенные слова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29F">
              <w:rPr>
                <w:bCs/>
              </w:rPr>
              <w:t>Согласно принципу … никакие доказательства не имеют заранее установленной силы</w:t>
            </w:r>
          </w:p>
          <w:p w:rsidR="00B0445D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3129F">
              <w:rPr>
                <w:b/>
                <w:bCs/>
              </w:rPr>
              <w:t>свободы оценки доказательств</w:t>
            </w:r>
          </w:p>
          <w:p w:rsidR="00760D4A" w:rsidRDefault="00760D4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0D4A">
              <w:rPr>
                <w:bCs/>
              </w:rPr>
              <w:t xml:space="preserve">4. </w:t>
            </w:r>
            <w:r>
              <w:rPr>
                <w:bCs/>
              </w:rPr>
              <w:t>Вставьте пропущенное слово</w:t>
            </w:r>
          </w:p>
          <w:p w:rsid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60D4A">
              <w:rPr>
                <w:bCs/>
              </w:rPr>
              <w:t>акрепленные в действующем законодательстве основы</w:t>
            </w:r>
            <w:r>
              <w:rPr>
                <w:bCs/>
              </w:rPr>
              <w:t xml:space="preserve"> уголовно-процессуального права являются … уголовного судопроизводства</w:t>
            </w:r>
          </w:p>
          <w:p w:rsidR="00760D4A" w:rsidRDefault="00A8777F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760D4A" w:rsidRPr="00595E88">
              <w:rPr>
                <w:b/>
                <w:bCs/>
              </w:rPr>
              <w:t>ринцип</w:t>
            </w:r>
            <w:r w:rsidR="00760D4A" w:rsidRPr="00760D4A">
              <w:rPr>
                <w:b/>
                <w:bCs/>
              </w:rPr>
              <w:t>ами</w:t>
            </w:r>
          </w:p>
          <w:p w:rsid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0D4A">
              <w:rPr>
                <w:bCs/>
              </w:rPr>
              <w:t xml:space="preserve">5. </w:t>
            </w:r>
            <w:r>
              <w:rPr>
                <w:bCs/>
              </w:rPr>
              <w:t>Вставьте пропущенное слово:</w:t>
            </w:r>
          </w:p>
          <w:p w:rsid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60D4A">
              <w:rPr>
                <w:bCs/>
              </w:rPr>
              <w:t xml:space="preserve">равосудие по уголовному делу </w:t>
            </w:r>
            <w:r>
              <w:rPr>
                <w:bCs/>
              </w:rPr>
              <w:t xml:space="preserve">в РФ </w:t>
            </w:r>
            <w:r w:rsidRPr="00760D4A">
              <w:rPr>
                <w:bCs/>
              </w:rPr>
              <w:t>осуществляется</w:t>
            </w:r>
            <w:r>
              <w:rPr>
                <w:bCs/>
              </w:rPr>
              <w:t xml:space="preserve"> только …</w:t>
            </w:r>
          </w:p>
          <w:p w:rsidR="00760D4A" w:rsidRP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60D4A">
              <w:rPr>
                <w:b/>
                <w:bCs/>
              </w:rPr>
              <w:t>судом</w:t>
            </w:r>
          </w:p>
          <w:p w:rsid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 xml:space="preserve">6. </w:t>
            </w:r>
            <w:r w:rsidRPr="00760D4A">
              <w:t>Вставьте пропущенные слова</w:t>
            </w:r>
          </w:p>
          <w:p w:rsidR="00760D4A" w:rsidRDefault="00760D4A" w:rsidP="00760D4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 xml:space="preserve">Уголовное производство ведется на </w:t>
            </w:r>
            <w:r w:rsidR="00272A6B">
              <w:t xml:space="preserve">… </w:t>
            </w:r>
            <w:r>
              <w:t>языке, а также на … языках входящих в РФ республик.</w:t>
            </w:r>
          </w:p>
          <w:p w:rsidR="00760D4A" w:rsidRPr="00272A6B" w:rsidRDefault="00A8777F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760D4A" w:rsidRPr="00760D4A">
              <w:rPr>
                <w:b/>
              </w:rPr>
              <w:t>усском, государственных</w:t>
            </w:r>
          </w:p>
        </w:tc>
        <w:tc>
          <w:tcPr>
            <w:tcW w:w="1276" w:type="dxa"/>
            <w:shd w:val="clear" w:color="auto" w:fill="auto"/>
          </w:tcPr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ПК-12</w:t>
            </w: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  <w:p w:rsidR="00B0445D" w:rsidRPr="00D3129F" w:rsidRDefault="00B0445D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B93E3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2. Порядок подготовки к судебному заседанию и общие условия судебного разбирательства по уголовным делам.</w:t>
            </w:r>
          </w:p>
        </w:tc>
        <w:tc>
          <w:tcPr>
            <w:tcW w:w="5812" w:type="dxa"/>
            <w:shd w:val="clear" w:color="auto" w:fill="auto"/>
          </w:tcPr>
          <w:p w:rsidR="00C7535C" w:rsidRDefault="00B93E3A" w:rsidP="00B0445D">
            <w:pPr>
              <w:keepNext/>
              <w:keepLines/>
            </w:pPr>
            <w:r>
              <w:t>Вставьте пропущенные слова: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1. Вставьте пропущенные слова:</w:t>
            </w:r>
          </w:p>
          <w:p w:rsidR="00B93E3A" w:rsidRPr="00D3129F" w:rsidRDefault="00B93E3A" w:rsidP="00B93E3A">
            <w:pPr>
              <w:keepNext/>
              <w:keepLines/>
              <w:jc w:val="both"/>
            </w:pPr>
            <w:r w:rsidRPr="00D3129F">
              <w:rPr>
                <w:bCs/>
                <w:iCs/>
              </w:rPr>
              <w:t>Мировому судье подсудны уголовные дела о преступлениях, за совершение которых максимальное наказание</w:t>
            </w:r>
            <w:r>
              <w:rPr>
                <w:bCs/>
                <w:iCs/>
              </w:rPr>
              <w:t xml:space="preserve"> не превышает …</w:t>
            </w:r>
            <w:r w:rsidRPr="00D3129F">
              <w:rPr>
                <w:bCs/>
                <w:iCs/>
              </w:rPr>
              <w:t xml:space="preserve"> лишения свободы.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Pr="00D3129F">
              <w:rPr>
                <w:b/>
              </w:rPr>
              <w:t xml:space="preserve">рех лет. </w:t>
            </w:r>
          </w:p>
          <w:p w:rsidR="00B93E3A" w:rsidRPr="00D3129F" w:rsidRDefault="00B93E3A" w:rsidP="00B93E3A">
            <w:pPr>
              <w:keepNext/>
              <w:keepLines/>
              <w:jc w:val="both"/>
            </w:pPr>
            <w:r w:rsidRPr="00D3129F">
              <w:rPr>
                <w:bCs/>
                <w:iCs/>
              </w:rPr>
              <w:t>2.</w:t>
            </w:r>
            <w:r w:rsidRPr="00D3129F">
              <w:rPr>
                <w:b/>
                <w:bCs/>
                <w:iCs/>
              </w:rPr>
              <w:t xml:space="preserve"> </w:t>
            </w:r>
            <w:r w:rsidRPr="00D3129F">
              <w:rPr>
                <w:bCs/>
                <w:iCs/>
              </w:rPr>
              <w:t>Если в суд поступает уголовное дело в отношении обвиняемого, содержащегося под стражей, судья принимает решение в срок: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6"/>
              </w:numPr>
              <w:jc w:val="both"/>
            </w:pPr>
            <w:r w:rsidRPr="00D3129F">
              <w:t>не позднее 7 суток со дня поступления уголовного дела в суд;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D3129F">
              <w:rPr>
                <w:b/>
              </w:rPr>
              <w:t>не позднее 14 суток со дня поступления уголовного дела в суд;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6"/>
              </w:numPr>
              <w:jc w:val="both"/>
            </w:pPr>
            <w:r w:rsidRPr="00D3129F">
              <w:t>не позднее 30 суток со дня поступления уголовного дела в суд;</w:t>
            </w:r>
          </w:p>
          <w:p w:rsidR="00B93E3A" w:rsidRPr="00D3129F" w:rsidRDefault="00B93E3A" w:rsidP="00B93E3A">
            <w:pPr>
              <w:keepNext/>
              <w:keepLines/>
              <w:jc w:val="both"/>
            </w:pPr>
            <w:r w:rsidRPr="00D3129F">
              <w:rPr>
                <w:bCs/>
                <w:iCs/>
              </w:rPr>
              <w:t>3. Какие из этих решений судья вправе принять по поступившему уголовному делу: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7"/>
              </w:numPr>
              <w:jc w:val="both"/>
            </w:pPr>
            <w:r w:rsidRPr="00D3129F">
              <w:t>о направлении уголовного дела по подследственности;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D3129F">
              <w:rPr>
                <w:b/>
              </w:rPr>
              <w:t>о направлении уголовного дела по подсудности;</w:t>
            </w:r>
          </w:p>
          <w:p w:rsidR="00B93E3A" w:rsidRPr="00D3129F" w:rsidRDefault="00B93E3A" w:rsidP="00B93E3A">
            <w:pPr>
              <w:keepNext/>
              <w:keepLines/>
              <w:numPr>
                <w:ilvl w:val="0"/>
                <w:numId w:val="17"/>
              </w:numPr>
              <w:jc w:val="both"/>
            </w:pPr>
            <w:r w:rsidRPr="00D3129F">
              <w:t>о возвращении дела прокурору;</w:t>
            </w:r>
          </w:p>
          <w:p w:rsidR="00B93E3A" w:rsidRDefault="00B93E3A" w:rsidP="00B93E3A">
            <w:pPr>
              <w:keepNext/>
              <w:keepLines/>
            </w:pPr>
            <w:r w:rsidRPr="00D3129F">
              <w:t>о направлении дела на дополнительное расследование</w:t>
            </w:r>
          </w:p>
          <w:p w:rsidR="00B93E3A" w:rsidRPr="00D3129F" w:rsidRDefault="00F43BE8" w:rsidP="00B93E3A">
            <w:pPr>
              <w:keepNext/>
              <w:keepLine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B93E3A" w:rsidRPr="00D3129F">
              <w:rPr>
                <w:bCs/>
                <w:iCs/>
              </w:rPr>
              <w:t>. Вставьте пропущенное слово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 xml:space="preserve">… означает, что все доказательства по делу в судебном заседании подлежат обязательному исследованию </w:t>
            </w:r>
          </w:p>
          <w:p w:rsidR="00B93E3A" w:rsidRPr="00D3129F" w:rsidRDefault="00A8777F" w:rsidP="00B93E3A">
            <w:pPr>
              <w:keepNext/>
              <w:keepLines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</w:t>
            </w:r>
            <w:r w:rsidR="00B93E3A" w:rsidRPr="00D3129F">
              <w:rPr>
                <w:b/>
                <w:bCs/>
                <w:iCs/>
              </w:rPr>
              <w:t>епосредственность</w:t>
            </w:r>
          </w:p>
          <w:p w:rsidR="00B93E3A" w:rsidRPr="00D3129F" w:rsidRDefault="00F43BE8" w:rsidP="00B93E3A">
            <w:pPr>
              <w:keepNext/>
              <w:keepLines/>
              <w:jc w:val="both"/>
              <w:rPr>
                <w:b/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B93E3A" w:rsidRPr="00D3129F">
              <w:rPr>
                <w:bCs/>
                <w:iCs/>
              </w:rPr>
              <w:t>. Если кто-либо из трех федеральных судей, рассматривающих дело коллегиально, лишен возможности продолжать участие в судебном заседании: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1) он заменяется другим судьей и судебное разбирательство уголовного дела продолжается;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2) он заменяется другим судьей и судебное разбирательство уголовного дела начинается сначала;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3) судебное разбирательство уголовного дела начинается сначала в новом составе всей коллегии.</w:t>
            </w:r>
          </w:p>
          <w:p w:rsidR="00B93E3A" w:rsidRPr="00D3129F" w:rsidRDefault="00F43BE8" w:rsidP="00B93E3A">
            <w:pPr>
              <w:keepNext/>
              <w:keepLine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B93E3A" w:rsidRPr="00D3129F">
              <w:rPr>
                <w:bCs/>
                <w:iCs/>
              </w:rPr>
              <w:t>. Вставьте пропущенное слово:</w:t>
            </w:r>
          </w:p>
          <w:p w:rsidR="00B93E3A" w:rsidRPr="00D3129F" w:rsidRDefault="00B93E3A" w:rsidP="00B93E3A">
            <w:pPr>
              <w:keepNext/>
              <w:keepLines/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Обеспечение соблюдения распорядка судебного заседания возложено на …</w:t>
            </w:r>
          </w:p>
          <w:p w:rsidR="00B93E3A" w:rsidRPr="00D3129F" w:rsidRDefault="00B93E3A" w:rsidP="00B93E3A">
            <w:pPr>
              <w:keepNext/>
              <w:keepLines/>
            </w:pPr>
            <w:r w:rsidRPr="00D3129F">
              <w:rPr>
                <w:b/>
                <w:bCs/>
                <w:iCs/>
              </w:rPr>
              <w:t>председательствующего</w:t>
            </w:r>
          </w:p>
        </w:tc>
        <w:tc>
          <w:tcPr>
            <w:tcW w:w="1276" w:type="dxa"/>
            <w:shd w:val="clear" w:color="auto" w:fill="auto"/>
          </w:tcPr>
          <w:p w:rsidR="002F2980" w:rsidRPr="00D3129F" w:rsidRDefault="002F2980" w:rsidP="002F2980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2F2980" w:rsidRPr="00D3129F" w:rsidRDefault="002F2980" w:rsidP="002F2980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0D226F" w:rsidRDefault="000D226F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lastRenderedPageBreak/>
              <w:t xml:space="preserve">3.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0D226F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3. Предварительное слушание. Подготовительная часть судебного заседания.</w:t>
            </w:r>
          </w:p>
        </w:tc>
        <w:tc>
          <w:tcPr>
            <w:tcW w:w="5812" w:type="dxa"/>
            <w:shd w:val="clear" w:color="auto" w:fill="auto"/>
          </w:tcPr>
          <w:p w:rsidR="00C7535C" w:rsidRDefault="00DB42BD" w:rsidP="00B0445D">
            <w:pPr>
              <w:keepNext/>
              <w:keepLines/>
            </w:pPr>
            <w:r>
              <w:t>1. Вставьте пропущенное слово</w:t>
            </w:r>
          </w:p>
          <w:p w:rsidR="00DB42BD" w:rsidRDefault="00DB42BD" w:rsidP="00DB42BD">
            <w:pPr>
              <w:keepNext/>
              <w:keepLines/>
              <w:jc w:val="both"/>
            </w:pPr>
            <w:r>
              <w:t xml:space="preserve">… </w:t>
            </w:r>
            <w:r w:rsidRPr="00DB42BD">
              <w:t>обязан выяснить, своевременно ли вручена подсудимому копия обвинительного з</w:t>
            </w:r>
            <w:r>
              <w:t>аключения (обвинительного акта)</w:t>
            </w:r>
          </w:p>
          <w:p w:rsidR="00DB42BD" w:rsidRDefault="00A8777F" w:rsidP="009069F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DB42BD" w:rsidRPr="00DB42BD">
              <w:rPr>
                <w:b/>
              </w:rPr>
              <w:t>ред</w:t>
            </w:r>
            <w:r w:rsidR="009069FA">
              <w:rPr>
                <w:b/>
              </w:rPr>
              <w:t>с</w:t>
            </w:r>
            <w:r w:rsidR="00DB42BD" w:rsidRPr="00DB42BD">
              <w:rPr>
                <w:b/>
              </w:rPr>
              <w:t>едательствующий</w:t>
            </w:r>
          </w:p>
          <w:p w:rsidR="00201765" w:rsidRPr="00201765" w:rsidRDefault="00201765" w:rsidP="00201765">
            <w:pPr>
              <w:keepNext/>
              <w:keepLines/>
              <w:jc w:val="both"/>
              <w:rPr>
                <w:iCs/>
              </w:rPr>
            </w:pPr>
            <w:r w:rsidRPr="00201765">
              <w:rPr>
                <w:iCs/>
              </w:rPr>
              <w:t>2.</w:t>
            </w:r>
            <w:r w:rsidRPr="00201765">
              <w:rPr>
                <w:iCs/>
              </w:rPr>
              <w:tab/>
              <w:t>Какое из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 xml:space="preserve">решений может принять судья на стадии подготовки к судебному заседанию? </w:t>
            </w:r>
          </w:p>
          <w:p w:rsidR="00201765" w:rsidRPr="00201765" w:rsidRDefault="00201765" w:rsidP="00201765">
            <w:pPr>
              <w:keepNext/>
              <w:keepLines/>
              <w:jc w:val="both"/>
            </w:pPr>
            <w:r>
              <w:t>1</w:t>
            </w:r>
            <w:r w:rsidRPr="00201765">
              <w:t>)</w:t>
            </w:r>
            <w:r w:rsidRPr="00201765">
              <w:tab/>
            </w:r>
            <w:r w:rsidRPr="00201765">
              <w:rPr>
                <w:b/>
              </w:rPr>
              <w:t>о</w:t>
            </w:r>
            <w:r w:rsidRPr="00201765">
              <w:rPr>
                <w:b/>
                <w:lang w:val="en-GB"/>
              </w:rPr>
              <w:t> </w:t>
            </w:r>
            <w:r w:rsidRPr="00201765">
              <w:rPr>
                <w:b/>
              </w:rPr>
              <w:t>назначении судебного заседания</w:t>
            </w:r>
            <w:r w:rsidRPr="00201765">
              <w:t>;</w:t>
            </w:r>
          </w:p>
          <w:p w:rsidR="00201765" w:rsidRPr="00201765" w:rsidRDefault="00201765" w:rsidP="00201765">
            <w:pPr>
              <w:keepNext/>
              <w:keepLines/>
              <w:jc w:val="both"/>
            </w:pPr>
            <w:r>
              <w:t>2</w:t>
            </w:r>
            <w:r w:rsidRPr="00201765">
              <w:t>)</w:t>
            </w:r>
            <w:r w:rsidRPr="00201765">
              <w:tab/>
              <w:t>о</w:t>
            </w:r>
            <w:r w:rsidRPr="00201765">
              <w:rPr>
                <w:lang w:val="en-GB"/>
              </w:rPr>
              <w:t> </w:t>
            </w:r>
            <w:r w:rsidRPr="00201765">
              <w:t>назначении дополнительной судебной экспертизы;</w:t>
            </w:r>
          </w:p>
          <w:p w:rsidR="00201765" w:rsidRPr="00201765" w:rsidRDefault="00201765" w:rsidP="00201765">
            <w:pPr>
              <w:keepNext/>
              <w:keepLines/>
              <w:jc w:val="both"/>
            </w:pPr>
            <w:r>
              <w:t>3</w:t>
            </w:r>
            <w:r w:rsidRPr="00201765">
              <w:t>)</w:t>
            </w:r>
            <w:r w:rsidRPr="00201765">
              <w:tab/>
              <w:t>о</w:t>
            </w:r>
            <w:r w:rsidRPr="00201765">
              <w:rPr>
                <w:lang w:val="en-GB"/>
              </w:rPr>
              <w:t> </w:t>
            </w:r>
            <w:r w:rsidRPr="00201765">
              <w:t>производстве очной ставки между представителями сторон обвинения и защиты.</w:t>
            </w:r>
          </w:p>
          <w:p w:rsidR="00201765" w:rsidRDefault="00201765" w:rsidP="009069FA">
            <w:pPr>
              <w:keepNext/>
              <w:keepLines/>
              <w:jc w:val="both"/>
            </w:pPr>
            <w:r>
              <w:t xml:space="preserve">3. </w:t>
            </w:r>
            <w:r w:rsidR="00272A6B">
              <w:t>Укажите пропущенное число прописью</w:t>
            </w:r>
          </w:p>
          <w:p w:rsidR="00201765" w:rsidRDefault="00201765" w:rsidP="009069FA">
            <w:pPr>
              <w:keepNext/>
              <w:keepLines/>
              <w:jc w:val="both"/>
            </w:pPr>
            <w:r w:rsidRPr="00201765">
              <w:rPr>
                <w:iCs/>
              </w:rPr>
              <w:t>Уведомление о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>вызове для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>участия в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>предварительном слушании должно быть направлено сторонам</w:t>
            </w:r>
            <w:r>
              <w:rPr>
                <w:iCs/>
              </w:rPr>
              <w:t xml:space="preserve"> не менее чем</w:t>
            </w:r>
            <w:r w:rsidR="00595E88">
              <w:rPr>
                <w:iCs/>
              </w:rPr>
              <w:t xml:space="preserve"> за</w:t>
            </w:r>
            <w:r>
              <w:rPr>
                <w:iCs/>
              </w:rPr>
              <w:t xml:space="preserve"> </w:t>
            </w:r>
            <w:r>
              <w:t>…</w:t>
            </w:r>
          </w:p>
          <w:p w:rsidR="00595E88" w:rsidRPr="00595E88" w:rsidRDefault="00595E88" w:rsidP="009069FA">
            <w:pPr>
              <w:keepNext/>
              <w:keepLines/>
              <w:jc w:val="both"/>
            </w:pPr>
            <w:r w:rsidRPr="00595E88">
              <w:t>суток</w:t>
            </w:r>
          </w:p>
          <w:p w:rsidR="00201765" w:rsidRDefault="00595E88" w:rsidP="009069F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трое </w:t>
            </w:r>
          </w:p>
          <w:p w:rsidR="00201765" w:rsidRPr="00201765" w:rsidRDefault="00201765" w:rsidP="00201765">
            <w:pPr>
              <w:keepNext/>
              <w:keepLines/>
              <w:tabs>
                <w:tab w:val="left" w:pos="284"/>
              </w:tabs>
              <w:jc w:val="both"/>
              <w:rPr>
                <w:iCs/>
              </w:rPr>
            </w:pPr>
            <w:r w:rsidRPr="00201765">
              <w:t xml:space="preserve">4. </w:t>
            </w:r>
            <w:r w:rsidRPr="00201765">
              <w:rPr>
                <w:iCs/>
              </w:rPr>
              <w:t>Что не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>является основанием для</w:t>
            </w:r>
            <w:r w:rsidRPr="00201765">
              <w:rPr>
                <w:iCs/>
                <w:lang w:val="en-GB"/>
              </w:rPr>
              <w:t> </w:t>
            </w:r>
            <w:r w:rsidRPr="00201765">
              <w:rPr>
                <w:iCs/>
              </w:rPr>
              <w:t>проведения предварительного слушания</w:t>
            </w:r>
            <w:r w:rsidRPr="00201765">
              <w:t>?</w:t>
            </w:r>
          </w:p>
          <w:p w:rsidR="00201765" w:rsidRPr="00201765" w:rsidRDefault="00201765" w:rsidP="00201765">
            <w:pPr>
              <w:keepNext/>
              <w:keepLines/>
              <w:tabs>
                <w:tab w:val="left" w:pos="284"/>
              </w:tabs>
              <w:jc w:val="both"/>
            </w:pPr>
            <w:r>
              <w:t>1</w:t>
            </w:r>
            <w:r w:rsidRPr="00201765">
              <w:t>)</w:t>
            </w:r>
            <w:r w:rsidRPr="00201765">
              <w:tab/>
              <w:t>решение вопроса о</w:t>
            </w:r>
            <w:r w:rsidRPr="00201765">
              <w:rPr>
                <w:lang w:val="en-GB"/>
              </w:rPr>
              <w:t> </w:t>
            </w:r>
            <w:r w:rsidRPr="00201765">
              <w:t>рассмотрении уголовного дела с</w:t>
            </w:r>
            <w:r w:rsidRPr="00201765">
              <w:rPr>
                <w:lang w:val="en-GB"/>
              </w:rPr>
              <w:t> </w:t>
            </w:r>
            <w:r w:rsidRPr="00201765">
              <w:t>участием присяжных заседателей;</w:t>
            </w:r>
          </w:p>
          <w:p w:rsidR="00201765" w:rsidRPr="00201765" w:rsidRDefault="00201765" w:rsidP="00201765">
            <w:pPr>
              <w:keepNext/>
              <w:keepLines/>
              <w:tabs>
                <w:tab w:val="left" w:pos="284"/>
              </w:tabs>
              <w:jc w:val="both"/>
            </w:pPr>
            <w:r>
              <w:t>2</w:t>
            </w:r>
            <w:r w:rsidRPr="00201765">
              <w:t>)</w:t>
            </w:r>
            <w:r w:rsidRPr="00201765">
              <w:tab/>
            </w:r>
            <w:r w:rsidRPr="00201765">
              <w:rPr>
                <w:b/>
              </w:rPr>
              <w:t>решение вопроса об</w:t>
            </w:r>
            <w:r w:rsidRPr="00201765">
              <w:rPr>
                <w:b/>
                <w:lang w:val="en-GB"/>
              </w:rPr>
              <w:t> </w:t>
            </w:r>
            <w:r w:rsidRPr="00201765">
              <w:rPr>
                <w:b/>
              </w:rPr>
              <w:t>особом порядке судебного разбирательства;</w:t>
            </w:r>
          </w:p>
          <w:p w:rsidR="00201765" w:rsidRDefault="00201765" w:rsidP="00201765">
            <w:pPr>
              <w:keepNext/>
              <w:keepLines/>
              <w:tabs>
                <w:tab w:val="left" w:pos="284"/>
              </w:tabs>
              <w:jc w:val="both"/>
            </w:pPr>
            <w:r>
              <w:t>3</w:t>
            </w:r>
            <w:r w:rsidRPr="00201765">
              <w:t>)</w:t>
            </w:r>
            <w:r w:rsidRPr="00201765">
              <w:tab/>
              <w:t>решение вопроса о</w:t>
            </w:r>
            <w:r w:rsidRPr="00201765">
              <w:rPr>
                <w:lang w:val="en-GB"/>
              </w:rPr>
              <w:t> </w:t>
            </w:r>
            <w:r w:rsidRPr="00201765">
              <w:t>выделении уголовного дела в</w:t>
            </w:r>
            <w:r w:rsidRPr="00201765">
              <w:rPr>
                <w:lang w:val="en-GB"/>
              </w:rPr>
              <w:t> </w:t>
            </w:r>
            <w:r w:rsidRPr="00201765">
              <w:t>отдельное производство.</w:t>
            </w:r>
          </w:p>
          <w:p w:rsidR="004411B7" w:rsidRDefault="004411B7" w:rsidP="00201765">
            <w:pPr>
              <w:keepNext/>
              <w:keepLines/>
              <w:tabs>
                <w:tab w:val="left" w:pos="284"/>
              </w:tabs>
              <w:jc w:val="both"/>
            </w:pPr>
            <w:r>
              <w:t>5. Вставьте пропущенное слово</w:t>
            </w:r>
          </w:p>
          <w:p w:rsidR="004411B7" w:rsidRPr="004411B7" w:rsidRDefault="004411B7" w:rsidP="004411B7">
            <w:pPr>
              <w:keepNext/>
              <w:keepLines/>
              <w:tabs>
                <w:tab w:val="left" w:pos="284"/>
              </w:tabs>
              <w:jc w:val="both"/>
              <w:rPr>
                <w:iCs/>
              </w:rPr>
            </w:pPr>
            <w:r w:rsidRPr="004411B7">
              <w:rPr>
                <w:iCs/>
              </w:rPr>
              <w:t>Решение судьи о</w:t>
            </w:r>
            <w:r w:rsidRPr="004411B7">
              <w:rPr>
                <w:iCs/>
                <w:lang w:val="en-GB"/>
              </w:rPr>
              <w:t> </w:t>
            </w:r>
            <w:r w:rsidRPr="004411B7">
              <w:rPr>
                <w:iCs/>
              </w:rPr>
              <w:t>возвращении уголовного дела прокурору по</w:t>
            </w:r>
            <w:r w:rsidRPr="004411B7">
              <w:rPr>
                <w:iCs/>
                <w:lang w:val="en-GB"/>
              </w:rPr>
              <w:t> </w:t>
            </w:r>
            <w:r w:rsidRPr="004411B7">
              <w:rPr>
                <w:iCs/>
              </w:rPr>
              <w:t>итогам предварительного слушания оформляется</w:t>
            </w:r>
            <w:r>
              <w:rPr>
                <w:iCs/>
              </w:rPr>
              <w:t xml:space="preserve"> …</w:t>
            </w:r>
          </w:p>
          <w:p w:rsidR="00201765" w:rsidRDefault="00A8777F" w:rsidP="004411B7">
            <w:pPr>
              <w:keepNext/>
              <w:keepLines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4411B7" w:rsidRPr="004411B7">
              <w:rPr>
                <w:b/>
              </w:rPr>
              <w:t>остановлением</w:t>
            </w:r>
          </w:p>
          <w:p w:rsidR="001E0176" w:rsidRPr="001E0176" w:rsidRDefault="001E0176" w:rsidP="001E0176">
            <w:pPr>
              <w:keepNext/>
              <w:keepLines/>
              <w:tabs>
                <w:tab w:val="left" w:pos="284"/>
              </w:tabs>
              <w:jc w:val="both"/>
            </w:pPr>
            <w:r w:rsidRPr="001E0176">
              <w:t xml:space="preserve">6. </w:t>
            </w:r>
            <w:r w:rsidRPr="001E0176">
              <w:rPr>
                <w:bCs/>
              </w:rPr>
              <w:t xml:space="preserve">Предварительное слушание проводится: </w:t>
            </w:r>
          </w:p>
          <w:p w:rsidR="001E0176" w:rsidRPr="001E0176" w:rsidRDefault="00595E88" w:rsidP="001E0176">
            <w:pPr>
              <w:keepNext/>
              <w:keepLines/>
              <w:tabs>
                <w:tab w:val="left" w:pos="284"/>
              </w:tabs>
              <w:jc w:val="both"/>
            </w:pPr>
            <w:r>
              <w:t>1</w:t>
            </w:r>
            <w:r w:rsidR="001E0176" w:rsidRPr="001E0176">
              <w:t xml:space="preserve">) мировым судьей в закрытом судебном заседании с участием сторон; </w:t>
            </w:r>
          </w:p>
          <w:p w:rsidR="001E0176" w:rsidRPr="001E0176" w:rsidRDefault="00595E88" w:rsidP="001E0176">
            <w:pPr>
              <w:keepNext/>
              <w:keepLines/>
              <w:tabs>
                <w:tab w:val="left" w:pos="284"/>
              </w:tabs>
              <w:jc w:val="both"/>
            </w:pPr>
            <w:r>
              <w:t>2</w:t>
            </w:r>
            <w:r w:rsidR="001E0176" w:rsidRPr="001E0176">
              <w:t xml:space="preserve">) судьей единолично в открытом судебном заседании с участием сторон; </w:t>
            </w:r>
          </w:p>
          <w:p w:rsidR="001E0176" w:rsidRPr="001E0176" w:rsidRDefault="00595E88" w:rsidP="001E0176">
            <w:pPr>
              <w:keepNext/>
              <w:keepLines/>
              <w:tabs>
                <w:tab w:val="left" w:pos="284"/>
              </w:tabs>
              <w:jc w:val="both"/>
            </w:pPr>
            <w:r>
              <w:t>3</w:t>
            </w:r>
            <w:r w:rsidR="001E0176" w:rsidRPr="001E0176">
              <w:t xml:space="preserve">) коллегией из трех судей федерального суда общей юрисдикции в закрытом судебном заседании с участием сторон; </w:t>
            </w:r>
          </w:p>
          <w:p w:rsidR="001E0176" w:rsidRPr="00201765" w:rsidRDefault="00595E88" w:rsidP="00595E88">
            <w:pPr>
              <w:keepNext/>
              <w:keepLines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0176" w:rsidRPr="001E0176">
              <w:rPr>
                <w:b/>
              </w:rPr>
              <w:t>) судьей единолично в закрытом судебном заседании с участием сторон.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B1217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4.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B1217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4. Судебное следствие. Прения сторон и последнее слово подсудимого.</w:t>
            </w:r>
          </w:p>
        </w:tc>
        <w:tc>
          <w:tcPr>
            <w:tcW w:w="5812" w:type="dxa"/>
            <w:shd w:val="clear" w:color="auto" w:fill="auto"/>
          </w:tcPr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</w:t>
            </w:r>
            <w:r w:rsidRPr="00D3129F">
              <w:rPr>
                <w:b/>
                <w:bCs/>
                <w:iCs/>
              </w:rPr>
              <w:t xml:space="preserve">. </w:t>
            </w:r>
            <w:r w:rsidRPr="00D3129F">
              <w:rPr>
                <w:bCs/>
                <w:iCs/>
              </w:rPr>
              <w:t>С чего начинается судебное следствие по уголовному делу публичного обвинения: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1) с момента возбуждения уголовного дела;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2) с момента подписания прокурором обвинительного заключения и направления дела в суд;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3) с момента открытия судебного заседания;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4) с изложения государственным обвинителем предъявленного подсудимому обвинения;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5) с определения порядка исследования доказательств.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2. Вставьте пропущенные слова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Право последней реплики в судебных прениях принадлежит …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подсудимому или его защитнику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Cs/>
                <w:iCs/>
              </w:rPr>
              <w:t>3.</w:t>
            </w:r>
            <w:r w:rsidRPr="00D3129F">
              <w:rPr>
                <w:b/>
                <w:bCs/>
                <w:iCs/>
              </w:rPr>
              <w:t xml:space="preserve"> </w:t>
            </w:r>
            <w:r w:rsidRPr="00D3129F">
              <w:rPr>
                <w:bCs/>
                <w:iCs/>
              </w:rPr>
              <w:t>Вставьте пропущенные слова:</w:t>
            </w:r>
          </w:p>
          <w:p w:rsidR="00B1217A" w:rsidRPr="00D3129F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 xml:space="preserve">После окончания судебного следствия суд в общем </w:t>
            </w:r>
            <w:r w:rsidR="00272A6B">
              <w:rPr>
                <w:bCs/>
                <w:iCs/>
              </w:rPr>
              <w:t>порядке</w:t>
            </w:r>
            <w:r w:rsidRPr="00D3129F">
              <w:rPr>
                <w:bCs/>
                <w:iCs/>
              </w:rPr>
              <w:t xml:space="preserve"> переходит к …</w:t>
            </w:r>
          </w:p>
          <w:p w:rsidR="00C7535C" w:rsidRDefault="00B1217A" w:rsidP="00B1217A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прениям сторон.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4. В какой момент судебного разбирательства председательствующий обязан выяснить у подсудимого, признает ли он себя виновным и желает ли выразить свое отношение к предъявленному обвинению: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1)</w:t>
            </w:r>
            <w:r>
              <w:tab/>
              <w:t>в подготовительной части судебного заседания;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2)</w:t>
            </w:r>
            <w:r w:rsidRPr="00B1217A">
              <w:rPr>
                <w:b/>
              </w:rPr>
              <w:tab/>
              <w:t>после изложения государственным обвинителем предъявленного обвинения</w:t>
            </w:r>
            <w:r>
              <w:t>;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3)</w:t>
            </w:r>
            <w:r>
              <w:tab/>
              <w:t>по окончании судебного следствия;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4)</w:t>
            </w:r>
            <w:r>
              <w:tab/>
              <w:t>после речи защитника в судебных прениях;</w:t>
            </w:r>
          </w:p>
          <w:p w:rsidR="00B1217A" w:rsidRDefault="00B1217A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5)</w:t>
            </w:r>
            <w:r>
              <w:tab/>
              <w:t>по окончании судебных прений;</w:t>
            </w:r>
          </w:p>
          <w:p w:rsidR="00C30C07" w:rsidRDefault="00C30C07" w:rsidP="00B1217A">
            <w:pPr>
              <w:keepNext/>
              <w:keepLines/>
              <w:tabs>
                <w:tab w:val="left" w:pos="284"/>
              </w:tabs>
              <w:jc w:val="both"/>
            </w:pPr>
            <w:r>
              <w:t>5. Вставьте пропущенные слова:</w:t>
            </w:r>
          </w:p>
          <w:p w:rsidR="00C30C07" w:rsidRPr="00C30C07" w:rsidRDefault="00C30C07" w:rsidP="00C30C07">
            <w:pPr>
              <w:keepNext/>
              <w:keepLines/>
              <w:tabs>
                <w:tab w:val="left" w:pos="284"/>
              </w:tabs>
              <w:jc w:val="both"/>
            </w:pPr>
            <w:r>
              <w:rPr>
                <w:bCs/>
                <w:iCs/>
              </w:rPr>
              <w:t>С</w:t>
            </w:r>
            <w:r w:rsidRPr="00C30C07">
              <w:rPr>
                <w:bCs/>
                <w:iCs/>
              </w:rPr>
              <w:t xml:space="preserve">уд </w:t>
            </w:r>
            <w:r>
              <w:rPr>
                <w:bCs/>
                <w:iCs/>
              </w:rPr>
              <w:t xml:space="preserve">вправе </w:t>
            </w:r>
            <w:r w:rsidR="00272A6B">
              <w:rPr>
                <w:bCs/>
                <w:iCs/>
              </w:rPr>
              <w:t>..</w:t>
            </w:r>
            <w:r>
              <w:rPr>
                <w:bCs/>
                <w:iCs/>
              </w:rPr>
              <w:t xml:space="preserve">. </w:t>
            </w:r>
            <w:r w:rsidRPr="00C30C07">
              <w:rPr>
                <w:bCs/>
                <w:iCs/>
              </w:rPr>
              <w:t>огласить ранее данные показания подсудимого, если они существенно противоречат показаниям, дан</w:t>
            </w:r>
            <w:r>
              <w:rPr>
                <w:bCs/>
                <w:iCs/>
              </w:rPr>
              <w:t>ным им в суде.</w:t>
            </w:r>
          </w:p>
          <w:p w:rsidR="009069FA" w:rsidRPr="009069FA" w:rsidRDefault="00C30C07" w:rsidP="009069FA">
            <w:pPr>
              <w:keepNext/>
              <w:keepLines/>
              <w:tabs>
                <w:tab w:val="left" w:pos="284"/>
              </w:tabs>
              <w:jc w:val="both"/>
              <w:rPr>
                <w:b/>
              </w:rPr>
            </w:pPr>
            <w:r w:rsidRPr="00C30C07">
              <w:rPr>
                <w:b/>
              </w:rPr>
              <w:t>по ходатайству сторон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B1217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5.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B1217A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5. Вынесение приговора по уголовному делу</w:t>
            </w:r>
          </w:p>
        </w:tc>
        <w:tc>
          <w:tcPr>
            <w:tcW w:w="5812" w:type="dxa"/>
            <w:shd w:val="clear" w:color="auto" w:fill="auto"/>
          </w:tcPr>
          <w:p w:rsidR="00D6484D" w:rsidRPr="00D6484D" w:rsidRDefault="00D6484D" w:rsidP="00D6484D">
            <w:pPr>
              <w:keepNext/>
              <w:keepLines/>
              <w:tabs>
                <w:tab w:val="left" w:pos="284"/>
              </w:tabs>
              <w:jc w:val="both"/>
              <w:rPr>
                <w:iCs/>
              </w:rPr>
            </w:pPr>
            <w:r w:rsidRPr="00D6484D">
              <w:rPr>
                <w:iCs/>
              </w:rPr>
              <w:t>1. Приговор состоит из</w:t>
            </w:r>
            <w:r w:rsidRPr="00D6484D">
              <w:rPr>
                <w:iCs/>
                <w:lang w:val="en-GB"/>
              </w:rPr>
              <w:t> </w:t>
            </w:r>
            <w:r w:rsidRPr="00D6484D">
              <w:rPr>
                <w:iCs/>
              </w:rPr>
              <w:t>следующих частей</w:t>
            </w:r>
            <w:r w:rsidRPr="00D6484D">
              <w:t>:</w:t>
            </w:r>
          </w:p>
          <w:p w:rsidR="00D6484D" w:rsidRPr="00D6484D" w:rsidRDefault="00D6484D" w:rsidP="00D6484D">
            <w:pPr>
              <w:keepNext/>
              <w:keepLines/>
              <w:tabs>
                <w:tab w:val="left" w:pos="284"/>
              </w:tabs>
              <w:jc w:val="both"/>
            </w:pPr>
            <w:r>
              <w:t>1</w:t>
            </w:r>
            <w:r w:rsidRPr="00D6484D">
              <w:t>)</w:t>
            </w:r>
            <w:r w:rsidRPr="00D6484D">
              <w:tab/>
            </w:r>
            <w:r w:rsidRPr="00101C00">
              <w:rPr>
                <w:b/>
              </w:rPr>
              <w:t>вводной, описательно-мотивировочной и</w:t>
            </w:r>
            <w:r w:rsidRPr="00101C00">
              <w:rPr>
                <w:b/>
                <w:lang w:val="en-GB"/>
              </w:rPr>
              <w:t> </w:t>
            </w:r>
            <w:r w:rsidRPr="00101C00">
              <w:rPr>
                <w:b/>
              </w:rPr>
              <w:t>резолютивной частей</w:t>
            </w:r>
            <w:r w:rsidRPr="00D6484D">
              <w:t>;</w:t>
            </w:r>
          </w:p>
          <w:p w:rsidR="00D6484D" w:rsidRPr="00D6484D" w:rsidRDefault="00D6484D" w:rsidP="00D6484D">
            <w:pPr>
              <w:keepNext/>
              <w:keepLines/>
              <w:tabs>
                <w:tab w:val="left" w:pos="284"/>
              </w:tabs>
              <w:jc w:val="both"/>
            </w:pPr>
            <w:r>
              <w:t>2</w:t>
            </w:r>
            <w:r w:rsidRPr="00D6484D">
              <w:t>)</w:t>
            </w:r>
            <w:r w:rsidRPr="00D6484D">
              <w:tab/>
              <w:t>вступительной, описательной и</w:t>
            </w:r>
            <w:r w:rsidRPr="00D6484D">
              <w:rPr>
                <w:lang w:val="en-GB"/>
              </w:rPr>
              <w:t> </w:t>
            </w:r>
            <w:r w:rsidRPr="00D6484D">
              <w:t>заключительной частей;</w:t>
            </w:r>
          </w:p>
          <w:p w:rsidR="00D6484D" w:rsidRDefault="00D6484D" w:rsidP="00D6484D">
            <w:pPr>
              <w:keepNext/>
              <w:keepLines/>
              <w:tabs>
                <w:tab w:val="left" w:pos="284"/>
              </w:tabs>
              <w:jc w:val="both"/>
            </w:pPr>
            <w:r>
              <w:t>3</w:t>
            </w:r>
            <w:r w:rsidRPr="00D6484D">
              <w:t>)</w:t>
            </w:r>
            <w:r w:rsidRPr="00D6484D">
              <w:tab/>
              <w:t>вводной, мотивировочной и</w:t>
            </w:r>
            <w:r w:rsidRPr="00D6484D">
              <w:rPr>
                <w:lang w:val="en-GB"/>
              </w:rPr>
              <w:t> </w:t>
            </w:r>
            <w:r w:rsidRPr="00D6484D">
              <w:t>завершающей частей.</w:t>
            </w:r>
          </w:p>
          <w:p w:rsidR="00EF5182" w:rsidRDefault="00101C00" w:rsidP="00101C00">
            <w:pPr>
              <w:keepNext/>
              <w:keepLines/>
              <w:tabs>
                <w:tab w:val="left" w:pos="284"/>
              </w:tabs>
              <w:jc w:val="both"/>
              <w:rPr>
                <w:iCs/>
              </w:rPr>
            </w:pPr>
            <w:r w:rsidRPr="00101C00">
              <w:rPr>
                <w:iCs/>
              </w:rPr>
              <w:t xml:space="preserve">2. </w:t>
            </w:r>
            <w:r w:rsidR="00272A6B">
              <w:rPr>
                <w:iCs/>
              </w:rPr>
              <w:t>Укажите пропущенное число прописью</w:t>
            </w:r>
          </w:p>
          <w:p w:rsidR="00101C00" w:rsidRPr="00101C00" w:rsidRDefault="00101C00" w:rsidP="00101C00">
            <w:pPr>
              <w:keepNext/>
              <w:keepLines/>
              <w:tabs>
                <w:tab w:val="left" w:pos="284"/>
              </w:tabs>
              <w:jc w:val="both"/>
              <w:rPr>
                <w:iCs/>
              </w:rPr>
            </w:pPr>
            <w:r w:rsidRPr="00101C00">
              <w:rPr>
                <w:iCs/>
              </w:rPr>
              <w:t>Копии приговора должны быть вручены заинтересованным лицам</w:t>
            </w:r>
            <w:r w:rsidR="00EF5182">
              <w:t xml:space="preserve"> в течении ... суток со дня его провозглашения.</w:t>
            </w:r>
          </w:p>
          <w:p w:rsidR="00EF5182" w:rsidRPr="00EF5182" w:rsidRDefault="00EF5182" w:rsidP="00101C00">
            <w:pPr>
              <w:keepNext/>
              <w:keepLines/>
              <w:tabs>
                <w:tab w:val="left" w:pos="284"/>
              </w:tabs>
              <w:jc w:val="both"/>
              <w:rPr>
                <w:b/>
              </w:rPr>
            </w:pPr>
            <w:r w:rsidRPr="00EF5182">
              <w:rPr>
                <w:b/>
              </w:rPr>
              <w:t>пяти</w:t>
            </w:r>
          </w:p>
          <w:p w:rsidR="00DF192C" w:rsidRPr="00DF192C" w:rsidRDefault="00DF192C" w:rsidP="00DF192C">
            <w:pPr>
              <w:keepNext/>
              <w:keepLines/>
              <w:jc w:val="both"/>
            </w:pPr>
            <w:r w:rsidRPr="00DF192C">
              <w:t xml:space="preserve">3. </w:t>
            </w:r>
            <w:r w:rsidRPr="00DF192C">
              <w:rPr>
                <w:bCs/>
                <w:iCs/>
              </w:rPr>
              <w:t>Перед удалением суда в совещательную комнату участникам судебного разбирательства объявляется:</w:t>
            </w:r>
          </w:p>
          <w:p w:rsidR="00DF192C" w:rsidRPr="00DF192C" w:rsidRDefault="00DF192C" w:rsidP="00DF192C">
            <w:pPr>
              <w:keepNext/>
              <w:keepLines/>
              <w:numPr>
                <w:ilvl w:val="0"/>
                <w:numId w:val="18"/>
              </w:numPr>
              <w:jc w:val="both"/>
            </w:pPr>
            <w:r w:rsidRPr="00DF192C">
              <w:t>предварительное решение суда о виновности подсудимого;</w:t>
            </w:r>
          </w:p>
          <w:p w:rsidR="00DF192C" w:rsidRPr="00DF192C" w:rsidRDefault="00DF192C" w:rsidP="00DF192C">
            <w:pPr>
              <w:keepNext/>
              <w:keepLines/>
              <w:numPr>
                <w:ilvl w:val="0"/>
                <w:numId w:val="18"/>
              </w:numPr>
              <w:jc w:val="both"/>
            </w:pPr>
            <w:r w:rsidRPr="00DF192C">
              <w:t>предварительное решение суда в части удовлетворения гражданского иска;</w:t>
            </w:r>
          </w:p>
          <w:p w:rsidR="00DF192C" w:rsidRPr="00DF192C" w:rsidRDefault="00DF192C" w:rsidP="00DF192C">
            <w:pPr>
              <w:keepNext/>
              <w:keepLines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DF192C">
              <w:rPr>
                <w:b/>
              </w:rPr>
              <w:t>время оглашения приговора;</w:t>
            </w:r>
          </w:p>
          <w:p w:rsidR="00DF192C" w:rsidRPr="00DF192C" w:rsidRDefault="00DF192C" w:rsidP="00DF192C">
            <w:pPr>
              <w:keepNext/>
              <w:keepLines/>
              <w:numPr>
                <w:ilvl w:val="0"/>
                <w:numId w:val="18"/>
              </w:numPr>
              <w:jc w:val="both"/>
            </w:pPr>
            <w:r w:rsidRPr="00DF192C">
              <w:t>состав участников уголовного судопроизводства, кто может присутствовать при оглашении приговора.</w:t>
            </w:r>
          </w:p>
          <w:p w:rsidR="00C7535C" w:rsidRDefault="003A7422" w:rsidP="003A7422">
            <w:pPr>
              <w:keepNext/>
              <w:keepLines/>
            </w:pPr>
            <w:r>
              <w:t>4. Вставьте пропущенные слова:</w:t>
            </w:r>
          </w:p>
          <w:p w:rsidR="003A7422" w:rsidRDefault="003A7422" w:rsidP="003A7422">
            <w:pPr>
              <w:keepNext/>
              <w:keepLines/>
            </w:pPr>
            <w:r w:rsidRPr="003A7422">
              <w:t>Приговор суда должен быть</w:t>
            </w:r>
            <w:r w:rsidR="00E425C4">
              <w:t xml:space="preserve"> законным …</w:t>
            </w:r>
          </w:p>
          <w:p w:rsidR="00E425C4" w:rsidRPr="00E425C4" w:rsidRDefault="00A8777F" w:rsidP="003A7422">
            <w:pPr>
              <w:keepNext/>
              <w:keepLines/>
              <w:rPr>
                <w:b/>
              </w:rPr>
            </w:pPr>
            <w:r>
              <w:rPr>
                <w:b/>
              </w:rPr>
              <w:t>о</w:t>
            </w:r>
            <w:r w:rsidR="00E425C4" w:rsidRPr="00E425C4">
              <w:rPr>
                <w:b/>
              </w:rPr>
              <w:t>боснованным, справедливым.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6.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22235A">
              <w:rPr>
                <w:sz w:val="22"/>
                <w:szCs w:val="22"/>
              </w:rPr>
              <w:t>Делопроизводство в суде первой инстанции при рассмотрении уголовных дел.</w:t>
            </w:r>
          </w:p>
        </w:tc>
        <w:tc>
          <w:tcPr>
            <w:tcW w:w="5812" w:type="dxa"/>
            <w:shd w:val="clear" w:color="auto" w:fill="auto"/>
          </w:tcPr>
          <w:p w:rsidR="003566F0" w:rsidRDefault="003566F0" w:rsidP="003566F0">
            <w:pPr>
              <w:keepNext/>
              <w:keepLines/>
              <w:jc w:val="both"/>
            </w:pPr>
            <w:r>
              <w:t>1. Все поступившие в суд уголовные дела после регистрации и распределения председателем суда передаются для рассмотрения судье –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1)</w:t>
            </w:r>
            <w:r w:rsidR="00795EE3">
              <w:t xml:space="preserve"> </w:t>
            </w:r>
            <w:r>
              <w:t>в течение 7 суток;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2)</w:t>
            </w:r>
            <w:r w:rsidR="00795EE3">
              <w:t xml:space="preserve"> </w:t>
            </w:r>
            <w:r>
              <w:t>в течение 3 суток;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3)</w:t>
            </w:r>
            <w:r w:rsidR="00795EE3">
              <w:t xml:space="preserve"> </w:t>
            </w:r>
            <w:r w:rsidRPr="003566F0">
              <w:rPr>
                <w:b/>
              </w:rPr>
              <w:t>не позднее следующего рабочего дня.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 xml:space="preserve">2 Работники, в чьи обязанности входит ведение базы данных программного изделия </w:t>
            </w:r>
            <w:r w:rsidR="00795EE3">
              <w:t>«</w:t>
            </w:r>
            <w:r>
              <w:t>Судебное делопроизводство</w:t>
            </w:r>
            <w:r w:rsidR="00795EE3">
              <w:t>»</w:t>
            </w:r>
            <w:r>
              <w:t>, определяется –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1) по договоренности работниками суда между собой;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2) по установленной в суде очереди;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 xml:space="preserve">3) </w:t>
            </w:r>
            <w:r w:rsidRPr="003566F0">
              <w:rPr>
                <w:b/>
              </w:rPr>
              <w:t>председателем суда.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3. Уголовные дела, возвращенные на новое судебное рассмотрение после отмены приговора (постановления), -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1) вновь не регистрируются и не получают новый порядковый номер;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>2) данный вопрос решается председателем суда;</w:t>
            </w:r>
          </w:p>
          <w:p w:rsidR="003566F0" w:rsidRDefault="003566F0" w:rsidP="003566F0">
            <w:pPr>
              <w:keepNext/>
              <w:keepLines/>
              <w:jc w:val="both"/>
            </w:pPr>
            <w:r>
              <w:t xml:space="preserve">3) </w:t>
            </w:r>
            <w:r w:rsidRPr="00C832DF">
              <w:rPr>
                <w:b/>
              </w:rPr>
              <w:t>регистрируются в учетно-статистических карточках так же, как впервые поступившие дела, и получают новый порядковый номер.</w:t>
            </w:r>
          </w:p>
          <w:p w:rsidR="00855485" w:rsidRPr="002064A5" w:rsidRDefault="00855485" w:rsidP="00855485">
            <w:pPr>
              <w:keepNext/>
              <w:keepLines/>
              <w:jc w:val="both"/>
            </w:pPr>
            <w:r w:rsidRPr="002064A5">
              <w:t xml:space="preserve">4. </w:t>
            </w:r>
            <w:r w:rsidR="002064A5" w:rsidRPr="002064A5">
              <w:t>И</w:t>
            </w:r>
            <w:r w:rsidRPr="002064A5">
              <w:rPr>
                <w:bCs/>
              </w:rPr>
              <w:t xml:space="preserve">нформация о внепроцессуальных обращениях государственных органов, органов местного самоуправления, иных органов, организаций, должностных лиц или граждан, поступивших судьям по уголовным делам, находящимся в их производстве, либо председателю суда, его заместителю, председателю судебного состава или председателю судебной коллегии по уголовным делам, находящимся в производстве суда: </w:t>
            </w:r>
          </w:p>
          <w:p w:rsidR="00855485" w:rsidRPr="00855485" w:rsidRDefault="00C832DF" w:rsidP="00855485">
            <w:pPr>
              <w:keepNext/>
              <w:keepLines/>
              <w:jc w:val="both"/>
            </w:pPr>
            <w:r>
              <w:t>1</w:t>
            </w:r>
            <w:r w:rsidR="00855485" w:rsidRPr="00855485">
              <w:t xml:space="preserve">) </w:t>
            </w:r>
            <w:r w:rsidR="00855485" w:rsidRPr="002064A5">
              <w:rPr>
                <w:b/>
              </w:rPr>
              <w:t>подлежит преданию гласности и доведению до сведения участников судебного разбирательства;</w:t>
            </w:r>
            <w:r w:rsidR="00855485" w:rsidRPr="00855485">
              <w:t xml:space="preserve"> </w:t>
            </w:r>
          </w:p>
          <w:p w:rsidR="00855485" w:rsidRPr="00855485" w:rsidRDefault="00C832DF" w:rsidP="00855485">
            <w:pPr>
              <w:keepNext/>
              <w:keepLines/>
              <w:jc w:val="both"/>
            </w:pPr>
            <w:r>
              <w:t>2</w:t>
            </w:r>
            <w:r w:rsidR="00855485" w:rsidRPr="00855485">
              <w:t xml:space="preserve">) не подлежит преданию гласности, но доводится до сведения участников судебного разбирательства; </w:t>
            </w:r>
          </w:p>
          <w:p w:rsidR="00855485" w:rsidRPr="00855485" w:rsidRDefault="00C832DF" w:rsidP="00855485">
            <w:pPr>
              <w:keepNext/>
              <w:keepLines/>
              <w:jc w:val="both"/>
            </w:pPr>
            <w:r>
              <w:t>3</w:t>
            </w:r>
            <w:r w:rsidR="00855485" w:rsidRPr="00855485">
              <w:t xml:space="preserve">) подлежит преданию гласности и не доводится до сведения участников судебного разбирательства; </w:t>
            </w:r>
          </w:p>
          <w:p w:rsidR="003566F0" w:rsidRPr="00D3129F" w:rsidRDefault="00C832DF" w:rsidP="00C832DF">
            <w:pPr>
              <w:keepNext/>
              <w:keepLines/>
              <w:jc w:val="both"/>
            </w:pPr>
            <w:r>
              <w:t>4</w:t>
            </w:r>
            <w:r w:rsidR="00855485" w:rsidRPr="00855485">
              <w:t>) регистрируется, не подлежит преданию гласности, не доводится до сведения участников судебного разбирательства и направляется в правоохранительные органы.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7.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7. Апелляционный и кассационный порядок рассмотрения уголовных дел.</w:t>
            </w:r>
          </w:p>
        </w:tc>
        <w:tc>
          <w:tcPr>
            <w:tcW w:w="5812" w:type="dxa"/>
            <w:shd w:val="clear" w:color="auto" w:fill="auto"/>
          </w:tcPr>
          <w:p w:rsidR="00891DE1" w:rsidRDefault="00891DE1" w:rsidP="00891DE1">
            <w:pPr>
              <w:keepNext/>
              <w:keepLines/>
              <w:jc w:val="both"/>
            </w:pPr>
            <w:r w:rsidRPr="00891DE1">
              <w:t>1.</w:t>
            </w:r>
            <w:r>
              <w:t xml:space="preserve"> Вставьте пропущенное слово</w:t>
            </w:r>
          </w:p>
          <w:p w:rsidR="00891DE1" w:rsidRDefault="00891DE1" w:rsidP="00891DE1">
            <w:pPr>
              <w:keepNext/>
              <w:keepLines/>
              <w:jc w:val="both"/>
            </w:pPr>
            <w:r>
              <w:t>Судебные решения, не вступившие в законную силу, могут быть обжалованы в … порядке</w:t>
            </w:r>
          </w:p>
          <w:p w:rsidR="00891DE1" w:rsidRPr="00891DE1" w:rsidRDefault="00891DE1" w:rsidP="00891DE1">
            <w:pPr>
              <w:keepNext/>
              <w:keepLines/>
              <w:jc w:val="both"/>
              <w:rPr>
                <w:b/>
              </w:rPr>
            </w:pPr>
            <w:r w:rsidRPr="00891DE1">
              <w:rPr>
                <w:b/>
              </w:rPr>
              <w:t>апелляционном</w:t>
            </w:r>
          </w:p>
          <w:p w:rsidR="002B30D5" w:rsidRDefault="00891DE1" w:rsidP="00891DE1">
            <w:pPr>
              <w:keepNext/>
              <w:keepLines/>
              <w:jc w:val="both"/>
            </w:pPr>
            <w:r>
              <w:t>2.</w:t>
            </w:r>
            <w:r w:rsidR="002B30D5">
              <w:t xml:space="preserve"> Вставьте пропущенные слова</w:t>
            </w:r>
            <w:r>
              <w:t xml:space="preserve"> </w:t>
            </w:r>
          </w:p>
          <w:p w:rsidR="002B30D5" w:rsidRDefault="00891DE1" w:rsidP="00891DE1">
            <w:pPr>
              <w:keepNext/>
              <w:keepLines/>
              <w:jc w:val="both"/>
            </w:pPr>
            <w:r>
              <w:t>Апелляционный приговор вступает в силу</w:t>
            </w:r>
            <w:r w:rsidR="002B30D5">
              <w:t xml:space="preserve"> с ...</w:t>
            </w:r>
            <w:r>
              <w:t xml:space="preserve"> </w:t>
            </w:r>
          </w:p>
          <w:p w:rsidR="00891DE1" w:rsidRDefault="00891DE1" w:rsidP="00891DE1">
            <w:pPr>
              <w:keepNext/>
              <w:keepLines/>
              <w:jc w:val="both"/>
            </w:pPr>
            <w:r w:rsidRPr="00891DE1">
              <w:rPr>
                <w:b/>
              </w:rPr>
              <w:t>момента его провозглашения</w:t>
            </w:r>
            <w:r>
              <w:t>;</w:t>
            </w:r>
          </w:p>
          <w:p w:rsidR="00891DE1" w:rsidRDefault="00891DE1" w:rsidP="00A8777F">
            <w:pPr>
              <w:keepNext/>
              <w:keepLines/>
              <w:tabs>
                <w:tab w:val="left" w:pos="284"/>
              </w:tabs>
              <w:jc w:val="both"/>
            </w:pPr>
            <w:r>
              <w:t xml:space="preserve">3. Судебное следствие в суде апелляционной инстанции начинается с: </w:t>
            </w:r>
          </w:p>
          <w:p w:rsidR="00891DE1" w:rsidRDefault="00891DE1" w:rsidP="00A8777F">
            <w:pPr>
              <w:keepNext/>
              <w:keepLines/>
              <w:tabs>
                <w:tab w:val="left" w:pos="284"/>
              </w:tabs>
              <w:jc w:val="both"/>
            </w:pPr>
            <w:r>
              <w:t xml:space="preserve">1) краткого изложения прокурором обвинительного заключения; </w:t>
            </w:r>
          </w:p>
          <w:p w:rsidR="00891DE1" w:rsidRDefault="00891DE1" w:rsidP="00A8777F">
            <w:pPr>
              <w:keepNext/>
              <w:keepLines/>
              <w:tabs>
                <w:tab w:val="left" w:pos="284"/>
              </w:tabs>
              <w:jc w:val="both"/>
            </w:pPr>
            <w:r>
              <w:t xml:space="preserve">2) краткого изложения защитником апелляционной жалобы; </w:t>
            </w:r>
          </w:p>
          <w:p w:rsidR="00891DE1" w:rsidRDefault="00891DE1" w:rsidP="00A8777F">
            <w:pPr>
              <w:keepNext/>
              <w:keepLines/>
              <w:tabs>
                <w:tab w:val="left" w:pos="284"/>
              </w:tabs>
              <w:jc w:val="both"/>
            </w:pPr>
            <w:r>
              <w:t>3</w:t>
            </w:r>
            <w:r w:rsidRPr="00891DE1">
              <w:rPr>
                <w:b/>
              </w:rPr>
              <w:t>)</w:t>
            </w:r>
            <w:r w:rsidR="00A8777F">
              <w:rPr>
                <w:b/>
              </w:rPr>
              <w:t xml:space="preserve"> </w:t>
            </w:r>
            <w:r w:rsidRPr="00891DE1">
              <w:rPr>
                <w:b/>
              </w:rPr>
              <w:t>краткого изложения председательствующим или одним из судей содержания приговора;</w:t>
            </w:r>
            <w:r>
              <w:t xml:space="preserve"> </w:t>
            </w:r>
          </w:p>
          <w:p w:rsidR="00C7535C" w:rsidRDefault="00891DE1" w:rsidP="00A8777F">
            <w:pPr>
              <w:keepNext/>
              <w:keepLines/>
              <w:tabs>
                <w:tab w:val="left" w:pos="284"/>
              </w:tabs>
              <w:jc w:val="both"/>
            </w:pPr>
            <w:r>
              <w:t>4) краткого изложения секретарем судебного заседания сведений о явке в судебное заседание участников.</w:t>
            </w:r>
          </w:p>
          <w:p w:rsidR="00891DE1" w:rsidRPr="00891DE1" w:rsidRDefault="00C146AE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891DE1" w:rsidRPr="00891DE1">
              <w:rPr>
                <w:bCs/>
                <w:iCs/>
              </w:rPr>
              <w:t xml:space="preserve">. Суд кассационной инстанции: </w:t>
            </w:r>
          </w:p>
          <w:p w:rsidR="00891DE1" w:rsidRPr="00891DE1" w:rsidRDefault="00891DE1" w:rsidP="005B4748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891DE1">
              <w:rPr>
                <w:bCs/>
                <w:iCs/>
              </w:rPr>
              <w:t xml:space="preserve">1) </w:t>
            </w:r>
            <w:r w:rsidRPr="00891DE1">
              <w:rPr>
                <w:b/>
                <w:bCs/>
                <w:iCs/>
              </w:rPr>
              <w:t xml:space="preserve">не связан доводами кассационной жалобы или представления и вправе проверить производство по делу в полном объеме; </w:t>
            </w:r>
          </w:p>
          <w:p w:rsidR="00891DE1" w:rsidRPr="00891DE1" w:rsidRDefault="00891DE1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891DE1">
              <w:rPr>
                <w:bCs/>
                <w:iCs/>
              </w:rPr>
              <w:t xml:space="preserve">2) проверяет законность судебного решения только в той части, в которой оно обжаловано; </w:t>
            </w:r>
          </w:p>
          <w:p w:rsidR="00891DE1" w:rsidRDefault="00891DE1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891DE1">
              <w:rPr>
                <w:bCs/>
                <w:iCs/>
              </w:rPr>
              <w:t>3) связан доводами кассационной жалобы или представления</w:t>
            </w:r>
          </w:p>
          <w:p w:rsidR="005B4748" w:rsidRPr="005B4748" w:rsidRDefault="005B4748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5B4748">
              <w:rPr>
                <w:bCs/>
                <w:iCs/>
              </w:rPr>
              <w:t>5.</w:t>
            </w:r>
            <w:r>
              <w:rPr>
                <w:bCs/>
                <w:iCs/>
              </w:rPr>
              <w:t xml:space="preserve"> </w:t>
            </w:r>
            <w:r w:rsidRPr="005B4748">
              <w:rPr>
                <w:bCs/>
                <w:iCs/>
              </w:rPr>
              <w:t>По</w:t>
            </w:r>
            <w:r w:rsidRPr="005B4748">
              <w:rPr>
                <w:bCs/>
                <w:iCs/>
                <w:lang w:val="en-GB"/>
              </w:rPr>
              <w:t> </w:t>
            </w:r>
            <w:r w:rsidRPr="005B4748">
              <w:rPr>
                <w:bCs/>
                <w:iCs/>
              </w:rPr>
              <w:t>чьей жалобе или представлению судом</w:t>
            </w:r>
            <w:r w:rsidRPr="005B4748">
              <w:rPr>
                <w:bCs/>
                <w:iCs/>
                <w:lang w:val="en-GB"/>
              </w:rPr>
              <w:t> </w:t>
            </w:r>
            <w:r w:rsidRPr="005B4748">
              <w:rPr>
                <w:bCs/>
                <w:iCs/>
              </w:rPr>
              <w:t>кассационной инстанции может быть отменен оправдательный приговор?</w:t>
            </w:r>
          </w:p>
          <w:p w:rsidR="005B4748" w:rsidRPr="005B4748" w:rsidRDefault="005B4748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B4748">
              <w:rPr>
                <w:bCs/>
                <w:iCs/>
              </w:rPr>
              <w:t>)</w:t>
            </w:r>
            <w:r>
              <w:rPr>
                <w:bCs/>
                <w:iCs/>
              </w:rPr>
              <w:t xml:space="preserve"> </w:t>
            </w:r>
            <w:r w:rsidRPr="005B4748">
              <w:rPr>
                <w:bCs/>
                <w:iCs/>
              </w:rPr>
              <w:t>прокурора;</w:t>
            </w:r>
          </w:p>
          <w:p w:rsidR="005B4748" w:rsidRPr="005B4748" w:rsidRDefault="005B4748" w:rsidP="005B4748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B4748">
              <w:rPr>
                <w:bCs/>
                <w:iCs/>
              </w:rPr>
              <w:t>)</w:t>
            </w:r>
            <w:r>
              <w:rPr>
                <w:bCs/>
                <w:iCs/>
              </w:rPr>
              <w:t xml:space="preserve"> </w:t>
            </w:r>
            <w:r w:rsidRPr="005B4748">
              <w:rPr>
                <w:bCs/>
                <w:iCs/>
              </w:rPr>
              <w:t>потерпевшего;</w:t>
            </w:r>
          </w:p>
          <w:p w:rsidR="005B4748" w:rsidRPr="00EA49B3" w:rsidRDefault="005B4748" w:rsidP="005B4748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B4748">
              <w:rPr>
                <w:bCs/>
                <w:iCs/>
              </w:rPr>
              <w:t>)</w:t>
            </w:r>
            <w:r w:rsidRPr="005B4748">
              <w:rPr>
                <w:bCs/>
                <w:iCs/>
              </w:rPr>
              <w:tab/>
            </w:r>
            <w:r w:rsidRPr="00EA49B3">
              <w:rPr>
                <w:b/>
                <w:bCs/>
                <w:iCs/>
              </w:rPr>
              <w:t>любого из</w:t>
            </w:r>
            <w:r w:rsidRPr="00EA49B3">
              <w:rPr>
                <w:b/>
                <w:bCs/>
                <w:iCs/>
                <w:lang w:val="en-GB"/>
              </w:rPr>
              <w:t> </w:t>
            </w:r>
            <w:r w:rsidRPr="00EA49B3">
              <w:rPr>
                <w:b/>
                <w:bCs/>
                <w:iCs/>
              </w:rPr>
              <w:t>названных лиц.</w:t>
            </w:r>
          </w:p>
          <w:p w:rsidR="00EA49B3" w:rsidRPr="00EA49B3" w:rsidRDefault="00CA517E" w:rsidP="00EA49B3">
            <w:pPr>
              <w:keepNext/>
              <w:keepLines/>
              <w:jc w:val="both"/>
            </w:pPr>
            <w:r>
              <w:rPr>
                <w:bCs/>
              </w:rPr>
              <w:t>6</w:t>
            </w:r>
            <w:r w:rsidR="00EA49B3" w:rsidRPr="00EA49B3">
              <w:rPr>
                <w:bCs/>
              </w:rPr>
              <w:t xml:space="preserve">. Судом кассационной инстанции не является: </w:t>
            </w:r>
          </w:p>
          <w:p w:rsidR="00EA49B3" w:rsidRPr="00EA49B3" w:rsidRDefault="00EA49B3" w:rsidP="00EA49B3">
            <w:pPr>
              <w:keepNext/>
              <w:keepLines/>
              <w:jc w:val="both"/>
            </w:pPr>
            <w:r>
              <w:t>1</w:t>
            </w:r>
            <w:r w:rsidRPr="00EA49B3">
              <w:t xml:space="preserve">) президиум окружного (флотского) военного суда; </w:t>
            </w:r>
          </w:p>
          <w:p w:rsidR="00EA49B3" w:rsidRPr="00EA49B3" w:rsidRDefault="00EA49B3" w:rsidP="00EA49B3">
            <w:pPr>
              <w:keepNext/>
              <w:keepLines/>
              <w:jc w:val="both"/>
            </w:pPr>
            <w:r>
              <w:t>2</w:t>
            </w:r>
            <w:r w:rsidRPr="00EA49B3">
              <w:t xml:space="preserve">) </w:t>
            </w:r>
            <w:r w:rsidRPr="00EA49B3">
              <w:rPr>
                <w:b/>
              </w:rPr>
              <w:t>судебная коллегия по уголовным делам областного суда</w:t>
            </w:r>
            <w:r w:rsidRPr="00EA49B3">
              <w:t xml:space="preserve">; </w:t>
            </w:r>
          </w:p>
          <w:p w:rsidR="00EA49B3" w:rsidRPr="00EA49B3" w:rsidRDefault="00EA49B3" w:rsidP="00EA49B3">
            <w:pPr>
              <w:keepNext/>
              <w:keepLines/>
              <w:jc w:val="both"/>
            </w:pPr>
            <w:r>
              <w:t>3</w:t>
            </w:r>
            <w:r w:rsidRPr="00EA49B3">
              <w:t xml:space="preserve">) президиум областного суда; </w:t>
            </w:r>
          </w:p>
          <w:p w:rsidR="005B4748" w:rsidRPr="00EA49B3" w:rsidRDefault="00EA49B3" w:rsidP="00EA49B3">
            <w:pPr>
              <w:keepNext/>
              <w:keepLines/>
              <w:jc w:val="both"/>
            </w:pPr>
            <w:r>
              <w:t>4</w:t>
            </w:r>
            <w:r w:rsidRPr="00EA49B3">
              <w:t>) Судебная коллегия по уголовным делам Верховного Суда Российской Федерации.</w:t>
            </w:r>
          </w:p>
          <w:p w:rsidR="00444EC0" w:rsidRDefault="00CA517E" w:rsidP="00EA49B3">
            <w:pPr>
              <w:keepNext/>
              <w:keepLines/>
              <w:jc w:val="both"/>
            </w:pPr>
            <w:r>
              <w:t>7</w:t>
            </w:r>
            <w:r w:rsidR="00EA49B3">
              <w:t xml:space="preserve">. </w:t>
            </w:r>
            <w:r w:rsidR="00444EC0">
              <w:t>Вставьте пропущенное слово</w:t>
            </w:r>
          </w:p>
          <w:p w:rsidR="00EA49B3" w:rsidRDefault="00EA49B3" w:rsidP="00EA49B3">
            <w:pPr>
              <w:keepNext/>
              <w:keepLines/>
              <w:jc w:val="both"/>
            </w:pPr>
            <w:r>
              <w:t xml:space="preserve">Итоговое решение суда кассационной </w:t>
            </w:r>
            <w:r w:rsidR="00444EC0">
              <w:t>инстанции должно быть оформлено …</w:t>
            </w:r>
          </w:p>
          <w:p w:rsidR="00EA49B3" w:rsidRPr="00D3129F" w:rsidRDefault="00EA49B3" w:rsidP="00EA49B3">
            <w:pPr>
              <w:keepNext/>
              <w:keepLines/>
              <w:jc w:val="both"/>
            </w:pPr>
            <w:r w:rsidRPr="00EA49B3">
              <w:rPr>
                <w:b/>
              </w:rPr>
              <w:t>приговором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7535C" w:rsidRPr="00D3129F" w:rsidTr="00C755B8">
        <w:tc>
          <w:tcPr>
            <w:tcW w:w="432" w:type="dxa"/>
            <w:shd w:val="clear" w:color="auto" w:fill="auto"/>
          </w:tcPr>
          <w:p w:rsidR="00C7535C" w:rsidRPr="00D3129F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8. </w:t>
            </w:r>
          </w:p>
        </w:tc>
        <w:tc>
          <w:tcPr>
            <w:tcW w:w="1836" w:type="dxa"/>
            <w:shd w:val="clear" w:color="auto" w:fill="auto"/>
          </w:tcPr>
          <w:p w:rsidR="00C7535C" w:rsidRPr="0022235A" w:rsidRDefault="00891DE1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8. Рассмотрение судом материалов в порядке судебного контроля</w:t>
            </w:r>
          </w:p>
        </w:tc>
        <w:tc>
          <w:tcPr>
            <w:tcW w:w="5812" w:type="dxa"/>
            <w:shd w:val="clear" w:color="auto" w:fill="auto"/>
          </w:tcPr>
          <w:p w:rsidR="003932D8" w:rsidRPr="003932D8" w:rsidRDefault="003932D8" w:rsidP="003932D8">
            <w:pPr>
              <w:keepNext/>
              <w:keepLines/>
              <w:jc w:val="both"/>
            </w:pPr>
            <w:r>
              <w:t xml:space="preserve">1. </w:t>
            </w:r>
            <w:r w:rsidRPr="003932D8">
              <w:t>Виды судебного контроля</w:t>
            </w:r>
          </w:p>
          <w:p w:rsidR="003932D8" w:rsidRDefault="003932D8" w:rsidP="003932D8">
            <w:pPr>
              <w:keepNext/>
              <w:keepLines/>
              <w:jc w:val="both"/>
            </w:pPr>
            <w:r w:rsidRPr="003932D8">
              <w:t xml:space="preserve">1) судебный контроль за действиями (бездействием) и решениями органов уголовного преследования; </w:t>
            </w:r>
          </w:p>
          <w:p w:rsidR="003932D8" w:rsidRPr="003932D8" w:rsidRDefault="003932D8" w:rsidP="003932D8">
            <w:pPr>
              <w:keepNext/>
              <w:keepLines/>
              <w:jc w:val="both"/>
            </w:pPr>
            <w:r w:rsidRPr="003932D8">
              <w:t>2) судебный контроль за решениями нижестоящих судов.</w:t>
            </w:r>
          </w:p>
          <w:p w:rsidR="00C7535C" w:rsidRDefault="003932D8" w:rsidP="003932D8">
            <w:pPr>
              <w:keepNext/>
              <w:keepLines/>
              <w:jc w:val="both"/>
              <w:rPr>
                <w:b/>
              </w:rPr>
            </w:pPr>
            <w:r>
              <w:t xml:space="preserve">3) </w:t>
            </w:r>
            <w:r w:rsidRPr="003932D8">
              <w:rPr>
                <w:b/>
              </w:rPr>
              <w:t>все ответы верные</w:t>
            </w:r>
          </w:p>
          <w:p w:rsidR="003932D8" w:rsidRDefault="003932D8" w:rsidP="003932D8">
            <w:pPr>
              <w:keepNext/>
              <w:keepLines/>
              <w:jc w:val="both"/>
            </w:pPr>
            <w:r>
              <w:t>2. В какой срок судья должен рассмотреть</w:t>
            </w:r>
            <w:r w:rsidR="007D1758">
              <w:t xml:space="preserve"> поступившее к нему</w:t>
            </w:r>
            <w:r>
              <w:t xml:space="preserve"> </w:t>
            </w:r>
            <w:r w:rsidRPr="003932D8">
              <w:t>постановление</w:t>
            </w:r>
            <w:r>
              <w:t xml:space="preserve"> следователя о возбуждении </w:t>
            </w:r>
            <w:r w:rsidRPr="003932D8">
              <w:t>перед судом ходатайства о производстве</w:t>
            </w:r>
            <w:r>
              <w:t xml:space="preserve"> обыска в жилище</w:t>
            </w:r>
          </w:p>
          <w:p w:rsidR="003932D8" w:rsidRPr="007D1758" w:rsidRDefault="003932D8" w:rsidP="003932D8">
            <w:pPr>
              <w:keepNext/>
              <w:keepLines/>
              <w:jc w:val="both"/>
              <w:rPr>
                <w:b/>
              </w:rPr>
            </w:pPr>
            <w:r>
              <w:t xml:space="preserve">1) </w:t>
            </w:r>
            <w:r w:rsidRPr="007D1758">
              <w:rPr>
                <w:b/>
              </w:rPr>
              <w:t xml:space="preserve">не </w:t>
            </w:r>
            <w:r w:rsidR="007D1758" w:rsidRPr="007D1758">
              <w:rPr>
                <w:b/>
              </w:rPr>
              <w:t xml:space="preserve">позднее 24 часов </w:t>
            </w:r>
          </w:p>
          <w:p w:rsidR="007D1758" w:rsidRDefault="007D1758" w:rsidP="003932D8">
            <w:pPr>
              <w:keepNext/>
              <w:keepLines/>
              <w:jc w:val="both"/>
            </w:pPr>
            <w:r>
              <w:t>2) незамедлительно</w:t>
            </w:r>
          </w:p>
          <w:p w:rsidR="007D1758" w:rsidRDefault="007D1758" w:rsidP="003932D8">
            <w:pPr>
              <w:keepNext/>
              <w:keepLines/>
              <w:jc w:val="both"/>
            </w:pPr>
            <w:r>
              <w:t>3) в течении рабочего дня</w:t>
            </w:r>
          </w:p>
          <w:p w:rsidR="007D1758" w:rsidRPr="003932D8" w:rsidRDefault="007D1758" w:rsidP="003932D8">
            <w:pPr>
              <w:keepNext/>
              <w:keepLines/>
              <w:jc w:val="both"/>
            </w:pPr>
            <w:r>
              <w:t xml:space="preserve">3. </w:t>
            </w:r>
            <w:r w:rsidRPr="007D1758">
              <w:t>Виды обжалуемых действий и решений</w:t>
            </w:r>
          </w:p>
          <w:p w:rsidR="007D1758" w:rsidRDefault="007D1758" w:rsidP="007D1758">
            <w:pPr>
              <w:keepNext/>
              <w:keepLines/>
              <w:jc w:val="both"/>
            </w:pPr>
            <w:r w:rsidRPr="007D1758">
              <w:t>1</w:t>
            </w:r>
            <w:r>
              <w:t>)</w:t>
            </w:r>
            <w:r w:rsidR="00A8777F">
              <w:t xml:space="preserve"> п</w:t>
            </w:r>
            <w:r w:rsidRPr="007D1758">
              <w:t>остановление о возбуждении уголовного дела в отношении конкретного лица.</w:t>
            </w:r>
          </w:p>
          <w:p w:rsidR="007D1758" w:rsidRDefault="007D1758" w:rsidP="007D1758">
            <w:pPr>
              <w:keepNext/>
              <w:keepLines/>
              <w:jc w:val="both"/>
            </w:pPr>
            <w:r>
              <w:t>2)</w:t>
            </w:r>
            <w:r w:rsidR="00A8777F">
              <w:t xml:space="preserve"> п</w:t>
            </w:r>
            <w:r w:rsidRPr="007D1758">
              <w:t>остановление о применении меры процессуального принуждения, не требующей судебного решения</w:t>
            </w:r>
            <w:r>
              <w:t xml:space="preserve"> </w:t>
            </w:r>
          </w:p>
          <w:p w:rsidR="007D1758" w:rsidRDefault="007D1758" w:rsidP="007D1758">
            <w:pPr>
              <w:keepNext/>
              <w:keepLines/>
              <w:jc w:val="both"/>
            </w:pPr>
            <w:r>
              <w:t xml:space="preserve">3) </w:t>
            </w:r>
            <w:r w:rsidRPr="007D1758">
              <w:t>процессуальные решения, способные причинить</w:t>
            </w:r>
            <w:r>
              <w:t xml:space="preserve"> </w:t>
            </w:r>
            <w:r w:rsidRPr="007D1758">
              <w:t>ущерб конституционным правам и свободам граждан</w:t>
            </w:r>
          </w:p>
          <w:p w:rsidR="007D1758" w:rsidRDefault="007D1758" w:rsidP="007D1758">
            <w:pPr>
              <w:keepNext/>
              <w:keepLines/>
              <w:jc w:val="both"/>
              <w:rPr>
                <w:b/>
              </w:rPr>
            </w:pPr>
            <w:r>
              <w:t xml:space="preserve">4) </w:t>
            </w:r>
            <w:r w:rsidRPr="007D1758">
              <w:rPr>
                <w:b/>
              </w:rPr>
              <w:t>все ответы верные</w:t>
            </w:r>
          </w:p>
          <w:p w:rsidR="00141170" w:rsidRDefault="00141170" w:rsidP="007D1758">
            <w:pPr>
              <w:keepNext/>
              <w:keepLines/>
              <w:jc w:val="both"/>
            </w:pPr>
            <w:r w:rsidRPr="00141170">
              <w:t xml:space="preserve">4. </w:t>
            </w:r>
            <w:r>
              <w:t>Вставьте пропущенные слова</w:t>
            </w:r>
          </w:p>
          <w:p w:rsidR="00141170" w:rsidRDefault="00141170" w:rsidP="007D1758">
            <w:pPr>
              <w:keepNext/>
              <w:keepLines/>
              <w:jc w:val="both"/>
            </w:pPr>
            <w:r>
              <w:t>Меры пресечения, избираемые по решению суда</w:t>
            </w:r>
            <w:r w:rsidR="00272A6B">
              <w:t>,</w:t>
            </w:r>
            <w:r>
              <w:t xml:space="preserve"> это …</w:t>
            </w:r>
          </w:p>
          <w:p w:rsidR="00141170" w:rsidRPr="00141170" w:rsidRDefault="00A8777F" w:rsidP="007D175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141170" w:rsidRPr="00141170">
              <w:rPr>
                <w:b/>
              </w:rPr>
              <w:t>алог, запрет определенных действия, домашний арест, заключение под стражу</w:t>
            </w:r>
          </w:p>
          <w:p w:rsidR="001E333F" w:rsidRDefault="00684EF0" w:rsidP="00684EF0">
            <w:pPr>
              <w:keepNext/>
              <w:keepLines/>
              <w:jc w:val="both"/>
            </w:pPr>
            <w:r>
              <w:t>5</w:t>
            </w:r>
            <w:r w:rsidR="00CB5100" w:rsidRPr="00CB5100">
              <w:t>.</w:t>
            </w:r>
            <w:r w:rsidR="001E333F">
              <w:t xml:space="preserve"> Вставьте пропущенные слова:</w:t>
            </w:r>
          </w:p>
          <w:p w:rsidR="00684EF0" w:rsidRPr="00684EF0" w:rsidRDefault="00684EF0" w:rsidP="00684EF0">
            <w:pPr>
              <w:keepNext/>
              <w:keepLines/>
              <w:jc w:val="both"/>
            </w:pPr>
            <w:r w:rsidRPr="00CB5100">
              <w:rPr>
                <w:bCs/>
              </w:rPr>
              <w:t>Ограничение права гражданина на тайну переписки, телефонных и иных переговоров, почтовых, телеграфн</w:t>
            </w:r>
            <w:r w:rsidR="001E333F">
              <w:rPr>
                <w:bCs/>
              </w:rPr>
              <w:t>ых и иных сообщений допускается на основании…</w:t>
            </w:r>
          </w:p>
          <w:p w:rsidR="00684EF0" w:rsidRPr="00684EF0" w:rsidRDefault="00684EF0" w:rsidP="00684EF0">
            <w:pPr>
              <w:keepNext/>
              <w:keepLines/>
              <w:jc w:val="both"/>
            </w:pPr>
            <w:r w:rsidRPr="00CB5100">
              <w:rPr>
                <w:b/>
              </w:rPr>
              <w:t>судебного решения</w:t>
            </w:r>
            <w:r w:rsidRPr="00684EF0">
              <w:t xml:space="preserve">; </w:t>
            </w:r>
          </w:p>
          <w:p w:rsidR="001E333F" w:rsidRDefault="00CB5100" w:rsidP="00684EF0">
            <w:pPr>
              <w:keepNext/>
              <w:keepLines/>
              <w:jc w:val="both"/>
              <w:rPr>
                <w:bCs/>
              </w:rPr>
            </w:pPr>
            <w:r w:rsidRPr="00CB5100">
              <w:rPr>
                <w:bCs/>
              </w:rPr>
              <w:t>6</w:t>
            </w:r>
            <w:r w:rsidR="00684EF0" w:rsidRPr="00CB5100">
              <w:rPr>
                <w:bCs/>
              </w:rPr>
              <w:t xml:space="preserve">. </w:t>
            </w:r>
            <w:r w:rsidR="001E333F">
              <w:rPr>
                <w:bCs/>
              </w:rPr>
              <w:t>Вставьте пропущенные слова:</w:t>
            </w:r>
          </w:p>
          <w:p w:rsidR="00684EF0" w:rsidRDefault="00684EF0" w:rsidP="00684EF0">
            <w:pPr>
              <w:keepNext/>
              <w:keepLines/>
              <w:jc w:val="both"/>
              <w:rPr>
                <w:bCs/>
              </w:rPr>
            </w:pPr>
            <w:r w:rsidRPr="00CB5100">
              <w:rPr>
                <w:bCs/>
              </w:rPr>
              <w:t>Согласно принципу разумного срока уголовного судопроизводства в случае, если после поступления уголовного дела в суд дело длительное время не рассматривается и судебный процесс затягивается, заинтересованные лица вправе обратиться с заявлением об ускорении рассмот</w:t>
            </w:r>
            <w:r w:rsidR="001E333F">
              <w:rPr>
                <w:bCs/>
              </w:rPr>
              <w:t>рения дела к ….</w:t>
            </w:r>
          </w:p>
          <w:p w:rsidR="00684EF0" w:rsidRPr="00684EF0" w:rsidRDefault="00684EF0" w:rsidP="00684EF0">
            <w:pPr>
              <w:keepNext/>
              <w:keepLines/>
              <w:jc w:val="both"/>
            </w:pPr>
            <w:r w:rsidRPr="00684EF0">
              <w:rPr>
                <w:b/>
              </w:rPr>
              <w:t>председателю суда.</w:t>
            </w:r>
            <w:r w:rsidRPr="00684EF0">
              <w:t xml:space="preserve"> </w:t>
            </w:r>
          </w:p>
          <w:p w:rsidR="00684EF0" w:rsidRPr="00CB5100" w:rsidRDefault="00CB5100" w:rsidP="00684EF0">
            <w:pPr>
              <w:keepNext/>
              <w:keepLines/>
              <w:jc w:val="both"/>
            </w:pPr>
            <w:r w:rsidRPr="00CB5100">
              <w:rPr>
                <w:bCs/>
              </w:rPr>
              <w:t>7</w:t>
            </w:r>
            <w:r w:rsidR="00684EF0" w:rsidRPr="00CB5100">
              <w:rPr>
                <w:bCs/>
              </w:rPr>
              <w:t xml:space="preserve">. Если правовая норма федерального закона противоречит УПК РФ, то суд, прокурор, следователь, орган дознания, начальник органа дознания, начальник подразделения дознания и дознаватель: </w:t>
            </w:r>
          </w:p>
          <w:p w:rsidR="00684EF0" w:rsidRPr="00684EF0" w:rsidRDefault="00C832DF" w:rsidP="00684EF0">
            <w:pPr>
              <w:keepNext/>
              <w:keepLines/>
              <w:jc w:val="both"/>
            </w:pPr>
            <w:r>
              <w:t>1</w:t>
            </w:r>
            <w:r w:rsidR="00684EF0" w:rsidRPr="00684EF0">
              <w:t xml:space="preserve">) не вправе применять нормы УПК РФ и должны руководствоваться нормами федерального закона; </w:t>
            </w:r>
          </w:p>
          <w:p w:rsidR="00684EF0" w:rsidRPr="00684EF0" w:rsidRDefault="00291470" w:rsidP="00684EF0">
            <w:pPr>
              <w:keepNext/>
              <w:keepLines/>
              <w:jc w:val="both"/>
              <w:rPr>
                <w:b/>
              </w:rPr>
            </w:pPr>
            <w:r>
              <w:t>2</w:t>
            </w:r>
            <w:r w:rsidR="00684EF0" w:rsidRPr="00684EF0">
              <w:t xml:space="preserve">) </w:t>
            </w:r>
            <w:r w:rsidR="00684EF0" w:rsidRPr="00684EF0">
              <w:rPr>
                <w:b/>
              </w:rPr>
              <w:t xml:space="preserve">не вправе применять норму федерального закона и должны руководствоваться УПК РФ; </w:t>
            </w:r>
          </w:p>
          <w:p w:rsidR="00684EF0" w:rsidRPr="00684EF0" w:rsidRDefault="00291470" w:rsidP="00684EF0">
            <w:pPr>
              <w:keepNext/>
              <w:keepLines/>
              <w:jc w:val="both"/>
            </w:pPr>
            <w:r>
              <w:t>3</w:t>
            </w:r>
            <w:r w:rsidR="00684EF0" w:rsidRPr="00684EF0">
              <w:t xml:space="preserve">) должны руководствоваться нормой федерального закона или нормой УПК РФ, которая позднее вступила в законную силу; </w:t>
            </w:r>
          </w:p>
          <w:p w:rsidR="007D1758" w:rsidRPr="00141170" w:rsidRDefault="00291470" w:rsidP="00684EF0">
            <w:pPr>
              <w:keepNext/>
              <w:keepLines/>
              <w:jc w:val="both"/>
            </w:pPr>
            <w:r>
              <w:lastRenderedPageBreak/>
              <w:t>4</w:t>
            </w:r>
            <w:r w:rsidR="00684EF0" w:rsidRPr="00684EF0">
              <w:t>) применяют норму федерального закона или норму УПК РФ по своему усмотрению.</w:t>
            </w:r>
          </w:p>
          <w:p w:rsidR="003932D8" w:rsidRPr="00D3129F" w:rsidRDefault="003932D8" w:rsidP="003932D8">
            <w:pPr>
              <w:keepNext/>
              <w:keepLines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ПК-12</w:t>
            </w:r>
          </w:p>
          <w:p w:rsidR="00C7535C" w:rsidRDefault="00C7535C" w:rsidP="00B0445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146AE" w:rsidRPr="00D3129F" w:rsidTr="00C755B8">
        <w:tc>
          <w:tcPr>
            <w:tcW w:w="432" w:type="dxa"/>
            <w:shd w:val="clear" w:color="auto" w:fill="auto"/>
          </w:tcPr>
          <w:p w:rsidR="00C146AE" w:rsidRPr="00D3129F" w:rsidRDefault="00C146AE" w:rsidP="00C146A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</w:p>
        </w:tc>
        <w:tc>
          <w:tcPr>
            <w:tcW w:w="1836" w:type="dxa"/>
            <w:shd w:val="clear" w:color="auto" w:fill="auto"/>
          </w:tcPr>
          <w:p w:rsidR="00C146AE" w:rsidRPr="0022235A" w:rsidRDefault="00C146AE" w:rsidP="00C146A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35A">
              <w:rPr>
                <w:sz w:val="22"/>
                <w:szCs w:val="22"/>
              </w:rPr>
              <w:t>Тема 9. Рассмотрение судом материалов в порядке исполнения приговора.</w:t>
            </w:r>
          </w:p>
        </w:tc>
        <w:tc>
          <w:tcPr>
            <w:tcW w:w="5812" w:type="dxa"/>
            <w:shd w:val="clear" w:color="auto" w:fill="auto"/>
          </w:tcPr>
          <w:p w:rsidR="00C146AE" w:rsidRPr="00D3129F" w:rsidRDefault="00C146AE" w:rsidP="00C146AE">
            <w:pPr>
              <w:keepNext/>
              <w:keepLines/>
              <w:tabs>
                <w:tab w:val="left" w:pos="298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</w:t>
            </w:r>
            <w:r w:rsidRPr="00D3129F">
              <w:rPr>
                <w:b/>
                <w:bCs/>
                <w:iCs/>
              </w:rPr>
              <w:t xml:space="preserve">. </w:t>
            </w:r>
            <w:r w:rsidRPr="00D3129F">
              <w:rPr>
                <w:bCs/>
                <w:iCs/>
              </w:rPr>
              <w:t>Приговор обращается к исполнению судом первой инстанции: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1) немедленно после его вступления в законную силу;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2) в течение 3 суток со дня его вступления в законную силу или возвраще</w:t>
            </w:r>
            <w:r w:rsidRPr="00D3129F">
              <w:rPr>
                <w:b/>
                <w:bCs/>
                <w:iCs/>
              </w:rPr>
              <w:softHyphen/>
              <w:t>ния уголовного дела из суда апелляционной инстан</w:t>
            </w:r>
            <w:r w:rsidRPr="00D3129F">
              <w:rPr>
                <w:b/>
                <w:bCs/>
                <w:iCs/>
              </w:rPr>
              <w:softHyphen/>
              <w:t>ции;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3) в течение 10 суток со дня его вступления в законную силу или возвра</w:t>
            </w:r>
            <w:r w:rsidRPr="00D3129F">
              <w:rPr>
                <w:bCs/>
                <w:iCs/>
              </w:rPr>
              <w:softHyphen/>
              <w:t>щения уголовного дела из суда апелляционной инс</w:t>
            </w:r>
            <w:r w:rsidRPr="00D3129F">
              <w:rPr>
                <w:bCs/>
                <w:iCs/>
              </w:rPr>
              <w:softHyphen/>
              <w:t>танции.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98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2. Вставьте пропущенные слова: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98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Вопрос об условно-досрочном освобождении от отбывания наказания может быть разрешен судом, по месту…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98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 xml:space="preserve">осужденным 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/>
                <w:bCs/>
                <w:iCs/>
              </w:rPr>
              <w:t xml:space="preserve">отбывания наказания 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3. Вставьте пропущенные слова</w:t>
            </w:r>
          </w:p>
          <w:p w:rsidR="00C146AE" w:rsidRPr="00D3129F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D3129F">
              <w:rPr>
                <w:bCs/>
                <w:iCs/>
              </w:rPr>
              <w:t>Вопрос об отсрочке исполнения приговора может быть разрешен судом, …</w:t>
            </w:r>
          </w:p>
          <w:p w:rsidR="00C146AE" w:rsidRDefault="00C146AE" w:rsidP="00C146AE">
            <w:pPr>
              <w:keepNext/>
              <w:keepLines/>
              <w:tabs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D3129F">
              <w:rPr>
                <w:b/>
                <w:bCs/>
                <w:iCs/>
              </w:rPr>
              <w:t>постановившим приговор</w:t>
            </w:r>
          </w:p>
          <w:p w:rsidR="00EA49B3" w:rsidRPr="00EA49B3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EA49B3">
              <w:rPr>
                <w:bCs/>
                <w:iCs/>
              </w:rPr>
              <w:t xml:space="preserve">4. Обязательность исполнения судебных решений обеспечивается: </w:t>
            </w:r>
          </w:p>
          <w:p w:rsidR="00EA49B3" w:rsidRPr="00EA49B3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EA49B3">
              <w:rPr>
                <w:bCs/>
                <w:iCs/>
              </w:rPr>
              <w:t xml:space="preserve">) прокурором; </w:t>
            </w:r>
          </w:p>
          <w:p w:rsidR="00EA49B3" w:rsidRPr="00EA49B3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EA49B3">
              <w:rPr>
                <w:bCs/>
                <w:iCs/>
              </w:rPr>
              <w:t xml:space="preserve">) установлением в законе уголовной ответственности за неисполнение приговора суда, решения суда или иного судебного акта по ст. 315 УК РФ; </w:t>
            </w:r>
          </w:p>
          <w:p w:rsidR="00EA49B3" w:rsidRPr="00EA49B3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EA49B3">
              <w:rPr>
                <w:bCs/>
                <w:iCs/>
              </w:rPr>
              <w:t xml:space="preserve">) </w:t>
            </w:r>
            <w:r w:rsidRPr="00EA49B3">
              <w:rPr>
                <w:b/>
                <w:bCs/>
                <w:iCs/>
              </w:rPr>
              <w:t>судом, провозгласившим приговор</w:t>
            </w:r>
            <w:r w:rsidRPr="00EA49B3">
              <w:rPr>
                <w:bCs/>
                <w:iCs/>
              </w:rPr>
              <w:t xml:space="preserve">; </w:t>
            </w:r>
          </w:p>
          <w:p w:rsidR="00EA49B3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EA49B3">
              <w:rPr>
                <w:bCs/>
                <w:iCs/>
              </w:rPr>
              <w:t>) судебным приставом.</w:t>
            </w:r>
          </w:p>
          <w:p w:rsidR="00291470" w:rsidRDefault="00EA49B3" w:rsidP="00EA49B3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5. </w:t>
            </w:r>
            <w:r w:rsidR="00291470">
              <w:rPr>
                <w:bCs/>
                <w:iCs/>
              </w:rPr>
              <w:t>Вставьте пропущенное слово</w:t>
            </w:r>
          </w:p>
          <w:p w:rsidR="00EA49B3" w:rsidRPr="00EA49B3" w:rsidRDefault="00291470" w:rsidP="00272A6B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EA49B3">
              <w:rPr>
                <w:bCs/>
                <w:iCs/>
              </w:rPr>
              <w:t>С</w:t>
            </w:r>
            <w:r w:rsidR="00EA49B3" w:rsidRPr="00EA49B3">
              <w:rPr>
                <w:bCs/>
                <w:iCs/>
              </w:rPr>
              <w:t>уд</w:t>
            </w:r>
            <w:r>
              <w:rPr>
                <w:bCs/>
                <w:iCs/>
              </w:rPr>
              <w:t>ья …</w:t>
            </w:r>
            <w:r w:rsidR="00EA49B3" w:rsidRPr="00EA49B3">
              <w:rPr>
                <w:bCs/>
                <w:iCs/>
              </w:rPr>
              <w:t xml:space="preserve"> решает вопросы, связанные с исполнением приговора </w:t>
            </w:r>
          </w:p>
          <w:p w:rsidR="00EA49B3" w:rsidRPr="00D3129F" w:rsidRDefault="00291470" w:rsidP="00291470">
            <w:pPr>
              <w:keepNext/>
              <w:keepLines/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291470">
              <w:rPr>
                <w:b/>
                <w:bCs/>
                <w:iCs/>
              </w:rPr>
              <w:t>единолично</w:t>
            </w:r>
          </w:p>
        </w:tc>
        <w:tc>
          <w:tcPr>
            <w:tcW w:w="1276" w:type="dxa"/>
            <w:shd w:val="clear" w:color="auto" w:fill="auto"/>
          </w:tcPr>
          <w:p w:rsidR="00A8777F" w:rsidRPr="00D3129F" w:rsidRDefault="00A8777F" w:rsidP="00A8777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  <w:r>
              <w:t>ПК-12</w:t>
            </w:r>
          </w:p>
          <w:p w:rsidR="00C146AE" w:rsidRDefault="00C146AE" w:rsidP="00C146A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E56165" w:rsidRDefault="00E56165" w:rsidP="00E56165">
      <w:pPr>
        <w:spacing w:line="276" w:lineRule="auto"/>
        <w:jc w:val="center"/>
        <w:rPr>
          <w:b/>
        </w:rPr>
      </w:pPr>
    </w:p>
    <w:p w:rsidR="00DE6E10" w:rsidRDefault="00E56165" w:rsidP="00E56165">
      <w:pPr>
        <w:spacing w:line="276" w:lineRule="auto"/>
        <w:jc w:val="center"/>
      </w:pPr>
      <w:r w:rsidRPr="00D3129F">
        <w:rPr>
          <w:b/>
        </w:rPr>
        <w:t>КЛЮЧИ К ТЕСТУ</w:t>
      </w:r>
    </w:p>
    <w:p w:rsidR="0014513B" w:rsidRPr="00362747" w:rsidRDefault="0014513B" w:rsidP="0014513B">
      <w:r w:rsidRPr="00362747">
        <w:t>Тема 1</w:t>
      </w:r>
    </w:p>
    <w:p w:rsidR="0014513B" w:rsidRPr="00362747" w:rsidRDefault="0014513B" w:rsidP="0014513B">
      <w:r w:rsidRPr="00362747">
        <w:t>1- законности</w:t>
      </w:r>
    </w:p>
    <w:p w:rsidR="0014513B" w:rsidRPr="00362747" w:rsidRDefault="0014513B" w:rsidP="0014513B">
      <w:r w:rsidRPr="00362747">
        <w:t>2- 4</w:t>
      </w:r>
      <w:r w:rsidR="00A8777F">
        <w:t>)</w:t>
      </w:r>
    </w:p>
    <w:p w:rsidR="0014513B" w:rsidRPr="00362747" w:rsidRDefault="0014513B" w:rsidP="0014513B">
      <w:r w:rsidRPr="00362747">
        <w:t>3- свободы оценки доказательств</w:t>
      </w:r>
    </w:p>
    <w:p w:rsidR="0014513B" w:rsidRPr="00362747" w:rsidRDefault="0014513B" w:rsidP="0014513B">
      <w:r w:rsidRPr="00362747">
        <w:t xml:space="preserve">4- </w:t>
      </w:r>
      <w:r w:rsidR="00A8777F">
        <w:t>п</w:t>
      </w:r>
      <w:r w:rsidRPr="00362747">
        <w:t>ринципами</w:t>
      </w:r>
    </w:p>
    <w:p w:rsidR="0014513B" w:rsidRPr="00362747" w:rsidRDefault="0014513B" w:rsidP="0014513B">
      <w:r w:rsidRPr="00362747">
        <w:t>5-</w:t>
      </w:r>
      <w:r>
        <w:t xml:space="preserve"> судом</w:t>
      </w:r>
    </w:p>
    <w:p w:rsidR="0014513B" w:rsidRPr="00362747" w:rsidRDefault="0014513B" w:rsidP="0014513B">
      <w:r w:rsidRPr="00362747">
        <w:t xml:space="preserve">6- </w:t>
      </w:r>
      <w:r w:rsidR="00A8777F">
        <w:t>р</w:t>
      </w:r>
      <w:r w:rsidRPr="00362747">
        <w:t>усском, государственных</w:t>
      </w:r>
    </w:p>
    <w:p w:rsidR="0014513B" w:rsidRDefault="0014513B" w:rsidP="0014513B">
      <w:r>
        <w:t>Тема 2</w:t>
      </w:r>
    </w:p>
    <w:p w:rsidR="0014513B" w:rsidRPr="00362747" w:rsidRDefault="0014513B" w:rsidP="0014513B">
      <w:r>
        <w:t>1</w:t>
      </w:r>
      <w:r w:rsidRPr="00362747">
        <w:t>-</w:t>
      </w:r>
      <w:r>
        <w:t xml:space="preserve"> </w:t>
      </w:r>
      <w:r w:rsidRPr="00AB6F46">
        <w:t>трех лет</w:t>
      </w:r>
    </w:p>
    <w:p w:rsidR="0014513B" w:rsidRDefault="0014513B" w:rsidP="0014513B">
      <w:r>
        <w:t>2- 2</w:t>
      </w:r>
      <w:r w:rsidR="00A8777F">
        <w:t>)</w:t>
      </w:r>
    </w:p>
    <w:p w:rsidR="0014513B" w:rsidRDefault="0014513B" w:rsidP="0014513B">
      <w:r>
        <w:t>3- 2</w:t>
      </w:r>
      <w:r w:rsidR="00A8777F">
        <w:t>)</w:t>
      </w:r>
    </w:p>
    <w:p w:rsidR="0014513B" w:rsidRDefault="0014513B" w:rsidP="0014513B">
      <w:r>
        <w:t xml:space="preserve">4- </w:t>
      </w:r>
      <w:r w:rsidR="00A8777F">
        <w:t>н</w:t>
      </w:r>
      <w:r w:rsidRPr="00AB6F46">
        <w:t>епосредственность</w:t>
      </w:r>
    </w:p>
    <w:p w:rsidR="0014513B" w:rsidRDefault="0014513B" w:rsidP="0014513B">
      <w:r>
        <w:t>5- 2</w:t>
      </w:r>
      <w:r w:rsidR="00A8777F">
        <w:t>)</w:t>
      </w:r>
    </w:p>
    <w:p w:rsidR="0014513B" w:rsidRDefault="0014513B" w:rsidP="0014513B">
      <w:r>
        <w:t>6- председательствующего</w:t>
      </w:r>
    </w:p>
    <w:p w:rsidR="0014513B" w:rsidRDefault="0014513B" w:rsidP="0014513B">
      <w:r>
        <w:t>Тема 3</w:t>
      </w:r>
    </w:p>
    <w:p w:rsidR="0014513B" w:rsidRDefault="0014513B" w:rsidP="0014513B">
      <w:r>
        <w:t xml:space="preserve">1- </w:t>
      </w:r>
      <w:r w:rsidR="00A8777F">
        <w:t>п</w:t>
      </w:r>
      <w:r w:rsidRPr="00AB6F46">
        <w:t>редседательствующий</w:t>
      </w:r>
    </w:p>
    <w:p w:rsidR="0014513B" w:rsidRDefault="0014513B" w:rsidP="0014513B">
      <w:r>
        <w:lastRenderedPageBreak/>
        <w:t>2- 1</w:t>
      </w:r>
      <w:r w:rsidR="00A8777F">
        <w:t>)</w:t>
      </w:r>
    </w:p>
    <w:p w:rsidR="0014513B" w:rsidRDefault="0014513B" w:rsidP="0014513B">
      <w:r>
        <w:t xml:space="preserve">3- трое </w:t>
      </w:r>
    </w:p>
    <w:p w:rsidR="0014513B" w:rsidRDefault="0014513B" w:rsidP="0014513B">
      <w:r>
        <w:t>4- 2</w:t>
      </w:r>
      <w:r w:rsidR="00A8777F">
        <w:t>)</w:t>
      </w:r>
    </w:p>
    <w:p w:rsidR="0014513B" w:rsidRDefault="0014513B" w:rsidP="0014513B">
      <w:r>
        <w:t xml:space="preserve">5- </w:t>
      </w:r>
      <w:r w:rsidR="00A8777F">
        <w:t>п</w:t>
      </w:r>
      <w:r w:rsidRPr="00AB6F46">
        <w:t>остановлением</w:t>
      </w:r>
    </w:p>
    <w:p w:rsidR="0014513B" w:rsidRDefault="0014513B" w:rsidP="0014513B">
      <w:r>
        <w:t>6- 4</w:t>
      </w:r>
      <w:r w:rsidR="00A8777F">
        <w:t>)</w:t>
      </w:r>
    </w:p>
    <w:p w:rsidR="0014513B" w:rsidRDefault="0014513B" w:rsidP="0014513B">
      <w:r>
        <w:t>Тема 4</w:t>
      </w:r>
    </w:p>
    <w:p w:rsidR="0014513B" w:rsidRDefault="0014513B" w:rsidP="0014513B">
      <w:r>
        <w:t>1- 4</w:t>
      </w:r>
      <w:r w:rsidR="00A8777F">
        <w:t>)</w:t>
      </w:r>
    </w:p>
    <w:p w:rsidR="0014513B" w:rsidRDefault="0014513B" w:rsidP="0014513B">
      <w:r>
        <w:t xml:space="preserve">2- </w:t>
      </w:r>
      <w:r w:rsidRPr="00AB6F46">
        <w:t>подсудимому или его защитнику</w:t>
      </w:r>
    </w:p>
    <w:p w:rsidR="0014513B" w:rsidRDefault="0014513B" w:rsidP="0014513B">
      <w:r>
        <w:t>3- прениям сторон</w:t>
      </w:r>
    </w:p>
    <w:p w:rsidR="0014513B" w:rsidRDefault="0014513B" w:rsidP="0014513B">
      <w:r>
        <w:t>4- 2</w:t>
      </w:r>
      <w:r w:rsidR="00A8777F">
        <w:t>)</w:t>
      </w:r>
    </w:p>
    <w:p w:rsidR="0014513B" w:rsidRDefault="0014513B" w:rsidP="0014513B">
      <w:r>
        <w:t xml:space="preserve">5- </w:t>
      </w:r>
      <w:r w:rsidRPr="00AB6F46">
        <w:t>по ходатайству сторон</w:t>
      </w:r>
    </w:p>
    <w:p w:rsidR="0014513B" w:rsidRDefault="0014513B" w:rsidP="0014513B">
      <w:r>
        <w:t>Тема 5</w:t>
      </w:r>
    </w:p>
    <w:p w:rsidR="0014513B" w:rsidRDefault="0014513B" w:rsidP="0014513B">
      <w:r>
        <w:t>1- 1</w:t>
      </w:r>
      <w:r w:rsidR="00A8777F">
        <w:t>)</w:t>
      </w:r>
    </w:p>
    <w:p w:rsidR="0014513B" w:rsidRDefault="0014513B" w:rsidP="0014513B">
      <w:r>
        <w:t>2- пяти</w:t>
      </w:r>
    </w:p>
    <w:p w:rsidR="0014513B" w:rsidRDefault="0014513B" w:rsidP="0014513B">
      <w:r>
        <w:t>3- 3</w:t>
      </w:r>
      <w:r w:rsidR="00A8777F">
        <w:t>)</w:t>
      </w:r>
    </w:p>
    <w:p w:rsidR="0014513B" w:rsidRDefault="0014513B" w:rsidP="0014513B">
      <w:r>
        <w:t xml:space="preserve">4- </w:t>
      </w:r>
      <w:r w:rsidR="00A8777F">
        <w:t>о</w:t>
      </w:r>
      <w:r w:rsidRPr="00AB6F46">
        <w:t>боснованным, справедливым</w:t>
      </w:r>
    </w:p>
    <w:p w:rsidR="0014513B" w:rsidRDefault="0014513B" w:rsidP="0014513B">
      <w:r>
        <w:t>Тема 6</w:t>
      </w:r>
    </w:p>
    <w:p w:rsidR="0014513B" w:rsidRDefault="0014513B" w:rsidP="0014513B">
      <w:r>
        <w:t>1- 3</w:t>
      </w:r>
      <w:r w:rsidR="00A8777F">
        <w:t>)</w:t>
      </w:r>
    </w:p>
    <w:p w:rsidR="0014513B" w:rsidRDefault="0014513B" w:rsidP="0014513B">
      <w:r>
        <w:t>2- 3</w:t>
      </w:r>
      <w:r w:rsidR="00A8777F">
        <w:t>)</w:t>
      </w:r>
    </w:p>
    <w:p w:rsidR="0014513B" w:rsidRDefault="0014513B" w:rsidP="0014513B">
      <w:r>
        <w:t>3- 3</w:t>
      </w:r>
      <w:r w:rsidR="00A8777F">
        <w:t>)</w:t>
      </w:r>
    </w:p>
    <w:p w:rsidR="0014513B" w:rsidRDefault="0014513B" w:rsidP="0014513B">
      <w:r>
        <w:t>4- 1</w:t>
      </w:r>
      <w:r w:rsidR="00A8777F">
        <w:t>)</w:t>
      </w:r>
    </w:p>
    <w:p w:rsidR="0014513B" w:rsidRDefault="0014513B" w:rsidP="0014513B">
      <w:r>
        <w:t xml:space="preserve">Тема 7 </w:t>
      </w:r>
    </w:p>
    <w:p w:rsidR="0014513B" w:rsidRDefault="0014513B" w:rsidP="0014513B">
      <w:r>
        <w:t xml:space="preserve">1- </w:t>
      </w:r>
      <w:r w:rsidRPr="00FF0274">
        <w:t>апелляционном</w:t>
      </w:r>
    </w:p>
    <w:p w:rsidR="0014513B" w:rsidRDefault="0014513B" w:rsidP="0014513B">
      <w:r>
        <w:t xml:space="preserve">2- </w:t>
      </w:r>
      <w:r w:rsidRPr="00997598">
        <w:t xml:space="preserve">момента его провозглашения </w:t>
      </w:r>
    </w:p>
    <w:p w:rsidR="0014513B" w:rsidRDefault="0014513B" w:rsidP="0014513B">
      <w:r>
        <w:t>3- 3</w:t>
      </w:r>
      <w:r w:rsidR="00A8777F">
        <w:t>)</w:t>
      </w:r>
    </w:p>
    <w:p w:rsidR="0014513B" w:rsidRDefault="0014513B" w:rsidP="0014513B">
      <w:r>
        <w:t>4- 1</w:t>
      </w:r>
      <w:r w:rsidR="00A8777F">
        <w:t>)</w:t>
      </w:r>
    </w:p>
    <w:p w:rsidR="0014513B" w:rsidRDefault="0014513B" w:rsidP="0014513B">
      <w:r>
        <w:t>5- 3</w:t>
      </w:r>
      <w:r w:rsidR="00A8777F">
        <w:t>)</w:t>
      </w:r>
    </w:p>
    <w:p w:rsidR="0014513B" w:rsidRDefault="0014513B" w:rsidP="0014513B">
      <w:r>
        <w:t>6- 2</w:t>
      </w:r>
      <w:r w:rsidR="00A8777F">
        <w:t>)</w:t>
      </w:r>
    </w:p>
    <w:p w:rsidR="0014513B" w:rsidRDefault="0014513B" w:rsidP="0014513B">
      <w:r>
        <w:t>7- приговором</w:t>
      </w:r>
    </w:p>
    <w:p w:rsidR="0014513B" w:rsidRDefault="0014513B" w:rsidP="0014513B">
      <w:r>
        <w:t>Тема 8</w:t>
      </w:r>
    </w:p>
    <w:p w:rsidR="0014513B" w:rsidRDefault="0014513B" w:rsidP="0014513B">
      <w:r>
        <w:t>1- 3</w:t>
      </w:r>
      <w:r w:rsidR="00A8777F">
        <w:t>)</w:t>
      </w:r>
    </w:p>
    <w:p w:rsidR="0014513B" w:rsidRDefault="0014513B" w:rsidP="0014513B">
      <w:r>
        <w:t>2- 1</w:t>
      </w:r>
      <w:r w:rsidR="00A8777F">
        <w:t>)</w:t>
      </w:r>
    </w:p>
    <w:p w:rsidR="0014513B" w:rsidRDefault="0014513B" w:rsidP="0014513B">
      <w:r>
        <w:t>3- 4</w:t>
      </w:r>
      <w:r w:rsidR="00A8777F">
        <w:t>)</w:t>
      </w:r>
    </w:p>
    <w:p w:rsidR="0014513B" w:rsidRDefault="0014513B" w:rsidP="0014513B">
      <w:r>
        <w:t>4- з</w:t>
      </w:r>
      <w:r w:rsidRPr="00636912">
        <w:t>алог, запрет определенных действия, домашний арест, заключение под стражу</w:t>
      </w:r>
    </w:p>
    <w:p w:rsidR="0014513B" w:rsidRDefault="0014513B" w:rsidP="0014513B">
      <w:r>
        <w:t>5- судебного решения</w:t>
      </w:r>
    </w:p>
    <w:p w:rsidR="0014513B" w:rsidRDefault="0014513B" w:rsidP="0014513B">
      <w:r>
        <w:t>6- председателю суда</w:t>
      </w:r>
    </w:p>
    <w:p w:rsidR="0014513B" w:rsidRDefault="0014513B" w:rsidP="0014513B">
      <w:r>
        <w:t>7- 2</w:t>
      </w:r>
      <w:r w:rsidR="00272A6B">
        <w:t>)</w:t>
      </w:r>
    </w:p>
    <w:p w:rsidR="0014513B" w:rsidRDefault="0014513B" w:rsidP="0014513B">
      <w:r>
        <w:t>Тема 9</w:t>
      </w:r>
    </w:p>
    <w:p w:rsidR="0014513B" w:rsidRDefault="0014513B" w:rsidP="0014513B">
      <w:r>
        <w:t>1-2</w:t>
      </w:r>
      <w:r w:rsidR="00A8777F">
        <w:t>)</w:t>
      </w:r>
    </w:p>
    <w:p w:rsidR="0014513B" w:rsidRPr="001741E6" w:rsidRDefault="0014513B" w:rsidP="0014513B">
      <w:r>
        <w:t xml:space="preserve">2- </w:t>
      </w:r>
      <w:r w:rsidRPr="001741E6">
        <w:t>отбывания наказания</w:t>
      </w:r>
    </w:p>
    <w:p w:rsidR="0014513B" w:rsidRDefault="0014513B" w:rsidP="0014513B">
      <w:r>
        <w:t xml:space="preserve">3- </w:t>
      </w:r>
      <w:r w:rsidRPr="001741E6">
        <w:t>постановившим приговор</w:t>
      </w:r>
    </w:p>
    <w:p w:rsidR="0014513B" w:rsidRDefault="0014513B" w:rsidP="0014513B">
      <w:r>
        <w:t>4- 3</w:t>
      </w:r>
      <w:r w:rsidR="00A8777F">
        <w:t>)</w:t>
      </w:r>
    </w:p>
    <w:p w:rsidR="0014513B" w:rsidRDefault="0014513B" w:rsidP="0014513B">
      <w:r>
        <w:t>5- единолично</w:t>
      </w:r>
    </w:p>
    <w:p w:rsidR="0014513B" w:rsidRDefault="0014513B" w:rsidP="0014513B"/>
    <w:p w:rsidR="00C755B8" w:rsidRDefault="00C755B8">
      <w:r>
        <w:br w:type="page"/>
      </w:r>
    </w:p>
    <w:p w:rsidR="0014513B" w:rsidRDefault="006B317E" w:rsidP="0014513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-1039942</wp:posOffset>
            </wp:positionH>
            <wp:positionV relativeFrom="paragraph">
              <wp:posOffset>-669848</wp:posOffset>
            </wp:positionV>
            <wp:extent cx="7497285" cy="1061594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и+под 2 - 0002.tif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173" cy="1062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56165" w:rsidRPr="00D3129F" w:rsidRDefault="00E56165" w:rsidP="00E56165">
      <w:pPr>
        <w:keepNext/>
        <w:jc w:val="both"/>
      </w:pPr>
      <w:r w:rsidRPr="00D3129F">
        <w:t xml:space="preserve">Разработчик:      </w:t>
      </w:r>
    </w:p>
    <w:p w:rsidR="00E56165" w:rsidRPr="00D3129F" w:rsidRDefault="00E56165" w:rsidP="00E56165">
      <w:pPr>
        <w:keepNext/>
        <w:jc w:val="both"/>
      </w:pPr>
      <w:r w:rsidRPr="00D3129F">
        <w:t xml:space="preserve">доцент кафедры уголовно-правовых дисциплин </w:t>
      </w:r>
      <w:r w:rsidR="00F07596">
        <w:t xml:space="preserve">_______________________ </w:t>
      </w:r>
      <w:r w:rsidRPr="00D3129F">
        <w:t>Е.В. Цветкова</w:t>
      </w:r>
    </w:p>
    <w:p w:rsidR="00E56165" w:rsidRPr="00D3129F" w:rsidRDefault="00E56165" w:rsidP="00E56165">
      <w:pPr>
        <w:keepNext/>
        <w:ind w:firstLine="709"/>
        <w:jc w:val="both"/>
        <w:rPr>
          <w:highlight w:val="green"/>
        </w:rPr>
      </w:pPr>
    </w:p>
    <w:p w:rsidR="00E56165" w:rsidRPr="00D3129F" w:rsidRDefault="00E56165" w:rsidP="00E56165">
      <w:pPr>
        <w:keepNext/>
        <w:ind w:firstLine="709"/>
        <w:jc w:val="both"/>
        <w:rPr>
          <w:highlight w:val="green"/>
        </w:rPr>
      </w:pPr>
    </w:p>
    <w:p w:rsidR="00E56165" w:rsidRPr="00D3129F" w:rsidRDefault="00E56165" w:rsidP="00E56165">
      <w:pPr>
        <w:keepNext/>
        <w:ind w:firstLine="709"/>
        <w:jc w:val="both"/>
      </w:pPr>
      <w:r w:rsidRPr="00D3129F">
        <w:t>Фонд оценочных материалов (средств) рассмотрен и одобрен на заседании кафедры уголовно-правовых дисциплин</w:t>
      </w:r>
    </w:p>
    <w:p w:rsidR="00E56165" w:rsidRPr="00D3129F" w:rsidRDefault="00E56165" w:rsidP="00E56165">
      <w:pPr>
        <w:keepNext/>
        <w:ind w:firstLine="709"/>
        <w:jc w:val="both"/>
      </w:pPr>
      <w:r w:rsidRPr="00D3129F">
        <w:t>Протокол № 14 от 28 июня 2022 года</w:t>
      </w:r>
    </w:p>
    <w:p w:rsidR="00E56165" w:rsidRPr="00D3129F" w:rsidRDefault="00E56165" w:rsidP="00E56165">
      <w:pPr>
        <w:keepNext/>
        <w:ind w:firstLine="709"/>
        <w:jc w:val="both"/>
      </w:pPr>
    </w:p>
    <w:p w:rsidR="00E56165" w:rsidRPr="00D3129F" w:rsidRDefault="00E56165" w:rsidP="00E56165">
      <w:pPr>
        <w:tabs>
          <w:tab w:val="left" w:pos="1134"/>
          <w:tab w:val="right" w:leader="underscore" w:pos="9072"/>
        </w:tabs>
        <w:autoSpaceDN w:val="0"/>
        <w:ind w:left="567" w:hanging="567"/>
        <w:jc w:val="both"/>
      </w:pPr>
      <w:r w:rsidRPr="00D3129F">
        <w:t>Заведующий кафедрой ____________________________________</w:t>
      </w:r>
      <w:r w:rsidR="00F07596">
        <w:t xml:space="preserve">________ </w:t>
      </w:r>
      <w:r w:rsidRPr="00D3129F">
        <w:t>О.Н. Дядькин</w:t>
      </w:r>
    </w:p>
    <w:p w:rsidR="00E56165" w:rsidRPr="00D3129F" w:rsidRDefault="00E56165" w:rsidP="00E56165">
      <w:pPr>
        <w:keepNext/>
        <w:ind w:firstLine="709"/>
        <w:jc w:val="both"/>
      </w:pPr>
    </w:p>
    <w:p w:rsidR="00E56165" w:rsidRPr="00D3129F" w:rsidRDefault="00E56165" w:rsidP="00E56165">
      <w:pPr>
        <w:keepNext/>
        <w:ind w:firstLine="709"/>
        <w:jc w:val="center"/>
      </w:pPr>
    </w:p>
    <w:p w:rsidR="00E56165" w:rsidRPr="00D3129F" w:rsidRDefault="00E56165" w:rsidP="00E56165">
      <w:pPr>
        <w:tabs>
          <w:tab w:val="left" w:pos="0"/>
          <w:tab w:val="right" w:leader="underscore" w:pos="9720"/>
        </w:tabs>
        <w:ind w:firstLine="709"/>
        <w:jc w:val="both"/>
      </w:pPr>
      <w:r w:rsidRPr="00D3129F">
        <w:t>Фонд оценочных материалов (средств) рассмотрен и одобрен на заседании учебно-методической комиссии специальности 40.05.04 Судебная и прокурорская деятельность</w:t>
      </w:r>
    </w:p>
    <w:p w:rsidR="00E56165" w:rsidRPr="00D3129F" w:rsidRDefault="00E56165" w:rsidP="00E56165">
      <w:pPr>
        <w:tabs>
          <w:tab w:val="left" w:pos="0"/>
          <w:tab w:val="right" w:leader="underscore" w:pos="9720"/>
        </w:tabs>
        <w:ind w:firstLine="709"/>
        <w:jc w:val="both"/>
      </w:pPr>
      <w:r w:rsidRPr="00D3129F">
        <w:t>Протокол № 4 от 30 июня 2022 года</w:t>
      </w:r>
    </w:p>
    <w:p w:rsidR="00E56165" w:rsidRPr="00D3129F" w:rsidRDefault="00E56165" w:rsidP="00E56165">
      <w:pPr>
        <w:tabs>
          <w:tab w:val="left" w:pos="0"/>
          <w:tab w:val="right" w:leader="underscore" w:pos="9720"/>
        </w:tabs>
        <w:ind w:firstLine="709"/>
        <w:jc w:val="both"/>
      </w:pPr>
    </w:p>
    <w:p w:rsidR="00E56165" w:rsidRPr="00D3129F" w:rsidRDefault="00E56165" w:rsidP="00E56165">
      <w:pPr>
        <w:tabs>
          <w:tab w:val="left" w:pos="708"/>
          <w:tab w:val="right" w:leader="underscore" w:pos="9639"/>
        </w:tabs>
        <w:ind w:firstLine="709"/>
        <w:jc w:val="both"/>
      </w:pPr>
      <w:r w:rsidRPr="00D3129F">
        <w:t>Председатель комиссии ______________</w:t>
      </w:r>
      <w:r w:rsidR="00F07596">
        <w:t xml:space="preserve">_______________________ </w:t>
      </w:r>
      <w:r w:rsidRPr="00D3129F">
        <w:t>К.Н. Курысев</w:t>
      </w: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Default="00DE6E10" w:rsidP="00072A42">
      <w:pPr>
        <w:spacing w:line="276" w:lineRule="auto"/>
        <w:jc w:val="both"/>
      </w:pPr>
    </w:p>
    <w:p w:rsidR="00DE6E10" w:rsidRPr="00072A42" w:rsidRDefault="00DE6E10" w:rsidP="00072A42">
      <w:pPr>
        <w:spacing w:line="276" w:lineRule="auto"/>
        <w:jc w:val="both"/>
      </w:pPr>
    </w:p>
    <w:sectPr w:rsidR="00DE6E10" w:rsidRPr="00072A42" w:rsidSect="00E55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98" w:rsidRDefault="00495E98" w:rsidP="0070500F">
      <w:r>
        <w:separator/>
      </w:r>
    </w:p>
  </w:endnote>
  <w:endnote w:type="continuationSeparator" w:id="0">
    <w:p w:rsidR="00495E98" w:rsidRDefault="00495E98" w:rsidP="0070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98" w:rsidRDefault="00495E98" w:rsidP="0070500F">
      <w:r>
        <w:separator/>
      </w:r>
    </w:p>
  </w:footnote>
  <w:footnote w:type="continuationSeparator" w:id="0">
    <w:p w:rsidR="00495E98" w:rsidRDefault="00495E98" w:rsidP="0070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33BF8"/>
    <w:multiLevelType w:val="hybridMultilevel"/>
    <w:tmpl w:val="F238D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416F1"/>
    <w:multiLevelType w:val="hybridMultilevel"/>
    <w:tmpl w:val="845E8A02"/>
    <w:lvl w:ilvl="0" w:tplc="D0C26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74"/>
    <w:multiLevelType w:val="hybridMultilevel"/>
    <w:tmpl w:val="1786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A83"/>
    <w:multiLevelType w:val="hybridMultilevel"/>
    <w:tmpl w:val="35CAFADC"/>
    <w:lvl w:ilvl="0" w:tplc="3A16E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A065B20"/>
    <w:multiLevelType w:val="hybridMultilevel"/>
    <w:tmpl w:val="47DAF884"/>
    <w:lvl w:ilvl="0" w:tplc="857C78E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0D9"/>
    <w:multiLevelType w:val="multilevel"/>
    <w:tmpl w:val="A34E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C416FB"/>
    <w:multiLevelType w:val="hybridMultilevel"/>
    <w:tmpl w:val="AF3E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C4B"/>
    <w:multiLevelType w:val="multilevel"/>
    <w:tmpl w:val="22B02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DE39F9"/>
    <w:multiLevelType w:val="hybridMultilevel"/>
    <w:tmpl w:val="8E9A279A"/>
    <w:lvl w:ilvl="0" w:tplc="857C78E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3845"/>
    <w:multiLevelType w:val="singleLevel"/>
    <w:tmpl w:val="74DA6E0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01E5E79"/>
    <w:multiLevelType w:val="hybridMultilevel"/>
    <w:tmpl w:val="3CC6D130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556D70"/>
    <w:multiLevelType w:val="singleLevel"/>
    <w:tmpl w:val="60F4C72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AC765B"/>
    <w:multiLevelType w:val="singleLevel"/>
    <w:tmpl w:val="929C097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15B2375"/>
    <w:multiLevelType w:val="hybridMultilevel"/>
    <w:tmpl w:val="3CB6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036A3"/>
    <w:multiLevelType w:val="hybridMultilevel"/>
    <w:tmpl w:val="896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2337F"/>
    <w:multiLevelType w:val="hybridMultilevel"/>
    <w:tmpl w:val="B494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7"/>
  </w:num>
  <w:num w:numId="9">
    <w:abstractNumId w:val="16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13"/>
  </w:num>
  <w:num w:numId="17">
    <w:abstractNumId w:val="14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F"/>
    <w:rsid w:val="00002292"/>
    <w:rsid w:val="00003C4E"/>
    <w:rsid w:val="000051B0"/>
    <w:rsid w:val="00010412"/>
    <w:rsid w:val="00013EF1"/>
    <w:rsid w:val="00016F81"/>
    <w:rsid w:val="00024929"/>
    <w:rsid w:val="00026EC9"/>
    <w:rsid w:val="000315F4"/>
    <w:rsid w:val="00034EA9"/>
    <w:rsid w:val="00036B0F"/>
    <w:rsid w:val="000378B7"/>
    <w:rsid w:val="000400FA"/>
    <w:rsid w:val="0004186D"/>
    <w:rsid w:val="00045937"/>
    <w:rsid w:val="000460E8"/>
    <w:rsid w:val="0005031E"/>
    <w:rsid w:val="00051AC5"/>
    <w:rsid w:val="00051B69"/>
    <w:rsid w:val="00053DAF"/>
    <w:rsid w:val="00054D44"/>
    <w:rsid w:val="0005735E"/>
    <w:rsid w:val="00066AC2"/>
    <w:rsid w:val="0006770D"/>
    <w:rsid w:val="00070C2F"/>
    <w:rsid w:val="0007264C"/>
    <w:rsid w:val="00072A42"/>
    <w:rsid w:val="00076E07"/>
    <w:rsid w:val="000823D5"/>
    <w:rsid w:val="000841A1"/>
    <w:rsid w:val="00085D0E"/>
    <w:rsid w:val="00090423"/>
    <w:rsid w:val="00094166"/>
    <w:rsid w:val="000945BB"/>
    <w:rsid w:val="00096109"/>
    <w:rsid w:val="0009630A"/>
    <w:rsid w:val="00096A81"/>
    <w:rsid w:val="000A4BB7"/>
    <w:rsid w:val="000A7E78"/>
    <w:rsid w:val="000B0AE5"/>
    <w:rsid w:val="000B34D7"/>
    <w:rsid w:val="000B3B99"/>
    <w:rsid w:val="000B4AC2"/>
    <w:rsid w:val="000B7ADF"/>
    <w:rsid w:val="000C19D3"/>
    <w:rsid w:val="000C2D5C"/>
    <w:rsid w:val="000C3932"/>
    <w:rsid w:val="000D0D77"/>
    <w:rsid w:val="000D226F"/>
    <w:rsid w:val="000D26D1"/>
    <w:rsid w:val="000D5BF2"/>
    <w:rsid w:val="000D6028"/>
    <w:rsid w:val="000E31B6"/>
    <w:rsid w:val="000F317E"/>
    <w:rsid w:val="00101273"/>
    <w:rsid w:val="00101C00"/>
    <w:rsid w:val="001140E3"/>
    <w:rsid w:val="00116504"/>
    <w:rsid w:val="00116ED4"/>
    <w:rsid w:val="001240F7"/>
    <w:rsid w:val="00131C92"/>
    <w:rsid w:val="00132557"/>
    <w:rsid w:val="00133549"/>
    <w:rsid w:val="00133678"/>
    <w:rsid w:val="00133CDD"/>
    <w:rsid w:val="00135E13"/>
    <w:rsid w:val="001365ED"/>
    <w:rsid w:val="00136B4F"/>
    <w:rsid w:val="00136EEB"/>
    <w:rsid w:val="00136F23"/>
    <w:rsid w:val="00137A84"/>
    <w:rsid w:val="00141170"/>
    <w:rsid w:val="00142DE0"/>
    <w:rsid w:val="00143C35"/>
    <w:rsid w:val="0014513B"/>
    <w:rsid w:val="0014679C"/>
    <w:rsid w:val="0015009A"/>
    <w:rsid w:val="00150EF4"/>
    <w:rsid w:val="00151F7B"/>
    <w:rsid w:val="00152235"/>
    <w:rsid w:val="0015544C"/>
    <w:rsid w:val="0015562B"/>
    <w:rsid w:val="00157192"/>
    <w:rsid w:val="00157D09"/>
    <w:rsid w:val="0016008B"/>
    <w:rsid w:val="00161EFA"/>
    <w:rsid w:val="0016376D"/>
    <w:rsid w:val="00165581"/>
    <w:rsid w:val="0017083F"/>
    <w:rsid w:val="00171553"/>
    <w:rsid w:val="00174786"/>
    <w:rsid w:val="00174F13"/>
    <w:rsid w:val="00177082"/>
    <w:rsid w:val="00177E27"/>
    <w:rsid w:val="00181E9C"/>
    <w:rsid w:val="00182DEC"/>
    <w:rsid w:val="001863ED"/>
    <w:rsid w:val="00187E2F"/>
    <w:rsid w:val="00193282"/>
    <w:rsid w:val="00194EA4"/>
    <w:rsid w:val="0019564E"/>
    <w:rsid w:val="0019652C"/>
    <w:rsid w:val="00196D7C"/>
    <w:rsid w:val="001A1503"/>
    <w:rsid w:val="001A346E"/>
    <w:rsid w:val="001A3B5B"/>
    <w:rsid w:val="001A3F98"/>
    <w:rsid w:val="001A4B2B"/>
    <w:rsid w:val="001A7946"/>
    <w:rsid w:val="001B6365"/>
    <w:rsid w:val="001B6E5F"/>
    <w:rsid w:val="001B7856"/>
    <w:rsid w:val="001B78BB"/>
    <w:rsid w:val="001C0510"/>
    <w:rsid w:val="001C3CB4"/>
    <w:rsid w:val="001C51A1"/>
    <w:rsid w:val="001C5988"/>
    <w:rsid w:val="001C6462"/>
    <w:rsid w:val="001D0AC4"/>
    <w:rsid w:val="001D0FFC"/>
    <w:rsid w:val="001D333D"/>
    <w:rsid w:val="001D7216"/>
    <w:rsid w:val="001E0176"/>
    <w:rsid w:val="001E333F"/>
    <w:rsid w:val="001E4E73"/>
    <w:rsid w:val="001E72AA"/>
    <w:rsid w:val="001F34D4"/>
    <w:rsid w:val="001F59EF"/>
    <w:rsid w:val="002005B6"/>
    <w:rsid w:val="002007BB"/>
    <w:rsid w:val="00200B16"/>
    <w:rsid w:val="00201765"/>
    <w:rsid w:val="002039C0"/>
    <w:rsid w:val="00204F48"/>
    <w:rsid w:val="0020575D"/>
    <w:rsid w:val="002064A5"/>
    <w:rsid w:val="00210462"/>
    <w:rsid w:val="002117CE"/>
    <w:rsid w:val="00214EFB"/>
    <w:rsid w:val="002152A2"/>
    <w:rsid w:val="00216C55"/>
    <w:rsid w:val="002173DC"/>
    <w:rsid w:val="00222038"/>
    <w:rsid w:val="0022235A"/>
    <w:rsid w:val="00223133"/>
    <w:rsid w:val="002239C6"/>
    <w:rsid w:val="0022460D"/>
    <w:rsid w:val="00227C8F"/>
    <w:rsid w:val="00231CE1"/>
    <w:rsid w:val="00235AEF"/>
    <w:rsid w:val="00241D2D"/>
    <w:rsid w:val="00242100"/>
    <w:rsid w:val="002444EF"/>
    <w:rsid w:val="002446A5"/>
    <w:rsid w:val="0024711D"/>
    <w:rsid w:val="00251902"/>
    <w:rsid w:val="0025267C"/>
    <w:rsid w:val="00252D76"/>
    <w:rsid w:val="002571F7"/>
    <w:rsid w:val="00260C2A"/>
    <w:rsid w:val="00262C5F"/>
    <w:rsid w:val="00265884"/>
    <w:rsid w:val="0027185D"/>
    <w:rsid w:val="00272A6B"/>
    <w:rsid w:val="00273375"/>
    <w:rsid w:val="002739C8"/>
    <w:rsid w:val="00273E30"/>
    <w:rsid w:val="0027535C"/>
    <w:rsid w:val="00281FC7"/>
    <w:rsid w:val="00282E7A"/>
    <w:rsid w:val="00284EE3"/>
    <w:rsid w:val="002866FB"/>
    <w:rsid w:val="00291470"/>
    <w:rsid w:val="00292398"/>
    <w:rsid w:val="00292B0C"/>
    <w:rsid w:val="00293819"/>
    <w:rsid w:val="00294E8A"/>
    <w:rsid w:val="00295920"/>
    <w:rsid w:val="00296B5F"/>
    <w:rsid w:val="00296E09"/>
    <w:rsid w:val="002A1C9E"/>
    <w:rsid w:val="002A3E49"/>
    <w:rsid w:val="002A5A90"/>
    <w:rsid w:val="002B30D5"/>
    <w:rsid w:val="002B3FC3"/>
    <w:rsid w:val="002B4895"/>
    <w:rsid w:val="002B4D50"/>
    <w:rsid w:val="002B7BA2"/>
    <w:rsid w:val="002C2463"/>
    <w:rsid w:val="002C2569"/>
    <w:rsid w:val="002C544B"/>
    <w:rsid w:val="002C70B0"/>
    <w:rsid w:val="002D1E88"/>
    <w:rsid w:val="002D2D33"/>
    <w:rsid w:val="002D2E98"/>
    <w:rsid w:val="002D2F08"/>
    <w:rsid w:val="002D342B"/>
    <w:rsid w:val="002D4087"/>
    <w:rsid w:val="002D448B"/>
    <w:rsid w:val="002D4A46"/>
    <w:rsid w:val="002D560D"/>
    <w:rsid w:val="002D5CAC"/>
    <w:rsid w:val="002D7320"/>
    <w:rsid w:val="002E0387"/>
    <w:rsid w:val="002E3DA3"/>
    <w:rsid w:val="002E42A2"/>
    <w:rsid w:val="002E48E3"/>
    <w:rsid w:val="002E6499"/>
    <w:rsid w:val="002F0B5A"/>
    <w:rsid w:val="002F10E8"/>
    <w:rsid w:val="002F2980"/>
    <w:rsid w:val="002F3E93"/>
    <w:rsid w:val="002F6DCB"/>
    <w:rsid w:val="002F7131"/>
    <w:rsid w:val="00300C9A"/>
    <w:rsid w:val="0030341A"/>
    <w:rsid w:val="0030590E"/>
    <w:rsid w:val="00305B2B"/>
    <w:rsid w:val="0030697E"/>
    <w:rsid w:val="0031001C"/>
    <w:rsid w:val="00312113"/>
    <w:rsid w:val="00315745"/>
    <w:rsid w:val="00316A94"/>
    <w:rsid w:val="00320AD7"/>
    <w:rsid w:val="00324529"/>
    <w:rsid w:val="00325EA3"/>
    <w:rsid w:val="00330224"/>
    <w:rsid w:val="003331FD"/>
    <w:rsid w:val="003348DC"/>
    <w:rsid w:val="003366A9"/>
    <w:rsid w:val="003404ED"/>
    <w:rsid w:val="003524BA"/>
    <w:rsid w:val="00353511"/>
    <w:rsid w:val="00355AFF"/>
    <w:rsid w:val="003566F0"/>
    <w:rsid w:val="003619F4"/>
    <w:rsid w:val="00363D42"/>
    <w:rsid w:val="00366731"/>
    <w:rsid w:val="00372093"/>
    <w:rsid w:val="00374AF8"/>
    <w:rsid w:val="00374DE1"/>
    <w:rsid w:val="0037653A"/>
    <w:rsid w:val="00376D26"/>
    <w:rsid w:val="0038466C"/>
    <w:rsid w:val="00386AB6"/>
    <w:rsid w:val="00391058"/>
    <w:rsid w:val="00391DF3"/>
    <w:rsid w:val="003932D8"/>
    <w:rsid w:val="003940EB"/>
    <w:rsid w:val="00394A5F"/>
    <w:rsid w:val="00394B22"/>
    <w:rsid w:val="00397233"/>
    <w:rsid w:val="003A27A0"/>
    <w:rsid w:val="003A6EB5"/>
    <w:rsid w:val="003A7422"/>
    <w:rsid w:val="003B5902"/>
    <w:rsid w:val="003B63E7"/>
    <w:rsid w:val="003B7B50"/>
    <w:rsid w:val="003C0DF2"/>
    <w:rsid w:val="003C2011"/>
    <w:rsid w:val="003C4E5A"/>
    <w:rsid w:val="003C5C38"/>
    <w:rsid w:val="003C6456"/>
    <w:rsid w:val="003D0B7C"/>
    <w:rsid w:val="003D13DF"/>
    <w:rsid w:val="003D4309"/>
    <w:rsid w:val="003E15BC"/>
    <w:rsid w:val="003E49EE"/>
    <w:rsid w:val="003E72BB"/>
    <w:rsid w:val="003E7BD7"/>
    <w:rsid w:val="003F4781"/>
    <w:rsid w:val="003F5618"/>
    <w:rsid w:val="003F7669"/>
    <w:rsid w:val="00402925"/>
    <w:rsid w:val="0040427B"/>
    <w:rsid w:val="004072B9"/>
    <w:rsid w:val="00410142"/>
    <w:rsid w:val="00412ACF"/>
    <w:rsid w:val="00414AEA"/>
    <w:rsid w:val="00415F24"/>
    <w:rsid w:val="004172B2"/>
    <w:rsid w:val="0042046B"/>
    <w:rsid w:val="00420531"/>
    <w:rsid w:val="0042186A"/>
    <w:rsid w:val="00422330"/>
    <w:rsid w:val="004223A1"/>
    <w:rsid w:val="0042357B"/>
    <w:rsid w:val="00426B5F"/>
    <w:rsid w:val="004323B6"/>
    <w:rsid w:val="00435EF0"/>
    <w:rsid w:val="00440F5D"/>
    <w:rsid w:val="004411B7"/>
    <w:rsid w:val="00441D81"/>
    <w:rsid w:val="00442CF9"/>
    <w:rsid w:val="00444EC0"/>
    <w:rsid w:val="00445EB3"/>
    <w:rsid w:val="00446C5B"/>
    <w:rsid w:val="00452F03"/>
    <w:rsid w:val="004540F3"/>
    <w:rsid w:val="004544D0"/>
    <w:rsid w:val="00457DBF"/>
    <w:rsid w:val="00461CEF"/>
    <w:rsid w:val="004651D9"/>
    <w:rsid w:val="00465E68"/>
    <w:rsid w:val="00467EE8"/>
    <w:rsid w:val="00471643"/>
    <w:rsid w:val="00473BBA"/>
    <w:rsid w:val="00474702"/>
    <w:rsid w:val="00477476"/>
    <w:rsid w:val="004774D3"/>
    <w:rsid w:val="0047772F"/>
    <w:rsid w:val="00477AE1"/>
    <w:rsid w:val="004801AE"/>
    <w:rsid w:val="00480BA4"/>
    <w:rsid w:val="0048418D"/>
    <w:rsid w:val="004857B6"/>
    <w:rsid w:val="00493149"/>
    <w:rsid w:val="00495E98"/>
    <w:rsid w:val="004A094F"/>
    <w:rsid w:val="004A0FD0"/>
    <w:rsid w:val="004A1912"/>
    <w:rsid w:val="004A274E"/>
    <w:rsid w:val="004A5105"/>
    <w:rsid w:val="004A7945"/>
    <w:rsid w:val="004B0F88"/>
    <w:rsid w:val="004B11D9"/>
    <w:rsid w:val="004B1C63"/>
    <w:rsid w:val="004B6AE6"/>
    <w:rsid w:val="004C027A"/>
    <w:rsid w:val="004C065F"/>
    <w:rsid w:val="004C0E18"/>
    <w:rsid w:val="004C196D"/>
    <w:rsid w:val="004C69AD"/>
    <w:rsid w:val="004C6A75"/>
    <w:rsid w:val="004C6D8F"/>
    <w:rsid w:val="004D2087"/>
    <w:rsid w:val="004D21C9"/>
    <w:rsid w:val="004D699D"/>
    <w:rsid w:val="004D7648"/>
    <w:rsid w:val="004D7AC4"/>
    <w:rsid w:val="004E106F"/>
    <w:rsid w:val="004E646A"/>
    <w:rsid w:val="004F22F3"/>
    <w:rsid w:val="004F2D24"/>
    <w:rsid w:val="004F3248"/>
    <w:rsid w:val="004F46E9"/>
    <w:rsid w:val="004F6807"/>
    <w:rsid w:val="00500C49"/>
    <w:rsid w:val="00501175"/>
    <w:rsid w:val="005014FC"/>
    <w:rsid w:val="00501913"/>
    <w:rsid w:val="00503CFA"/>
    <w:rsid w:val="00506AA6"/>
    <w:rsid w:val="00507449"/>
    <w:rsid w:val="00511A12"/>
    <w:rsid w:val="00511B49"/>
    <w:rsid w:val="00512ECA"/>
    <w:rsid w:val="0051435D"/>
    <w:rsid w:val="005164B8"/>
    <w:rsid w:val="0051653A"/>
    <w:rsid w:val="00521E21"/>
    <w:rsid w:val="00521F17"/>
    <w:rsid w:val="00523C18"/>
    <w:rsid w:val="00524DE0"/>
    <w:rsid w:val="00525BF8"/>
    <w:rsid w:val="00530389"/>
    <w:rsid w:val="00530733"/>
    <w:rsid w:val="0053421E"/>
    <w:rsid w:val="005356BA"/>
    <w:rsid w:val="0053674F"/>
    <w:rsid w:val="00536798"/>
    <w:rsid w:val="00536CA1"/>
    <w:rsid w:val="0053785F"/>
    <w:rsid w:val="00541DAF"/>
    <w:rsid w:val="005461AD"/>
    <w:rsid w:val="0055103B"/>
    <w:rsid w:val="00555CAC"/>
    <w:rsid w:val="005704BE"/>
    <w:rsid w:val="005741F9"/>
    <w:rsid w:val="00575D30"/>
    <w:rsid w:val="00582CB9"/>
    <w:rsid w:val="00583C19"/>
    <w:rsid w:val="00595428"/>
    <w:rsid w:val="00595E88"/>
    <w:rsid w:val="005973C1"/>
    <w:rsid w:val="005A2045"/>
    <w:rsid w:val="005A2634"/>
    <w:rsid w:val="005A3FAB"/>
    <w:rsid w:val="005A45B4"/>
    <w:rsid w:val="005A6055"/>
    <w:rsid w:val="005A77AF"/>
    <w:rsid w:val="005B1D05"/>
    <w:rsid w:val="005B2D57"/>
    <w:rsid w:val="005B4748"/>
    <w:rsid w:val="005C3426"/>
    <w:rsid w:val="005C4235"/>
    <w:rsid w:val="005C4628"/>
    <w:rsid w:val="005D59A4"/>
    <w:rsid w:val="005F3519"/>
    <w:rsid w:val="005F53CB"/>
    <w:rsid w:val="00601485"/>
    <w:rsid w:val="006042DE"/>
    <w:rsid w:val="00607F6F"/>
    <w:rsid w:val="006157BF"/>
    <w:rsid w:val="00621783"/>
    <w:rsid w:val="00625AEB"/>
    <w:rsid w:val="0062639A"/>
    <w:rsid w:val="00626551"/>
    <w:rsid w:val="00626957"/>
    <w:rsid w:val="00626B1B"/>
    <w:rsid w:val="00635FC8"/>
    <w:rsid w:val="00637D34"/>
    <w:rsid w:val="00641190"/>
    <w:rsid w:val="00646754"/>
    <w:rsid w:val="00647F2D"/>
    <w:rsid w:val="00650659"/>
    <w:rsid w:val="006508B4"/>
    <w:rsid w:val="00651412"/>
    <w:rsid w:val="00653C77"/>
    <w:rsid w:val="00655C2D"/>
    <w:rsid w:val="0066303E"/>
    <w:rsid w:val="00663F6C"/>
    <w:rsid w:val="00666B05"/>
    <w:rsid w:val="0067141C"/>
    <w:rsid w:val="00674A06"/>
    <w:rsid w:val="00684EF0"/>
    <w:rsid w:val="00687D86"/>
    <w:rsid w:val="00690937"/>
    <w:rsid w:val="00691750"/>
    <w:rsid w:val="00697C82"/>
    <w:rsid w:val="00697F7B"/>
    <w:rsid w:val="006A238E"/>
    <w:rsid w:val="006A3693"/>
    <w:rsid w:val="006A6571"/>
    <w:rsid w:val="006B06B7"/>
    <w:rsid w:val="006B16F3"/>
    <w:rsid w:val="006B317E"/>
    <w:rsid w:val="006B5D8A"/>
    <w:rsid w:val="006C0810"/>
    <w:rsid w:val="006C0CFD"/>
    <w:rsid w:val="006C5E1A"/>
    <w:rsid w:val="006C746E"/>
    <w:rsid w:val="006D1444"/>
    <w:rsid w:val="006D3796"/>
    <w:rsid w:val="006E2B2E"/>
    <w:rsid w:val="006E35E5"/>
    <w:rsid w:val="006E5A47"/>
    <w:rsid w:val="006E7071"/>
    <w:rsid w:val="006F0759"/>
    <w:rsid w:val="006F366F"/>
    <w:rsid w:val="006F69CF"/>
    <w:rsid w:val="007001FD"/>
    <w:rsid w:val="0070500F"/>
    <w:rsid w:val="007065CB"/>
    <w:rsid w:val="00706913"/>
    <w:rsid w:val="00720E37"/>
    <w:rsid w:val="007235AC"/>
    <w:rsid w:val="00724A5E"/>
    <w:rsid w:val="0072582C"/>
    <w:rsid w:val="007300EF"/>
    <w:rsid w:val="00732E6D"/>
    <w:rsid w:val="007359D4"/>
    <w:rsid w:val="00737330"/>
    <w:rsid w:val="007375A2"/>
    <w:rsid w:val="00737790"/>
    <w:rsid w:val="007414E7"/>
    <w:rsid w:val="007466A7"/>
    <w:rsid w:val="0075040D"/>
    <w:rsid w:val="00751908"/>
    <w:rsid w:val="00753DDE"/>
    <w:rsid w:val="00755778"/>
    <w:rsid w:val="007560E2"/>
    <w:rsid w:val="007565ED"/>
    <w:rsid w:val="007567BD"/>
    <w:rsid w:val="00760D4A"/>
    <w:rsid w:val="00761051"/>
    <w:rsid w:val="00762348"/>
    <w:rsid w:val="0076290C"/>
    <w:rsid w:val="00763F11"/>
    <w:rsid w:val="00763F48"/>
    <w:rsid w:val="00765BD5"/>
    <w:rsid w:val="0077154F"/>
    <w:rsid w:val="00771987"/>
    <w:rsid w:val="00773179"/>
    <w:rsid w:val="00773BF5"/>
    <w:rsid w:val="00775B5D"/>
    <w:rsid w:val="00777520"/>
    <w:rsid w:val="00783737"/>
    <w:rsid w:val="00783DEE"/>
    <w:rsid w:val="00783F42"/>
    <w:rsid w:val="00784440"/>
    <w:rsid w:val="00785161"/>
    <w:rsid w:val="0078571B"/>
    <w:rsid w:val="007900FF"/>
    <w:rsid w:val="007904CE"/>
    <w:rsid w:val="00794084"/>
    <w:rsid w:val="00795EE3"/>
    <w:rsid w:val="007A03A1"/>
    <w:rsid w:val="007A4C5E"/>
    <w:rsid w:val="007A4DC9"/>
    <w:rsid w:val="007A5A20"/>
    <w:rsid w:val="007A6204"/>
    <w:rsid w:val="007B0BF1"/>
    <w:rsid w:val="007B2BDD"/>
    <w:rsid w:val="007B540C"/>
    <w:rsid w:val="007B5BE6"/>
    <w:rsid w:val="007B6384"/>
    <w:rsid w:val="007C17B0"/>
    <w:rsid w:val="007C1984"/>
    <w:rsid w:val="007C23D0"/>
    <w:rsid w:val="007C5C4B"/>
    <w:rsid w:val="007C6D4A"/>
    <w:rsid w:val="007D1758"/>
    <w:rsid w:val="007E0FCA"/>
    <w:rsid w:val="007E6159"/>
    <w:rsid w:val="007E6674"/>
    <w:rsid w:val="007E6B78"/>
    <w:rsid w:val="007E79E9"/>
    <w:rsid w:val="007F0593"/>
    <w:rsid w:val="007F1C03"/>
    <w:rsid w:val="007F3034"/>
    <w:rsid w:val="007F4A41"/>
    <w:rsid w:val="007F4F90"/>
    <w:rsid w:val="007F5031"/>
    <w:rsid w:val="0080551B"/>
    <w:rsid w:val="0080675B"/>
    <w:rsid w:val="008068AE"/>
    <w:rsid w:val="008073BD"/>
    <w:rsid w:val="00807B7C"/>
    <w:rsid w:val="00810E2B"/>
    <w:rsid w:val="00811269"/>
    <w:rsid w:val="00813A56"/>
    <w:rsid w:val="0081410B"/>
    <w:rsid w:val="00815CF3"/>
    <w:rsid w:val="008163F3"/>
    <w:rsid w:val="008200BD"/>
    <w:rsid w:val="00822D93"/>
    <w:rsid w:val="00823B95"/>
    <w:rsid w:val="00824123"/>
    <w:rsid w:val="0082511F"/>
    <w:rsid w:val="00830560"/>
    <w:rsid w:val="00832505"/>
    <w:rsid w:val="0083407C"/>
    <w:rsid w:val="00834526"/>
    <w:rsid w:val="0084210E"/>
    <w:rsid w:val="00842CDA"/>
    <w:rsid w:val="008437D1"/>
    <w:rsid w:val="00846913"/>
    <w:rsid w:val="00846A63"/>
    <w:rsid w:val="00847084"/>
    <w:rsid w:val="00847D0D"/>
    <w:rsid w:val="00851AD5"/>
    <w:rsid w:val="00855485"/>
    <w:rsid w:val="00855828"/>
    <w:rsid w:val="00862343"/>
    <w:rsid w:val="00862872"/>
    <w:rsid w:val="00864C25"/>
    <w:rsid w:val="00866434"/>
    <w:rsid w:val="008702FD"/>
    <w:rsid w:val="00870E8C"/>
    <w:rsid w:val="00872C33"/>
    <w:rsid w:val="00873688"/>
    <w:rsid w:val="0087511F"/>
    <w:rsid w:val="0087523A"/>
    <w:rsid w:val="008809F0"/>
    <w:rsid w:val="00880FF9"/>
    <w:rsid w:val="008813A0"/>
    <w:rsid w:val="008918D1"/>
    <w:rsid w:val="00891DE1"/>
    <w:rsid w:val="0089703E"/>
    <w:rsid w:val="008A2B4C"/>
    <w:rsid w:val="008A75A1"/>
    <w:rsid w:val="008B1910"/>
    <w:rsid w:val="008B2456"/>
    <w:rsid w:val="008B2C29"/>
    <w:rsid w:val="008B4B8F"/>
    <w:rsid w:val="008B50E2"/>
    <w:rsid w:val="008B7EDA"/>
    <w:rsid w:val="008B7F48"/>
    <w:rsid w:val="008C5993"/>
    <w:rsid w:val="008D109D"/>
    <w:rsid w:val="008D183D"/>
    <w:rsid w:val="008D6962"/>
    <w:rsid w:val="008D6B24"/>
    <w:rsid w:val="008E2563"/>
    <w:rsid w:val="008E3BCC"/>
    <w:rsid w:val="008F1ACD"/>
    <w:rsid w:val="008F7D42"/>
    <w:rsid w:val="00900E88"/>
    <w:rsid w:val="009031A5"/>
    <w:rsid w:val="00905D04"/>
    <w:rsid w:val="009069FA"/>
    <w:rsid w:val="00906E63"/>
    <w:rsid w:val="00910305"/>
    <w:rsid w:val="00911768"/>
    <w:rsid w:val="00915752"/>
    <w:rsid w:val="0092296F"/>
    <w:rsid w:val="0092566E"/>
    <w:rsid w:val="0093202F"/>
    <w:rsid w:val="00932E64"/>
    <w:rsid w:val="009344AC"/>
    <w:rsid w:val="00936CCF"/>
    <w:rsid w:val="00941A4F"/>
    <w:rsid w:val="00942233"/>
    <w:rsid w:val="009451BC"/>
    <w:rsid w:val="00946C47"/>
    <w:rsid w:val="0095380C"/>
    <w:rsid w:val="00953FBE"/>
    <w:rsid w:val="00962534"/>
    <w:rsid w:val="00965BB0"/>
    <w:rsid w:val="009662C0"/>
    <w:rsid w:val="0097024A"/>
    <w:rsid w:val="00974C4D"/>
    <w:rsid w:val="00974DD3"/>
    <w:rsid w:val="00975352"/>
    <w:rsid w:val="00975DEB"/>
    <w:rsid w:val="00976DBB"/>
    <w:rsid w:val="009815B7"/>
    <w:rsid w:val="00981ECB"/>
    <w:rsid w:val="009829B7"/>
    <w:rsid w:val="00985647"/>
    <w:rsid w:val="00985ED3"/>
    <w:rsid w:val="00986723"/>
    <w:rsid w:val="00987063"/>
    <w:rsid w:val="00990A0B"/>
    <w:rsid w:val="00993883"/>
    <w:rsid w:val="0099391D"/>
    <w:rsid w:val="00994D36"/>
    <w:rsid w:val="00996582"/>
    <w:rsid w:val="00997D57"/>
    <w:rsid w:val="009A23FB"/>
    <w:rsid w:val="009A3222"/>
    <w:rsid w:val="009A4A7B"/>
    <w:rsid w:val="009A7349"/>
    <w:rsid w:val="009B16DD"/>
    <w:rsid w:val="009B68E6"/>
    <w:rsid w:val="009C00DA"/>
    <w:rsid w:val="009C36ED"/>
    <w:rsid w:val="009C499C"/>
    <w:rsid w:val="009C64D5"/>
    <w:rsid w:val="009D0043"/>
    <w:rsid w:val="009D1F05"/>
    <w:rsid w:val="009D24EB"/>
    <w:rsid w:val="009D3007"/>
    <w:rsid w:val="009D30FB"/>
    <w:rsid w:val="009D31AC"/>
    <w:rsid w:val="009D5951"/>
    <w:rsid w:val="009D6EC3"/>
    <w:rsid w:val="009D776F"/>
    <w:rsid w:val="009D7A35"/>
    <w:rsid w:val="009E0374"/>
    <w:rsid w:val="009E0BD8"/>
    <w:rsid w:val="009E0E1B"/>
    <w:rsid w:val="009E293B"/>
    <w:rsid w:val="009E3779"/>
    <w:rsid w:val="009E3E98"/>
    <w:rsid w:val="009F3389"/>
    <w:rsid w:val="009F4CA8"/>
    <w:rsid w:val="009F62E0"/>
    <w:rsid w:val="009F678B"/>
    <w:rsid w:val="00A0025F"/>
    <w:rsid w:val="00A0053F"/>
    <w:rsid w:val="00A012F3"/>
    <w:rsid w:val="00A03671"/>
    <w:rsid w:val="00A0610C"/>
    <w:rsid w:val="00A064E9"/>
    <w:rsid w:val="00A11C81"/>
    <w:rsid w:val="00A14916"/>
    <w:rsid w:val="00A164A9"/>
    <w:rsid w:val="00A216A8"/>
    <w:rsid w:val="00A322B6"/>
    <w:rsid w:val="00A349BF"/>
    <w:rsid w:val="00A353F1"/>
    <w:rsid w:val="00A35B31"/>
    <w:rsid w:val="00A3673A"/>
    <w:rsid w:val="00A40B3E"/>
    <w:rsid w:val="00A44936"/>
    <w:rsid w:val="00A46F30"/>
    <w:rsid w:val="00A47143"/>
    <w:rsid w:val="00A614B9"/>
    <w:rsid w:val="00A628D8"/>
    <w:rsid w:val="00A63102"/>
    <w:rsid w:val="00A6680A"/>
    <w:rsid w:val="00A67191"/>
    <w:rsid w:val="00A70A90"/>
    <w:rsid w:val="00A7112A"/>
    <w:rsid w:val="00A73ED5"/>
    <w:rsid w:val="00A75373"/>
    <w:rsid w:val="00A76765"/>
    <w:rsid w:val="00A83B98"/>
    <w:rsid w:val="00A861DB"/>
    <w:rsid w:val="00A8777F"/>
    <w:rsid w:val="00A87AF8"/>
    <w:rsid w:val="00A87BA8"/>
    <w:rsid w:val="00A90372"/>
    <w:rsid w:val="00A91BC4"/>
    <w:rsid w:val="00A95917"/>
    <w:rsid w:val="00AA1890"/>
    <w:rsid w:val="00AA3116"/>
    <w:rsid w:val="00AA31BE"/>
    <w:rsid w:val="00AA4DC9"/>
    <w:rsid w:val="00AA532C"/>
    <w:rsid w:val="00AA5DB9"/>
    <w:rsid w:val="00AA65C5"/>
    <w:rsid w:val="00AA67F2"/>
    <w:rsid w:val="00AA6F04"/>
    <w:rsid w:val="00AB2679"/>
    <w:rsid w:val="00AB5631"/>
    <w:rsid w:val="00AC35A9"/>
    <w:rsid w:val="00AC492F"/>
    <w:rsid w:val="00AC5A29"/>
    <w:rsid w:val="00AC5FAC"/>
    <w:rsid w:val="00AC6E8F"/>
    <w:rsid w:val="00AD4F2E"/>
    <w:rsid w:val="00AE3364"/>
    <w:rsid w:val="00AE6E95"/>
    <w:rsid w:val="00AF3CCB"/>
    <w:rsid w:val="00AF4473"/>
    <w:rsid w:val="00AF48E6"/>
    <w:rsid w:val="00AF6EA7"/>
    <w:rsid w:val="00AF7BB1"/>
    <w:rsid w:val="00B00281"/>
    <w:rsid w:val="00B0067C"/>
    <w:rsid w:val="00B0445D"/>
    <w:rsid w:val="00B06861"/>
    <w:rsid w:val="00B06DF4"/>
    <w:rsid w:val="00B06ED7"/>
    <w:rsid w:val="00B07A2C"/>
    <w:rsid w:val="00B103FC"/>
    <w:rsid w:val="00B1217A"/>
    <w:rsid w:val="00B12589"/>
    <w:rsid w:val="00B137ED"/>
    <w:rsid w:val="00B143AC"/>
    <w:rsid w:val="00B14DB4"/>
    <w:rsid w:val="00B23D63"/>
    <w:rsid w:val="00B25AD6"/>
    <w:rsid w:val="00B266D3"/>
    <w:rsid w:val="00B31974"/>
    <w:rsid w:val="00B31FC9"/>
    <w:rsid w:val="00B42400"/>
    <w:rsid w:val="00B44D21"/>
    <w:rsid w:val="00B44F65"/>
    <w:rsid w:val="00B45755"/>
    <w:rsid w:val="00B5192A"/>
    <w:rsid w:val="00B51D7A"/>
    <w:rsid w:val="00B55351"/>
    <w:rsid w:val="00B60DCF"/>
    <w:rsid w:val="00B64563"/>
    <w:rsid w:val="00B67BDC"/>
    <w:rsid w:val="00B70DD8"/>
    <w:rsid w:val="00B72DB7"/>
    <w:rsid w:val="00B7385D"/>
    <w:rsid w:val="00B73F3A"/>
    <w:rsid w:val="00B7489B"/>
    <w:rsid w:val="00B749E7"/>
    <w:rsid w:val="00B82506"/>
    <w:rsid w:val="00B874C9"/>
    <w:rsid w:val="00B912F8"/>
    <w:rsid w:val="00B91955"/>
    <w:rsid w:val="00B92AA1"/>
    <w:rsid w:val="00B93383"/>
    <w:rsid w:val="00B93E3A"/>
    <w:rsid w:val="00B94A96"/>
    <w:rsid w:val="00B962FD"/>
    <w:rsid w:val="00B96459"/>
    <w:rsid w:val="00BA2DF5"/>
    <w:rsid w:val="00BB0C05"/>
    <w:rsid w:val="00BB2064"/>
    <w:rsid w:val="00BB52EE"/>
    <w:rsid w:val="00BB607F"/>
    <w:rsid w:val="00BC1166"/>
    <w:rsid w:val="00BC185A"/>
    <w:rsid w:val="00BC7A08"/>
    <w:rsid w:val="00BD3A99"/>
    <w:rsid w:val="00BD427F"/>
    <w:rsid w:val="00BE06DB"/>
    <w:rsid w:val="00BF3306"/>
    <w:rsid w:val="00BF4D78"/>
    <w:rsid w:val="00BF5550"/>
    <w:rsid w:val="00C033FF"/>
    <w:rsid w:val="00C04C74"/>
    <w:rsid w:val="00C11CAE"/>
    <w:rsid w:val="00C11F32"/>
    <w:rsid w:val="00C146AE"/>
    <w:rsid w:val="00C1473B"/>
    <w:rsid w:val="00C153F5"/>
    <w:rsid w:val="00C173C7"/>
    <w:rsid w:val="00C17B5A"/>
    <w:rsid w:val="00C20B71"/>
    <w:rsid w:val="00C22F2A"/>
    <w:rsid w:val="00C2328B"/>
    <w:rsid w:val="00C245DF"/>
    <w:rsid w:val="00C25468"/>
    <w:rsid w:val="00C2680B"/>
    <w:rsid w:val="00C27599"/>
    <w:rsid w:val="00C278D7"/>
    <w:rsid w:val="00C27D49"/>
    <w:rsid w:val="00C30481"/>
    <w:rsid w:val="00C30792"/>
    <w:rsid w:val="00C309FA"/>
    <w:rsid w:val="00C30C07"/>
    <w:rsid w:val="00C33136"/>
    <w:rsid w:val="00C362D7"/>
    <w:rsid w:val="00C37432"/>
    <w:rsid w:val="00C41317"/>
    <w:rsid w:val="00C41AB1"/>
    <w:rsid w:val="00C41F2A"/>
    <w:rsid w:val="00C4211E"/>
    <w:rsid w:val="00C47626"/>
    <w:rsid w:val="00C5307E"/>
    <w:rsid w:val="00C54A6A"/>
    <w:rsid w:val="00C55A05"/>
    <w:rsid w:val="00C56B7D"/>
    <w:rsid w:val="00C6054A"/>
    <w:rsid w:val="00C61F6F"/>
    <w:rsid w:val="00C6269B"/>
    <w:rsid w:val="00C639CA"/>
    <w:rsid w:val="00C649BE"/>
    <w:rsid w:val="00C65F5F"/>
    <w:rsid w:val="00C66AE4"/>
    <w:rsid w:val="00C71A41"/>
    <w:rsid w:val="00C735E6"/>
    <w:rsid w:val="00C74117"/>
    <w:rsid w:val="00C7535C"/>
    <w:rsid w:val="00C755B8"/>
    <w:rsid w:val="00C75714"/>
    <w:rsid w:val="00C761E1"/>
    <w:rsid w:val="00C8321B"/>
    <w:rsid w:val="00C832DF"/>
    <w:rsid w:val="00C85F84"/>
    <w:rsid w:val="00C863DD"/>
    <w:rsid w:val="00C975EC"/>
    <w:rsid w:val="00CA18E2"/>
    <w:rsid w:val="00CA3444"/>
    <w:rsid w:val="00CA517E"/>
    <w:rsid w:val="00CA537C"/>
    <w:rsid w:val="00CB1805"/>
    <w:rsid w:val="00CB1963"/>
    <w:rsid w:val="00CB4346"/>
    <w:rsid w:val="00CB5100"/>
    <w:rsid w:val="00CB62B2"/>
    <w:rsid w:val="00CC027B"/>
    <w:rsid w:val="00CC1697"/>
    <w:rsid w:val="00CC5760"/>
    <w:rsid w:val="00CC5EB1"/>
    <w:rsid w:val="00CC601E"/>
    <w:rsid w:val="00CC6731"/>
    <w:rsid w:val="00CD0F3F"/>
    <w:rsid w:val="00CD2A50"/>
    <w:rsid w:val="00CD35A1"/>
    <w:rsid w:val="00CD702B"/>
    <w:rsid w:val="00CE34DD"/>
    <w:rsid w:val="00CE3E8A"/>
    <w:rsid w:val="00CE4A7E"/>
    <w:rsid w:val="00CE5539"/>
    <w:rsid w:val="00CE64FC"/>
    <w:rsid w:val="00CF01D8"/>
    <w:rsid w:val="00CF080B"/>
    <w:rsid w:val="00CF485C"/>
    <w:rsid w:val="00CF5D9C"/>
    <w:rsid w:val="00D00065"/>
    <w:rsid w:val="00D02F67"/>
    <w:rsid w:val="00D04C2B"/>
    <w:rsid w:val="00D051DF"/>
    <w:rsid w:val="00D06A2B"/>
    <w:rsid w:val="00D07A6A"/>
    <w:rsid w:val="00D10E6F"/>
    <w:rsid w:val="00D1110E"/>
    <w:rsid w:val="00D117A8"/>
    <w:rsid w:val="00D136DE"/>
    <w:rsid w:val="00D13F6C"/>
    <w:rsid w:val="00D14A67"/>
    <w:rsid w:val="00D1585B"/>
    <w:rsid w:val="00D163DA"/>
    <w:rsid w:val="00D228E9"/>
    <w:rsid w:val="00D22BA8"/>
    <w:rsid w:val="00D2487A"/>
    <w:rsid w:val="00D252D3"/>
    <w:rsid w:val="00D27F47"/>
    <w:rsid w:val="00D33759"/>
    <w:rsid w:val="00D337FC"/>
    <w:rsid w:val="00D4452A"/>
    <w:rsid w:val="00D46D9A"/>
    <w:rsid w:val="00D52B67"/>
    <w:rsid w:val="00D54256"/>
    <w:rsid w:val="00D569AD"/>
    <w:rsid w:val="00D5795D"/>
    <w:rsid w:val="00D57E0D"/>
    <w:rsid w:val="00D63CC6"/>
    <w:rsid w:val="00D6484D"/>
    <w:rsid w:val="00D65779"/>
    <w:rsid w:val="00D7547A"/>
    <w:rsid w:val="00D76266"/>
    <w:rsid w:val="00D76E41"/>
    <w:rsid w:val="00D7795A"/>
    <w:rsid w:val="00D8017B"/>
    <w:rsid w:val="00D808E1"/>
    <w:rsid w:val="00D811A7"/>
    <w:rsid w:val="00D82042"/>
    <w:rsid w:val="00D846F5"/>
    <w:rsid w:val="00D85378"/>
    <w:rsid w:val="00D85C2A"/>
    <w:rsid w:val="00D9277A"/>
    <w:rsid w:val="00D929D6"/>
    <w:rsid w:val="00D96419"/>
    <w:rsid w:val="00D96451"/>
    <w:rsid w:val="00DA473E"/>
    <w:rsid w:val="00DA4B33"/>
    <w:rsid w:val="00DA55F1"/>
    <w:rsid w:val="00DB3DF3"/>
    <w:rsid w:val="00DB42BD"/>
    <w:rsid w:val="00DB46CC"/>
    <w:rsid w:val="00DB5EE0"/>
    <w:rsid w:val="00DC0BD0"/>
    <w:rsid w:val="00DD4683"/>
    <w:rsid w:val="00DD4FF9"/>
    <w:rsid w:val="00DD522C"/>
    <w:rsid w:val="00DD6FE8"/>
    <w:rsid w:val="00DD7273"/>
    <w:rsid w:val="00DE0755"/>
    <w:rsid w:val="00DE0FFE"/>
    <w:rsid w:val="00DE1A13"/>
    <w:rsid w:val="00DE3BF3"/>
    <w:rsid w:val="00DE4505"/>
    <w:rsid w:val="00DE5177"/>
    <w:rsid w:val="00DE58FD"/>
    <w:rsid w:val="00DE6E10"/>
    <w:rsid w:val="00DF0228"/>
    <w:rsid w:val="00DF192C"/>
    <w:rsid w:val="00DF4553"/>
    <w:rsid w:val="00DF6A93"/>
    <w:rsid w:val="00DF7BA9"/>
    <w:rsid w:val="00E01FB5"/>
    <w:rsid w:val="00E0299D"/>
    <w:rsid w:val="00E067F4"/>
    <w:rsid w:val="00E06E39"/>
    <w:rsid w:val="00E06FD3"/>
    <w:rsid w:val="00E10676"/>
    <w:rsid w:val="00E1642A"/>
    <w:rsid w:val="00E1659C"/>
    <w:rsid w:val="00E178F7"/>
    <w:rsid w:val="00E3235B"/>
    <w:rsid w:val="00E3422B"/>
    <w:rsid w:val="00E3565E"/>
    <w:rsid w:val="00E41B7E"/>
    <w:rsid w:val="00E425C4"/>
    <w:rsid w:val="00E42857"/>
    <w:rsid w:val="00E43D70"/>
    <w:rsid w:val="00E43FDD"/>
    <w:rsid w:val="00E45CA8"/>
    <w:rsid w:val="00E55366"/>
    <w:rsid w:val="00E56165"/>
    <w:rsid w:val="00E601B5"/>
    <w:rsid w:val="00E60562"/>
    <w:rsid w:val="00E617E4"/>
    <w:rsid w:val="00E63FBA"/>
    <w:rsid w:val="00E64282"/>
    <w:rsid w:val="00E65725"/>
    <w:rsid w:val="00E664D0"/>
    <w:rsid w:val="00E67394"/>
    <w:rsid w:val="00E71631"/>
    <w:rsid w:val="00E72632"/>
    <w:rsid w:val="00E72A42"/>
    <w:rsid w:val="00E73397"/>
    <w:rsid w:val="00E7431E"/>
    <w:rsid w:val="00E7499B"/>
    <w:rsid w:val="00E75E9D"/>
    <w:rsid w:val="00E77576"/>
    <w:rsid w:val="00E81017"/>
    <w:rsid w:val="00E82AC5"/>
    <w:rsid w:val="00E83F57"/>
    <w:rsid w:val="00E91D76"/>
    <w:rsid w:val="00E927ED"/>
    <w:rsid w:val="00EA1C33"/>
    <w:rsid w:val="00EA46D1"/>
    <w:rsid w:val="00EA49B3"/>
    <w:rsid w:val="00EA60B3"/>
    <w:rsid w:val="00EA645B"/>
    <w:rsid w:val="00EA7689"/>
    <w:rsid w:val="00EB0CB0"/>
    <w:rsid w:val="00EB4869"/>
    <w:rsid w:val="00EB78AF"/>
    <w:rsid w:val="00EC310D"/>
    <w:rsid w:val="00EC383D"/>
    <w:rsid w:val="00EC784F"/>
    <w:rsid w:val="00ED062B"/>
    <w:rsid w:val="00ED07B3"/>
    <w:rsid w:val="00ED18AB"/>
    <w:rsid w:val="00ED55E9"/>
    <w:rsid w:val="00ED6B58"/>
    <w:rsid w:val="00ED6B65"/>
    <w:rsid w:val="00EE2C6B"/>
    <w:rsid w:val="00EE34AB"/>
    <w:rsid w:val="00EE4C8A"/>
    <w:rsid w:val="00EE5AAF"/>
    <w:rsid w:val="00EE6B9D"/>
    <w:rsid w:val="00EF0578"/>
    <w:rsid w:val="00EF5182"/>
    <w:rsid w:val="00EF6093"/>
    <w:rsid w:val="00F001CE"/>
    <w:rsid w:val="00F02551"/>
    <w:rsid w:val="00F0592F"/>
    <w:rsid w:val="00F07596"/>
    <w:rsid w:val="00F12ACF"/>
    <w:rsid w:val="00F13B9F"/>
    <w:rsid w:val="00F13FA5"/>
    <w:rsid w:val="00F15B0E"/>
    <w:rsid w:val="00F15F56"/>
    <w:rsid w:val="00F16241"/>
    <w:rsid w:val="00F20A1D"/>
    <w:rsid w:val="00F2472E"/>
    <w:rsid w:val="00F32F9A"/>
    <w:rsid w:val="00F34610"/>
    <w:rsid w:val="00F34944"/>
    <w:rsid w:val="00F34A12"/>
    <w:rsid w:val="00F37177"/>
    <w:rsid w:val="00F37C1C"/>
    <w:rsid w:val="00F40A59"/>
    <w:rsid w:val="00F40F63"/>
    <w:rsid w:val="00F415FA"/>
    <w:rsid w:val="00F43BE8"/>
    <w:rsid w:val="00F46171"/>
    <w:rsid w:val="00F46704"/>
    <w:rsid w:val="00F4714F"/>
    <w:rsid w:val="00F503EB"/>
    <w:rsid w:val="00F55169"/>
    <w:rsid w:val="00F571CF"/>
    <w:rsid w:val="00F61A62"/>
    <w:rsid w:val="00F669B6"/>
    <w:rsid w:val="00F70339"/>
    <w:rsid w:val="00F739BF"/>
    <w:rsid w:val="00F73FDB"/>
    <w:rsid w:val="00F74C03"/>
    <w:rsid w:val="00F74C86"/>
    <w:rsid w:val="00F771B7"/>
    <w:rsid w:val="00F8323E"/>
    <w:rsid w:val="00F835A4"/>
    <w:rsid w:val="00F837CF"/>
    <w:rsid w:val="00F83C18"/>
    <w:rsid w:val="00F84D52"/>
    <w:rsid w:val="00F919FD"/>
    <w:rsid w:val="00F93A0E"/>
    <w:rsid w:val="00FA0912"/>
    <w:rsid w:val="00FA0F90"/>
    <w:rsid w:val="00FA3D1C"/>
    <w:rsid w:val="00FA698E"/>
    <w:rsid w:val="00FA6D67"/>
    <w:rsid w:val="00FB04E7"/>
    <w:rsid w:val="00FB2A8B"/>
    <w:rsid w:val="00FB3965"/>
    <w:rsid w:val="00FB3F94"/>
    <w:rsid w:val="00FC09B7"/>
    <w:rsid w:val="00FC150F"/>
    <w:rsid w:val="00FC3CD5"/>
    <w:rsid w:val="00FC5F12"/>
    <w:rsid w:val="00FC6308"/>
    <w:rsid w:val="00FD06F3"/>
    <w:rsid w:val="00FD220A"/>
    <w:rsid w:val="00FD3730"/>
    <w:rsid w:val="00FD5389"/>
    <w:rsid w:val="00FD5E08"/>
    <w:rsid w:val="00FE0087"/>
    <w:rsid w:val="00FE4CE7"/>
    <w:rsid w:val="00FE679C"/>
    <w:rsid w:val="00FE6B3C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71BB2-63FB-4AF0-A53E-810FBE6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500F"/>
    <w:pPr>
      <w:keepNext/>
      <w:numPr>
        <w:numId w:val="1"/>
      </w:numPr>
      <w:shd w:val="clear" w:color="auto" w:fill="FFFFFF"/>
      <w:spacing w:line="494" w:lineRule="exac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500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37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B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500F"/>
    <w:rPr>
      <w:rFonts w:ascii="Times New Roman" w:eastAsia="Times New Roman" w:hAnsi="Times New Roman"/>
      <w:bCs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uiPriority w:val="9"/>
    <w:semiHidden/>
    <w:rsid w:val="009D7A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70500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3737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ED07B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footnote reference"/>
    <w:semiHidden/>
    <w:rsid w:val="0070500F"/>
    <w:rPr>
      <w:vertAlign w:val="superscript"/>
    </w:rPr>
  </w:style>
  <w:style w:type="paragraph" w:styleId="a4">
    <w:name w:val="footnote text"/>
    <w:basedOn w:val="a"/>
    <w:link w:val="a5"/>
    <w:semiHidden/>
    <w:rsid w:val="0070500F"/>
    <w:rPr>
      <w:sz w:val="20"/>
      <w:szCs w:val="20"/>
    </w:rPr>
  </w:style>
  <w:style w:type="character" w:customStyle="1" w:styleId="a5">
    <w:name w:val="Текст сноски Знак"/>
    <w:link w:val="a4"/>
    <w:semiHidden/>
    <w:rsid w:val="00705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nhideWhenUsed/>
    <w:rsid w:val="0070500F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70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70500F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70500F"/>
    <w:rPr>
      <w:rFonts w:ascii="Times New Roman" w:eastAsia="Times New Roman" w:hAnsi="Times New Roman"/>
      <w:sz w:val="24"/>
      <w:szCs w:val="24"/>
    </w:rPr>
  </w:style>
  <w:style w:type="paragraph" w:customStyle="1" w:styleId="a8">
    <w:name w:val="Абзац"/>
    <w:basedOn w:val="a"/>
    <w:rsid w:val="0070500F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9">
    <w:name w:val="список с точками"/>
    <w:basedOn w:val="a"/>
    <w:rsid w:val="0070500F"/>
    <w:pPr>
      <w:tabs>
        <w:tab w:val="num" w:pos="720"/>
      </w:tabs>
      <w:spacing w:line="312" w:lineRule="auto"/>
      <w:ind w:left="720" w:hanging="720"/>
      <w:jc w:val="both"/>
    </w:pPr>
  </w:style>
  <w:style w:type="paragraph" w:styleId="aa">
    <w:name w:val="Body Text"/>
    <w:basedOn w:val="a"/>
    <w:link w:val="ab"/>
    <w:uiPriority w:val="99"/>
    <w:unhideWhenUsed/>
    <w:rsid w:val="0070500F"/>
    <w:pPr>
      <w:spacing w:after="120" w:line="276" w:lineRule="auto"/>
    </w:pPr>
    <w:rPr>
      <w:rFonts w:eastAsia="Calibri"/>
      <w:smallCaps/>
    </w:rPr>
  </w:style>
  <w:style w:type="character" w:customStyle="1" w:styleId="ab">
    <w:name w:val="Основной текст Знак"/>
    <w:link w:val="aa"/>
    <w:uiPriority w:val="99"/>
    <w:rsid w:val="0070500F"/>
    <w:rPr>
      <w:rFonts w:ascii="Times New Roman" w:eastAsia="Calibri" w:hAnsi="Times New Roman" w:cs="Times New Roman"/>
      <w:smallCaps/>
      <w:sz w:val="24"/>
      <w:szCs w:val="24"/>
    </w:rPr>
  </w:style>
  <w:style w:type="paragraph" w:styleId="ac">
    <w:name w:val="Block Text"/>
    <w:basedOn w:val="a"/>
    <w:rsid w:val="0070500F"/>
    <w:pPr>
      <w:ind w:left="142" w:right="4819"/>
      <w:jc w:val="center"/>
    </w:pPr>
  </w:style>
  <w:style w:type="table" w:styleId="ad">
    <w:name w:val="Table Grid"/>
    <w:basedOn w:val="a1"/>
    <w:uiPriority w:val="59"/>
    <w:rsid w:val="003765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074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0744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074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07449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3D1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A3D1C"/>
    <w:rPr>
      <w:rFonts w:ascii="Tahoma" w:eastAsia="Times New Roman" w:hAnsi="Tahoma" w:cs="Tahoma"/>
      <w:sz w:val="16"/>
      <w:szCs w:val="16"/>
    </w:rPr>
  </w:style>
  <w:style w:type="character" w:customStyle="1" w:styleId="41">
    <w:name w:val="Основной текст (4)_"/>
    <w:link w:val="42"/>
    <w:rsid w:val="009D7A3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D7A35"/>
    <w:pPr>
      <w:shd w:val="clear" w:color="auto" w:fill="FFFFFF"/>
      <w:spacing w:before="300" w:after="60" w:line="269" w:lineRule="exact"/>
      <w:ind w:hanging="1660"/>
    </w:pPr>
    <w:rPr>
      <w:sz w:val="23"/>
      <w:szCs w:val="23"/>
    </w:rPr>
  </w:style>
  <w:style w:type="paragraph" w:customStyle="1" w:styleId="11">
    <w:name w:val="Стиль1"/>
    <w:basedOn w:val="2"/>
    <w:rsid w:val="009D7A35"/>
    <w:pPr>
      <w:spacing w:before="120" w:after="120" w:line="360" w:lineRule="auto"/>
      <w:jc w:val="center"/>
    </w:pPr>
    <w:rPr>
      <w:rFonts w:ascii="Arial" w:eastAsia="MS Mincho" w:hAnsi="Arial" w:cs="Arial"/>
      <w:sz w:val="32"/>
      <w:lang w:eastAsia="ja-JP"/>
    </w:rPr>
  </w:style>
  <w:style w:type="character" w:customStyle="1" w:styleId="3">
    <w:name w:val="Основной текст (3)_"/>
    <w:link w:val="30"/>
    <w:rsid w:val="009D7A3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7A35"/>
    <w:pPr>
      <w:shd w:val="clear" w:color="auto" w:fill="FFFFFF"/>
      <w:spacing w:before="60" w:line="312" w:lineRule="exact"/>
      <w:jc w:val="center"/>
    </w:pPr>
    <w:rPr>
      <w:sz w:val="27"/>
      <w:szCs w:val="27"/>
    </w:rPr>
  </w:style>
  <w:style w:type="paragraph" w:customStyle="1" w:styleId="23">
    <w:name w:val="Основной текст2"/>
    <w:basedOn w:val="a"/>
    <w:rsid w:val="009D7A35"/>
    <w:pPr>
      <w:shd w:val="clear" w:color="auto" w:fill="FFFFFF"/>
      <w:spacing w:before="720" w:line="322" w:lineRule="exact"/>
      <w:jc w:val="center"/>
    </w:pPr>
    <w:rPr>
      <w:sz w:val="27"/>
      <w:szCs w:val="27"/>
      <w:lang w:eastAsia="en-US"/>
    </w:rPr>
  </w:style>
  <w:style w:type="character" w:customStyle="1" w:styleId="413">
    <w:name w:val="Основной текст (4) + 13"/>
    <w:aliases w:val="5 pt,Полужирный"/>
    <w:rsid w:val="009D7A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link w:val="32"/>
    <w:locked/>
    <w:rsid w:val="009D7A3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9D7A35"/>
    <w:pPr>
      <w:shd w:val="clear" w:color="auto" w:fill="FFFFFF"/>
      <w:spacing w:before="420" w:line="480" w:lineRule="exact"/>
      <w:jc w:val="both"/>
      <w:outlineLvl w:val="2"/>
    </w:pPr>
    <w:rPr>
      <w:sz w:val="27"/>
      <w:szCs w:val="27"/>
    </w:rPr>
  </w:style>
  <w:style w:type="character" w:customStyle="1" w:styleId="33">
    <w:name w:val="Основной текст (3) + Не курсив"/>
    <w:rsid w:val="009D7A3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4">
    <w:name w:val="Основной текст (3) + Полужирный"/>
    <w:aliases w:val="Не курсив"/>
    <w:rsid w:val="009D7A3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FR1">
    <w:name w:val="FR1"/>
    <w:rsid w:val="003A27A0"/>
    <w:pPr>
      <w:widowControl w:val="0"/>
      <w:spacing w:before="120"/>
      <w:ind w:right="200"/>
      <w:jc w:val="right"/>
    </w:pPr>
    <w:rPr>
      <w:rFonts w:ascii="Arial" w:eastAsia="Times New Roman" w:hAnsi="Arial"/>
      <w:b/>
      <w:snapToGrid w:val="0"/>
      <w:sz w:val="16"/>
    </w:rPr>
  </w:style>
  <w:style w:type="paragraph" w:styleId="af4">
    <w:name w:val="List Paragraph"/>
    <w:basedOn w:val="a"/>
    <w:uiPriority w:val="34"/>
    <w:qFormat/>
    <w:rsid w:val="00CE3E8A"/>
    <w:pPr>
      <w:ind w:left="720"/>
      <w:contextualSpacing/>
    </w:pPr>
  </w:style>
  <w:style w:type="paragraph" w:styleId="35">
    <w:name w:val="Body Text Indent 3"/>
    <w:basedOn w:val="a"/>
    <w:link w:val="36"/>
    <w:rsid w:val="003C5C3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3C5C38"/>
    <w:rPr>
      <w:rFonts w:ascii="Times New Roman" w:eastAsia="Times New Roman" w:hAnsi="Times New Roman"/>
      <w:sz w:val="16"/>
      <w:szCs w:val="16"/>
    </w:rPr>
  </w:style>
  <w:style w:type="paragraph" w:styleId="af5">
    <w:name w:val="Title"/>
    <w:basedOn w:val="a"/>
    <w:link w:val="af6"/>
    <w:qFormat/>
    <w:rsid w:val="003C5C38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3C5C38"/>
    <w:rPr>
      <w:rFonts w:ascii="Times New Roman" w:eastAsia="Times New Roman" w:hAnsi="Times New Roman"/>
      <w:sz w:val="24"/>
    </w:rPr>
  </w:style>
  <w:style w:type="paragraph" w:customStyle="1" w:styleId="12">
    <w:name w:val="Обычный1"/>
    <w:rsid w:val="001D0FFC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8"/>
    </w:rPr>
  </w:style>
  <w:style w:type="character" w:styleId="af7">
    <w:name w:val="Hyperlink"/>
    <w:basedOn w:val="a0"/>
    <w:unhideWhenUsed/>
    <w:rsid w:val="00386AB6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2D5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4CE7"/>
  </w:style>
  <w:style w:type="character" w:customStyle="1" w:styleId="svet">
    <w:name w:val="svet"/>
    <w:basedOn w:val="a0"/>
    <w:rsid w:val="002039C0"/>
  </w:style>
  <w:style w:type="character" w:customStyle="1" w:styleId="svet2">
    <w:name w:val="svet2"/>
    <w:basedOn w:val="a0"/>
    <w:rsid w:val="002039C0"/>
  </w:style>
  <w:style w:type="character" w:customStyle="1" w:styleId="small1">
    <w:name w:val="small1"/>
    <w:basedOn w:val="a0"/>
    <w:rsid w:val="002039C0"/>
  </w:style>
  <w:style w:type="character" w:customStyle="1" w:styleId="blk">
    <w:name w:val="blk"/>
    <w:basedOn w:val="a0"/>
    <w:rsid w:val="00B07A2C"/>
  </w:style>
  <w:style w:type="character" w:customStyle="1" w:styleId="value">
    <w:name w:val="value"/>
    <w:basedOn w:val="a0"/>
    <w:rsid w:val="00AF48E6"/>
  </w:style>
  <w:style w:type="paragraph" w:customStyle="1" w:styleId="ConsPlusNormal">
    <w:name w:val="ConsPlusNormal"/>
    <w:rsid w:val="00FD0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C75714"/>
  </w:style>
  <w:style w:type="paragraph" w:customStyle="1" w:styleId="TableParagraph">
    <w:name w:val="Table Paragraph"/>
    <w:basedOn w:val="a"/>
    <w:uiPriority w:val="1"/>
    <w:qFormat/>
    <w:rsid w:val="00783737"/>
    <w:pPr>
      <w:widowControl w:val="0"/>
      <w:ind w:left="103"/>
      <w:jc w:val="center"/>
    </w:pPr>
    <w:rPr>
      <w:sz w:val="22"/>
      <w:szCs w:val="22"/>
      <w:lang w:val="en-US" w:eastAsia="en-US"/>
    </w:rPr>
  </w:style>
  <w:style w:type="paragraph" w:customStyle="1" w:styleId="Default">
    <w:name w:val="Default"/>
    <w:rsid w:val="00783737"/>
    <w:pPr>
      <w:tabs>
        <w:tab w:val="left" w:pos="708"/>
      </w:tabs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3737"/>
    <w:rPr>
      <w:rFonts w:ascii="Courier New" w:eastAsia="Times New Roman" w:hAnsi="Courier New" w:cs="Courier New"/>
    </w:rPr>
  </w:style>
  <w:style w:type="character" w:styleId="af9">
    <w:name w:val="Strong"/>
    <w:basedOn w:val="a0"/>
    <w:uiPriority w:val="22"/>
    <w:qFormat/>
    <w:rsid w:val="0078373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6A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804D2-8AA8-489B-9E32-6A714A69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Константин Н. Курысев</cp:lastModifiedBy>
  <cp:revision>4</cp:revision>
  <cp:lastPrinted>2019-09-12T14:50:00Z</cp:lastPrinted>
  <dcterms:created xsi:type="dcterms:W3CDTF">2022-09-27T11:27:00Z</dcterms:created>
  <dcterms:modified xsi:type="dcterms:W3CDTF">2022-12-05T09:18:00Z</dcterms:modified>
</cp:coreProperties>
</file>