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</w:t>
      </w:r>
      <w:proofErr w:type="spellStart"/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ВлГУ</w:t>
      </w:r>
      <w:proofErr w:type="spellEnd"/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Юридический институт</w:t>
      </w:r>
    </w:p>
    <w:p w:rsidR="009D2751" w:rsidRPr="009D2751" w:rsidRDefault="009D2751" w:rsidP="00B844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722"/>
        <w:gridCol w:w="4808"/>
      </w:tblGrid>
      <w:tr w:rsidR="009D2751" w:rsidRPr="009D2751" w:rsidTr="004D2B4C">
        <w:tc>
          <w:tcPr>
            <w:tcW w:w="5245" w:type="dxa"/>
          </w:tcPr>
          <w:p w:rsidR="009D2751" w:rsidRPr="009D2751" w:rsidRDefault="009D2751" w:rsidP="00B844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9D2751" w:rsidRPr="009D2751" w:rsidRDefault="00946752" w:rsidP="00946752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object w:dxaOrig="14205" w:dyaOrig="8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75pt;height:137.25pt" o:ole="">
                  <v:imagedata r:id="rId8" o:title=""/>
                </v:shape>
                <o:OLEObject Type="Embed" ProgID="PBrush" ShapeID="_x0000_i1025" DrawAspect="Content" ObjectID="_1731738855" r:id="rId9"/>
              </w:object>
            </w:r>
          </w:p>
        </w:tc>
      </w:tr>
    </w:tbl>
    <w:p w:rsidR="009D2751" w:rsidRPr="009D2751" w:rsidRDefault="009D2751" w:rsidP="00B844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B844DE">
      <w:pPr>
        <w:tabs>
          <w:tab w:val="left" w:pos="5670"/>
        </w:tabs>
        <w:spacing w:after="0" w:line="240" w:lineRule="auto"/>
        <w:ind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2751" w:rsidRPr="0058394D" w:rsidRDefault="009D2751" w:rsidP="00B844D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394D">
        <w:rPr>
          <w:rFonts w:ascii="Times New Roman" w:hAnsi="Times New Roman"/>
          <w:b/>
          <w:sz w:val="24"/>
          <w:szCs w:val="24"/>
        </w:rPr>
        <w:t xml:space="preserve">ФОНД ОЦЕНОЧНЫХ </w:t>
      </w:r>
      <w:r>
        <w:rPr>
          <w:rFonts w:ascii="Times New Roman" w:hAnsi="Times New Roman"/>
          <w:b/>
          <w:sz w:val="24"/>
          <w:szCs w:val="24"/>
        </w:rPr>
        <w:t>МАТЕРИАЛОВ (СРЕДСТВ)</w:t>
      </w:r>
    </w:p>
    <w:p w:rsidR="009D2751" w:rsidRPr="0058394D" w:rsidRDefault="009D2751" w:rsidP="00B844D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</w:t>
      </w:r>
      <w:r w:rsidRPr="0058394D">
        <w:rPr>
          <w:rFonts w:ascii="Times New Roman" w:hAnsi="Times New Roman"/>
          <w:b/>
          <w:sz w:val="24"/>
          <w:szCs w:val="24"/>
        </w:rPr>
        <w:t xml:space="preserve"> ДИСЦИПЛИН</w:t>
      </w:r>
      <w:r w:rsidR="005772F0">
        <w:rPr>
          <w:rFonts w:ascii="Times New Roman" w:hAnsi="Times New Roman"/>
          <w:b/>
          <w:sz w:val="24"/>
          <w:szCs w:val="24"/>
        </w:rPr>
        <w:t>Е</w:t>
      </w:r>
    </w:p>
    <w:p w:rsidR="009D2751" w:rsidRPr="00994FB4" w:rsidRDefault="009D2751" w:rsidP="00B844D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6C7398" w:rsidRPr="006C7398" w:rsidRDefault="006C7398" w:rsidP="00B844DE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7398">
        <w:rPr>
          <w:rFonts w:ascii="Times New Roman" w:hAnsi="Times New Roman"/>
          <w:b/>
          <w:bCs/>
          <w:sz w:val="24"/>
          <w:szCs w:val="24"/>
        </w:rPr>
        <w:t>ДОСУДЕБНОЕ ПРОИЗВОДСТВО ПО УГОЛОВНЫМ ДЕЛАМ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D67FB0" w:rsidRDefault="009D2751" w:rsidP="00B844D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Default="009D2751" w:rsidP="00B844D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B844DE" w:rsidRPr="00D67FB0" w:rsidRDefault="00B844DE" w:rsidP="00B844D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6C7398" w:rsidRPr="00D67FB0" w:rsidRDefault="00B844DE" w:rsidP="00B844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7FB0">
        <w:rPr>
          <w:rFonts w:ascii="Times New Roman" w:hAnsi="Times New Roman"/>
          <w:sz w:val="24"/>
          <w:szCs w:val="24"/>
        </w:rPr>
        <w:t xml:space="preserve">Направление </w:t>
      </w:r>
      <w:r w:rsidR="006C7398" w:rsidRPr="00D67FB0">
        <w:rPr>
          <w:rFonts w:ascii="Times New Roman" w:hAnsi="Times New Roman"/>
          <w:sz w:val="24"/>
          <w:szCs w:val="24"/>
        </w:rPr>
        <w:t xml:space="preserve">подготовки / специальность </w:t>
      </w:r>
      <w:r w:rsidR="006C7398" w:rsidRPr="00D67FB0">
        <w:rPr>
          <w:rFonts w:ascii="Times New Roman" w:hAnsi="Times New Roman"/>
          <w:sz w:val="24"/>
          <w:szCs w:val="24"/>
        </w:rPr>
        <w:br/>
      </w:r>
      <w:r w:rsidR="006C7398" w:rsidRPr="00D67FB0">
        <w:rPr>
          <w:rFonts w:ascii="Times New Roman" w:hAnsi="Times New Roman"/>
          <w:b/>
          <w:sz w:val="24"/>
          <w:szCs w:val="24"/>
        </w:rPr>
        <w:t xml:space="preserve">40.05.04 </w:t>
      </w:r>
      <w:r w:rsidR="006C7398" w:rsidRPr="00D67FB0">
        <w:rPr>
          <w:rFonts w:ascii="Times New Roman" w:hAnsi="Times New Roman"/>
          <w:b/>
          <w:bCs/>
          <w:sz w:val="24"/>
          <w:szCs w:val="24"/>
        </w:rPr>
        <w:t>Судебная и прокурорская деятельность</w:t>
      </w:r>
    </w:p>
    <w:p w:rsidR="006C7398" w:rsidRPr="00D67FB0" w:rsidRDefault="006C7398" w:rsidP="00B844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398" w:rsidRPr="00D67FB0" w:rsidRDefault="00B844DE" w:rsidP="00B844D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7FB0">
        <w:rPr>
          <w:rFonts w:ascii="Times New Roman" w:hAnsi="Times New Roman"/>
          <w:sz w:val="24"/>
          <w:szCs w:val="24"/>
        </w:rPr>
        <w:t xml:space="preserve">Специализация </w:t>
      </w:r>
      <w:r w:rsidR="006C7398" w:rsidRPr="00D67FB0">
        <w:rPr>
          <w:rFonts w:ascii="Times New Roman" w:hAnsi="Times New Roman"/>
          <w:sz w:val="24"/>
          <w:szCs w:val="24"/>
        </w:rPr>
        <w:br/>
      </w:r>
      <w:r w:rsidR="00D67FB0">
        <w:rPr>
          <w:rFonts w:ascii="Times New Roman" w:hAnsi="Times New Roman"/>
          <w:b/>
          <w:bCs/>
          <w:sz w:val="24"/>
          <w:szCs w:val="24"/>
        </w:rPr>
        <w:t>Судебная</w:t>
      </w:r>
      <w:r w:rsidR="006C7398" w:rsidRPr="00D67FB0">
        <w:rPr>
          <w:rFonts w:ascii="Times New Roman" w:hAnsi="Times New Roman"/>
          <w:b/>
          <w:bCs/>
          <w:sz w:val="24"/>
          <w:szCs w:val="24"/>
        </w:rPr>
        <w:t xml:space="preserve"> деятельность</w:t>
      </w:r>
    </w:p>
    <w:p w:rsidR="006C7398" w:rsidRDefault="006C7398" w:rsidP="00B844DE">
      <w:pPr>
        <w:spacing w:after="0" w:line="240" w:lineRule="auto"/>
        <w:jc w:val="center"/>
        <w:rPr>
          <w:b/>
          <w:bCs/>
          <w:szCs w:val="20"/>
        </w:rPr>
      </w:pPr>
    </w:p>
    <w:p w:rsid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44DE" w:rsidRDefault="00B844DE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44DE" w:rsidRDefault="00B844DE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44DE" w:rsidRDefault="00B844DE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44DE" w:rsidRPr="009D2751" w:rsidRDefault="00B844DE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44DE" w:rsidRPr="009D2751" w:rsidRDefault="00B844DE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862D3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Владимир</w:t>
      </w:r>
    </w:p>
    <w:p w:rsidR="009D2751" w:rsidRPr="009D2751" w:rsidRDefault="009D2751" w:rsidP="00B844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2022</w:t>
      </w:r>
    </w:p>
    <w:p w:rsidR="00FB72E5" w:rsidRPr="000074BE" w:rsidRDefault="00350AB1" w:rsidP="00B844DE">
      <w:pPr>
        <w:pStyle w:val="a5"/>
        <w:keepNext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="00AD7117">
        <w:rPr>
          <w:rFonts w:ascii="Times New Roman" w:hAnsi="Times New Roman"/>
          <w:b/>
          <w:sz w:val="24"/>
          <w:szCs w:val="24"/>
        </w:rPr>
        <w:t xml:space="preserve">. </w:t>
      </w:r>
      <w:r w:rsidR="00AD7117" w:rsidRPr="000074BE">
        <w:rPr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Fonts w:ascii="Times New Roman" w:hAnsi="Times New Roman"/>
          <w:b/>
          <w:sz w:val="24"/>
          <w:szCs w:val="24"/>
        </w:rPr>
        <w:t xml:space="preserve">КОМПЕТЕНЦИЙ И ПЛАНИРУЕМЫЕ РЕЗУЛЬТАТЫ ОБУЧЕНИЯ ПО ДИСЦИПЛИНЕ </w:t>
      </w:r>
    </w:p>
    <w:p w:rsidR="00AD7117" w:rsidRDefault="00AD7117" w:rsidP="00B844D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2"/>
        <w:gridCol w:w="2561"/>
        <w:gridCol w:w="2835"/>
        <w:gridCol w:w="2269"/>
      </w:tblGrid>
      <w:tr w:rsidR="00350AB1" w:rsidRPr="00350AB1" w:rsidTr="00B844DE">
        <w:trPr>
          <w:trHeight w:val="353"/>
          <w:jc w:val="center"/>
        </w:trPr>
        <w:tc>
          <w:tcPr>
            <w:tcW w:w="1982" w:type="dxa"/>
            <w:vMerge w:val="restart"/>
            <w:vAlign w:val="center"/>
          </w:tcPr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Формируемые компетенции</w:t>
            </w:r>
          </w:p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(код, содержание компетенции)</w:t>
            </w:r>
          </w:p>
        </w:tc>
        <w:tc>
          <w:tcPr>
            <w:tcW w:w="5396" w:type="dxa"/>
            <w:gridSpan w:val="2"/>
            <w:vAlign w:val="center"/>
          </w:tcPr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2269" w:type="dxa"/>
            <w:vMerge w:val="restart"/>
            <w:vAlign w:val="center"/>
          </w:tcPr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Наименование оценочного средства</w:t>
            </w:r>
          </w:p>
        </w:tc>
      </w:tr>
      <w:tr w:rsidR="00350AB1" w:rsidRPr="00350AB1" w:rsidTr="00B844DE">
        <w:trPr>
          <w:trHeight w:val="353"/>
          <w:jc w:val="center"/>
        </w:trPr>
        <w:tc>
          <w:tcPr>
            <w:tcW w:w="1982" w:type="dxa"/>
            <w:vMerge/>
          </w:tcPr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61" w:type="dxa"/>
            <w:vAlign w:val="center"/>
          </w:tcPr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Индикатор достижения компетенции</w:t>
            </w:r>
          </w:p>
        </w:tc>
        <w:tc>
          <w:tcPr>
            <w:tcW w:w="2835" w:type="dxa"/>
            <w:vAlign w:val="center"/>
          </w:tcPr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50AB1">
              <w:rPr>
                <w:rFonts w:ascii="Times New Roman" w:eastAsia="Times New Roman" w:hAnsi="Times New Roman"/>
                <w:lang w:eastAsia="ru-RU"/>
              </w:rPr>
              <w:t>Результаты обучения по дисциплине</w:t>
            </w:r>
          </w:p>
        </w:tc>
        <w:tc>
          <w:tcPr>
            <w:tcW w:w="2269" w:type="dxa"/>
            <w:vMerge/>
          </w:tcPr>
          <w:p w:rsidR="00350AB1" w:rsidRPr="00350AB1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50AB1" w:rsidRPr="00350AB1" w:rsidTr="00B844DE">
        <w:trPr>
          <w:trHeight w:val="353"/>
          <w:jc w:val="center"/>
        </w:trPr>
        <w:tc>
          <w:tcPr>
            <w:tcW w:w="1982" w:type="dxa"/>
          </w:tcPr>
          <w:p w:rsidR="00350AB1" w:rsidRPr="005978DE" w:rsidRDefault="005978DE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8DE">
              <w:rPr>
                <w:rFonts w:ascii="Times New Roman" w:hAnsi="Times New Roman"/>
                <w:color w:val="000000"/>
                <w:sz w:val="24"/>
                <w:szCs w:val="24"/>
              </w:rPr>
              <w:t>ПК-8. Способен применять теоретические знания для выявления правонарушений, своевременного реагирования и принятия необходимых мер к восстановлению нарушенных прав</w:t>
            </w:r>
          </w:p>
        </w:tc>
        <w:tc>
          <w:tcPr>
            <w:tcW w:w="2561" w:type="dxa"/>
          </w:tcPr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color w:val="000000"/>
                <w:sz w:val="24"/>
                <w:szCs w:val="24"/>
              </w:rPr>
              <w:t>ПК-8.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7FB0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7FB0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7FB0" w:rsidRPr="005978DE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color w:val="000000"/>
                <w:sz w:val="24"/>
                <w:szCs w:val="24"/>
              </w:rPr>
              <w:t>ПК-8.2</w:t>
            </w:r>
          </w:p>
          <w:p w:rsid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7FB0" w:rsidRPr="005978DE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sz w:val="24"/>
                <w:szCs w:val="24"/>
              </w:rPr>
              <w:t>ПК-8.3</w:t>
            </w: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0AB1" w:rsidRPr="005978DE" w:rsidRDefault="00350AB1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978DE" w:rsidRPr="005978DE" w:rsidRDefault="005978DE" w:rsidP="00B84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b/>
                <w:sz w:val="24"/>
                <w:szCs w:val="24"/>
              </w:rPr>
              <w:t>Знает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способы и приемы выявления, пресечения, раскрытия и расследования преступлений и правонарушений; стадии расследования преступлений и иных правонарушений, их содержание и особенности</w:t>
            </w:r>
            <w:r w:rsidR="00D67FB0">
              <w:rPr>
                <w:rFonts w:ascii="Times New Roman" w:hAnsi="Times New Roman"/>
                <w:sz w:val="24"/>
                <w:szCs w:val="24"/>
              </w:rPr>
              <w:t>.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8DE" w:rsidRPr="005978DE" w:rsidRDefault="005978DE" w:rsidP="00B84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b/>
                <w:sz w:val="24"/>
                <w:szCs w:val="24"/>
              </w:rPr>
              <w:t xml:space="preserve">Умеет 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>пресекать, раскрывать и расследовать преступления и иные правонарушения</w:t>
            </w:r>
            <w:r w:rsidR="00D67FB0">
              <w:rPr>
                <w:rFonts w:ascii="Times New Roman" w:hAnsi="Times New Roman"/>
                <w:sz w:val="24"/>
                <w:szCs w:val="24"/>
              </w:rPr>
              <w:t>.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B1" w:rsidRPr="005978DE" w:rsidRDefault="005978DE" w:rsidP="00B844DE">
            <w:pPr>
              <w:widowControl w:val="0"/>
              <w:tabs>
                <w:tab w:val="left" w:pos="31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b/>
                <w:sz w:val="24"/>
                <w:szCs w:val="24"/>
              </w:rPr>
              <w:t>Владеет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навыками сбора и фиксации доказательств; методикой выявления, пресечения, раскрытия и расследования преступлений и иных правонарушений.</w:t>
            </w:r>
          </w:p>
        </w:tc>
        <w:tc>
          <w:tcPr>
            <w:tcW w:w="2269" w:type="dxa"/>
          </w:tcPr>
          <w:p w:rsidR="00350AB1" w:rsidRDefault="005978DE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8DE">
              <w:rPr>
                <w:rFonts w:ascii="Times New Roman" w:hAnsi="Times New Roman"/>
                <w:sz w:val="24"/>
                <w:szCs w:val="24"/>
              </w:rPr>
              <w:t>Практико-ориентированные практические задания</w:t>
            </w:r>
            <w:r w:rsidRPr="00597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F666B" w:rsidRPr="005978DE" w:rsidRDefault="004F666B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Тестовые вопросы</w:t>
            </w:r>
          </w:p>
        </w:tc>
      </w:tr>
      <w:tr w:rsidR="00350AB1" w:rsidRPr="00350AB1" w:rsidTr="00B844DE">
        <w:trPr>
          <w:trHeight w:val="2743"/>
          <w:jc w:val="center"/>
        </w:trPr>
        <w:tc>
          <w:tcPr>
            <w:tcW w:w="1982" w:type="dxa"/>
          </w:tcPr>
          <w:p w:rsidR="00350AB1" w:rsidRPr="005978DE" w:rsidRDefault="005978DE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8DE">
              <w:rPr>
                <w:rFonts w:ascii="Times New Roman" w:hAnsi="Times New Roman"/>
                <w:color w:val="000000"/>
                <w:sz w:val="24"/>
                <w:szCs w:val="24"/>
              </w:rPr>
              <w:t>ПК-9. Способен в соответствии с профилем профессиональной деятельности осуществлять профилактику, предупреждение, пресечение преступлений и правонарушений, выявлять и устранять причины и условия, способствующие их совершению</w:t>
            </w:r>
          </w:p>
        </w:tc>
        <w:tc>
          <w:tcPr>
            <w:tcW w:w="2561" w:type="dxa"/>
          </w:tcPr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sz w:val="24"/>
                <w:szCs w:val="24"/>
              </w:rPr>
              <w:t>ПК-9.1</w:t>
            </w: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7FB0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sz w:val="24"/>
                <w:szCs w:val="24"/>
              </w:rPr>
              <w:t>ПК-9.2</w:t>
            </w: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7FB0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7FB0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7FB0" w:rsidRPr="005978DE" w:rsidRDefault="00D67FB0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0AB1" w:rsidRPr="005978DE" w:rsidRDefault="005978DE" w:rsidP="00B84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8DE">
              <w:rPr>
                <w:rFonts w:ascii="Times New Roman" w:hAnsi="Times New Roman"/>
                <w:sz w:val="24"/>
                <w:szCs w:val="24"/>
              </w:rPr>
              <w:t>ПК-9.3</w:t>
            </w:r>
          </w:p>
        </w:tc>
        <w:tc>
          <w:tcPr>
            <w:tcW w:w="2835" w:type="dxa"/>
          </w:tcPr>
          <w:p w:rsidR="005978DE" w:rsidRPr="005978DE" w:rsidRDefault="005978DE" w:rsidP="00B84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b/>
                <w:sz w:val="24"/>
                <w:szCs w:val="24"/>
              </w:rPr>
              <w:t>Знает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причины и условия, способствующие совершению правонарушений</w:t>
            </w:r>
            <w:r w:rsidR="00D67FB0">
              <w:rPr>
                <w:rFonts w:ascii="Times New Roman" w:hAnsi="Times New Roman"/>
                <w:sz w:val="24"/>
                <w:szCs w:val="24"/>
              </w:rPr>
              <w:t>.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8DE" w:rsidRPr="005978DE" w:rsidRDefault="005978DE" w:rsidP="00B84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b/>
                <w:sz w:val="24"/>
                <w:szCs w:val="24"/>
              </w:rPr>
              <w:t>Умеет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выявлять и устранять причины и условия, способствующие совершению правонарушений; применять меры профилактического воздействия на правонарушителей</w:t>
            </w:r>
            <w:r w:rsidR="00D67FB0">
              <w:rPr>
                <w:rFonts w:ascii="Times New Roman" w:hAnsi="Times New Roman"/>
                <w:sz w:val="24"/>
                <w:szCs w:val="24"/>
              </w:rPr>
              <w:t>.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B1" w:rsidRPr="005978DE" w:rsidRDefault="005978DE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8DE">
              <w:rPr>
                <w:rFonts w:ascii="Times New Roman" w:hAnsi="Times New Roman"/>
                <w:b/>
                <w:sz w:val="24"/>
                <w:szCs w:val="24"/>
              </w:rPr>
              <w:t>Владеет</w:t>
            </w:r>
            <w:r w:rsidRPr="005978DE">
              <w:rPr>
                <w:rFonts w:ascii="Times New Roman" w:hAnsi="Times New Roman"/>
                <w:sz w:val="24"/>
                <w:szCs w:val="24"/>
              </w:rPr>
              <w:t xml:space="preserve"> методикой профилактики правонарушений; навыками анализа правоприменительной и правоохранительной практики.</w:t>
            </w:r>
          </w:p>
        </w:tc>
        <w:tc>
          <w:tcPr>
            <w:tcW w:w="2269" w:type="dxa"/>
          </w:tcPr>
          <w:p w:rsidR="00350AB1" w:rsidRDefault="005978DE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8DE">
              <w:rPr>
                <w:rFonts w:ascii="Times New Roman" w:hAnsi="Times New Roman"/>
                <w:sz w:val="24"/>
                <w:szCs w:val="24"/>
              </w:rPr>
              <w:t>Практико-ориентированные практические задания</w:t>
            </w:r>
          </w:p>
          <w:p w:rsidR="004F666B" w:rsidRPr="005978DE" w:rsidRDefault="004F666B" w:rsidP="00B844DE">
            <w:pPr>
              <w:keepNext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Тестовые вопросы</w:t>
            </w:r>
          </w:p>
        </w:tc>
      </w:tr>
    </w:tbl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7FB0" w:rsidRDefault="00D67FB0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350AB1" w:rsidRPr="00350AB1" w:rsidRDefault="00350AB1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50AB1">
        <w:rPr>
          <w:rFonts w:ascii="Times New Roman" w:hAnsi="Times New Roman"/>
          <w:b/>
          <w:sz w:val="24"/>
          <w:szCs w:val="24"/>
        </w:rPr>
        <w:lastRenderedPageBreak/>
        <w:t xml:space="preserve">2. ОЦЕНОЧНЫЕ МАТЕРИАЛЫ ДЛЯ ПРОВЕДЕНИЯ ТЕКУЩЕГО КОНТРОЛЯ </w:t>
      </w:r>
    </w:p>
    <w:p w:rsidR="00350AB1" w:rsidRPr="00350AB1" w:rsidRDefault="00350AB1" w:rsidP="00B844DE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50AB1">
        <w:rPr>
          <w:rFonts w:ascii="Times New Roman" w:hAnsi="Times New Roman"/>
          <w:b/>
          <w:sz w:val="24"/>
          <w:szCs w:val="24"/>
        </w:rPr>
        <w:t>УСПЕВЕМОСТИ ПО ДИСЦИПЛИНЕ</w:t>
      </w:r>
    </w:p>
    <w:p w:rsidR="005978DE" w:rsidRDefault="005978DE" w:rsidP="00B844D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D67FB0" w:rsidRDefault="00D67FB0" w:rsidP="00B844D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IX</w:t>
      </w:r>
      <w:r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D67FB0" w:rsidRPr="00D67FB0" w:rsidRDefault="00D67FB0" w:rsidP="00B844D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6C577E" w:rsidRDefault="006C577E" w:rsidP="00B844DE">
      <w:pPr>
        <w:pStyle w:val="a5"/>
        <w:widowControl w:val="0"/>
        <w:tabs>
          <w:tab w:val="left" w:pos="709"/>
        </w:tabs>
        <w:spacing w:after="0" w:line="240" w:lineRule="auto"/>
        <w:ind w:left="0" w:firstLine="284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AD2A3B">
        <w:rPr>
          <w:rFonts w:ascii="Times New Roman" w:hAnsi="Times New Roman"/>
          <w:b/>
          <w:sz w:val="24"/>
          <w:szCs w:val="24"/>
        </w:rPr>
        <w:t>Рейтинг-контроль 1</w:t>
      </w:r>
    </w:p>
    <w:p w:rsidR="004F666B" w:rsidRPr="004F666B" w:rsidRDefault="004F666B" w:rsidP="00B844DE">
      <w:pPr>
        <w:pStyle w:val="a5"/>
        <w:widowControl w:val="0"/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F666B">
        <w:rPr>
          <w:rFonts w:ascii="Times New Roman" w:hAnsi="Times New Roman"/>
          <w:i/>
          <w:sz w:val="24"/>
          <w:szCs w:val="24"/>
        </w:rPr>
        <w:t>Подготовьтесь к ответам на вопросы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Какой метод присущ правовому регулированию уголовно-процессуальных отношений?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можно определить уголовно-процессуальную форму?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Какими свойствами обладает уголовно-процессуальная форма?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понимается под уголовно-процессуальными гарантиями?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определяется уголовно-процессуальный закон?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понимают под уголовно-процессуальной нормой?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нормы образуют уголовно-процессуальное законодательство?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Какова структура уголовно-процессуальной нормы?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понимается под действием уголовно-процессуального закона в пространстве?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понимается под действием уголовно-процессуального закона во времени?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понимается под действием уголовно-процессуального закона в отношении лиц?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Назовите источники уголовно-процессуального права.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положения, лежащие в основе российского уголовного судопроизводства, нашли отражение в Конституции РФ?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Должны ли быть закреплены в законе принципы уголовного процесса?</w:t>
      </w:r>
      <w:r w:rsidR="00862D32">
        <w:rPr>
          <w:rFonts w:ascii="Times New Roman" w:hAnsi="Times New Roman"/>
          <w:sz w:val="24"/>
          <w:szCs w:val="24"/>
        </w:rPr>
        <w:t xml:space="preserve"> </w:t>
      </w:r>
      <w:r w:rsidRPr="00AD2A3B">
        <w:rPr>
          <w:rFonts w:ascii="Times New Roman" w:hAnsi="Times New Roman"/>
          <w:sz w:val="24"/>
          <w:szCs w:val="24"/>
        </w:rPr>
        <w:t xml:space="preserve">Назовите принципы, действующие в стадии предварительного расследования.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 проявляется действие принципа публичности в стадии возбуждения уголовного дела?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имеются исключения из принципа публичности?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понимается под уголовно-процессуальными гарантиями реализации принципов уголовного процесса?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Кто является участником уголовного процесса?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Назовите участников процесса, входящих в каждую классификационную группу.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обстоятельства исключают участие в деле следователя?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Назовите права обвиняемого.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Каковы сроки пребывания лица в качестве подозреваемого?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Какова соотношение понятий «защитник» и «адвокат»?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Могут ли быть участниками уголовного процесса юридические лица? </w:t>
      </w:r>
    </w:p>
    <w:p w:rsidR="005978DE" w:rsidRPr="00AD2A3B" w:rsidRDefault="005978DE" w:rsidP="00B844DE">
      <w:pPr>
        <w:numPr>
          <w:ilvl w:val="0"/>
          <w:numId w:val="16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С какого момента в уголовном деле появляется «потерпевший», какими правами он наделен? </w:t>
      </w:r>
    </w:p>
    <w:p w:rsidR="00D67FB0" w:rsidRDefault="00D67FB0" w:rsidP="00B844DE">
      <w:pPr>
        <w:pStyle w:val="a5"/>
        <w:widowControl w:val="0"/>
        <w:tabs>
          <w:tab w:val="left" w:pos="709"/>
        </w:tabs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</w:p>
    <w:p w:rsidR="00D67FB0" w:rsidRDefault="00D67FB0" w:rsidP="00B844DE">
      <w:pPr>
        <w:pStyle w:val="a5"/>
        <w:widowControl w:val="0"/>
        <w:tabs>
          <w:tab w:val="left" w:pos="709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Рейтинг-контроль 2</w:t>
      </w:r>
    </w:p>
    <w:p w:rsidR="004F666B" w:rsidRPr="004F666B" w:rsidRDefault="004F666B" w:rsidP="00B844DE">
      <w:pPr>
        <w:pStyle w:val="a5"/>
        <w:widowControl w:val="0"/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F666B">
        <w:rPr>
          <w:rFonts w:ascii="Times New Roman" w:hAnsi="Times New Roman"/>
          <w:i/>
          <w:sz w:val="24"/>
          <w:szCs w:val="24"/>
        </w:rPr>
        <w:t>Подготовьтесь к ответам на вопросы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Достижима ли истина в уголовном процессе?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является процессуальной гарантией достижения истины по уголовному процессу?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обстоятельства, характеризующие личность обвиняемого, должны доказываться по уголовному делу?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 понимать указание закона о необходимости доказывания по делу характера ущерба?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каком объеме должны устанавливаться причины и условия, способствующие совершению преступления?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Каково значение в доказывании данных оперативно-розыскного характера?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чем заключается собирание доказательств?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Каково содержание относимости и допустимости доказательств?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Какими признаками обладают меры уголовно-процессуального принуждения?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lastRenderedPageBreak/>
        <w:t xml:space="preserve">Каким образом определяются меры уголовно-процессуального принуждения?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Какие меры входят в систему мер уголовно-процессуального принуждения?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Какое место в системе мер уголовно-процессуального принуждения занимают меры пресечения?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меры пресечения предусмотрены уголовно-процессуальным законом?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оформляется применение меры пресечения?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чем заключается общая цель применения мер пресечения?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Что является основанием применения мер пресечения?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собой представляет гражданский иск в уголовном процессе?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какой форме заявляется иск в уголовном процессе?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виды ущерба возмещаются и компенсируются в уголовном процессе?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Кто вправе предъявлять гражданский иск в уголовном процессе?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какой период уголовного процесса можно предъявлять гражданский иск?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каких случаях неявка гражданского истца или его представителя не препятствует рассмотрению и разрешению гражданского иска?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Кто является субъектом возбуждения уголовного дела?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Назовите поводы к возбуждении уголовного дела.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Каковы процессуальные сроки производства в стадии возбуждения уголовного дела?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 процессуальный порядок возбуждения уголовного дела?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каких случаях принимается решение об отказе в возбуждении уголовного дела?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 процессуальный порядок отказа в возбуждении уголовного дела?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Какими полномочиями обладает прокурор в процессе надзора за законностью в стадии возбуждения уголовного дела?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чем сущность предварительного следствия?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виды дознания предусмотрены действующим законодательством?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чем сущность дознания по делам, по которым предварительное следствие обязательно?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чем сущность дознания по делам, по которым предварительное следствие не обязательно?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объединяет предварительное следствие и дознание в качестве форм расследования?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Какими признаками различаются предварительное следствие и дознание?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понимается под общими условиями предварительного расследования?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Перечислите общие условия предварительного расследования.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означает сочетание единоличных и коллегиальных начал предварительного расследования?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представляет собой взаимодействие следователя и органа дознания? </w:t>
      </w:r>
    </w:p>
    <w:p w:rsidR="005978DE" w:rsidRPr="00AD2A3B" w:rsidRDefault="005978DE" w:rsidP="00B844DE">
      <w:pPr>
        <w:numPr>
          <w:ilvl w:val="0"/>
          <w:numId w:val="17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Какими предпосылками обусловлено взаимодействие следователя и органа дознания? </w:t>
      </w:r>
    </w:p>
    <w:p w:rsidR="00AD2A3B" w:rsidRDefault="00AD2A3B" w:rsidP="00B844DE">
      <w:pPr>
        <w:tabs>
          <w:tab w:val="left" w:pos="709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D67FB0" w:rsidRDefault="00D67FB0" w:rsidP="00B844DE">
      <w:pPr>
        <w:pStyle w:val="a5"/>
        <w:widowControl w:val="0"/>
        <w:tabs>
          <w:tab w:val="left" w:pos="709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Рейтинг-контроль 3</w:t>
      </w:r>
    </w:p>
    <w:p w:rsidR="004F666B" w:rsidRPr="004F666B" w:rsidRDefault="004F666B" w:rsidP="00B844DE">
      <w:pPr>
        <w:pStyle w:val="a5"/>
        <w:widowControl w:val="0"/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4F666B">
        <w:rPr>
          <w:rFonts w:ascii="Times New Roman" w:hAnsi="Times New Roman"/>
          <w:i/>
          <w:sz w:val="24"/>
          <w:szCs w:val="24"/>
        </w:rPr>
        <w:t>Подготовьтесь к ответам на вопросы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следственные действия направлены на собирание, проверку и оценку доказательств?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Кто вправе присутствовать на допросе свидетеля, потерпевшего?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представляет собой очная ставка?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Чем отличается обыск от выемки?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Каковы процессуальные особенности личного обыска?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представляет собой осмотр как следственное действие?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представляет собой освидетельствование как следственное действие?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представляет собой следственный эксперимент?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назначается экспертиза?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Каково доказательное значение показаний эксперта?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Чем различаются понятия «привлечения к уголовной ответственности» и «привлечения в качестве обвиняемого»?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lastRenderedPageBreak/>
        <w:t>Что представляют собой основания привлечения в качестве обвиняемого?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доказательства считаются достаточными для предъявления обвинения?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каких случаях происходит изменение обвинения?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Какова структура постановления о привлечении лица в качестве обвиняемого?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представляет собой приостановление производства по делу?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При наличии каких обстоятельств допускается приостановление расследования?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Какие обстоятельства является основаниями приостановления производства по делу?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В каких случаях возобновляется производство по приостановленному делу?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оканчивается дознание по делам, по которым производство предварительного следствия обязательно?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может быть окончено предварительное следствие?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является основанием окончания предварительного расследования?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Что представляет из себя обвинительное заключение?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Какова структура обвинительного заключения?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оканчивается дознание по делам, по которым производство предварительного следствия обязательно?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Каким образом может быть окончено предварительное следствие? </w:t>
      </w:r>
    </w:p>
    <w:p w:rsidR="005978DE" w:rsidRPr="00AD2A3B" w:rsidRDefault="005978DE" w:rsidP="00B844DE">
      <w:pPr>
        <w:numPr>
          <w:ilvl w:val="0"/>
          <w:numId w:val="18"/>
        </w:numPr>
        <w:tabs>
          <w:tab w:val="left" w:pos="709"/>
          <w:tab w:val="left" w:pos="104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Что является основанием окончания предварительного расследования?</w:t>
      </w:r>
    </w:p>
    <w:p w:rsidR="005978DE" w:rsidRPr="00AD2A3B" w:rsidRDefault="005978DE" w:rsidP="00B844DE">
      <w:pPr>
        <w:tabs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978DE" w:rsidRPr="00D67FB0" w:rsidRDefault="00D67FB0" w:rsidP="00B844DE">
      <w:p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67FB0">
        <w:rPr>
          <w:rFonts w:ascii="Times New Roman" w:hAnsi="Times New Roman"/>
          <w:i/>
          <w:sz w:val="24"/>
          <w:szCs w:val="24"/>
        </w:rPr>
        <w:t>Пройдите тест: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1. Обвинение подозреваемому должно быть предъявлено с момента применения меры пресечения не позднее: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3 суток;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10 суток;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15 суток;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по усмотрению следователя.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2. В постановлении о привлечении в качестве обвиняемого не указывается: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описание преступления с указанием времени и места его совершения, а также иных обстоятельств, подлежащих доказыванию;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отношение обвиняемого к предъявленному обвинению;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квалификация преступления;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решение о привлечении лица в качестве обвиняемого.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3. Если в ходе предварительного следствия появятся основания для изменения предъявленного обвинения, то следователь: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возбуждает новое уголовное дело;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вносит изменения в постановление о привлечении в качестве обвиняемого;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передает уголовное дело новому следователю;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выносит новое постановление о привлечении в качестве обвиняемого.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4. Следователь допрашивает обвиняемого после предъявления ему обвинения: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немедленно;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на следующие сутки;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не позднее 3 суток;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на усмотрение следователя.</w:t>
      </w:r>
    </w:p>
    <w:p w:rsidR="005978DE" w:rsidRPr="00AD2A3B" w:rsidRDefault="005978DE" w:rsidP="00B844DE">
      <w:pPr>
        <w:pStyle w:val="2"/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b/>
          <w:bCs/>
          <w:i/>
          <w:iCs/>
        </w:rPr>
      </w:pPr>
      <w:r w:rsidRPr="00AD2A3B">
        <w:rPr>
          <w:b/>
          <w:bCs/>
          <w:i/>
          <w:iCs/>
        </w:rPr>
        <w:t>5. Если по делу привлекается несколько обвиняемых, сколько должно быть составлено постановлений о привлечении в качестве обвиняемого: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количество постановлений зависит от числа эпизодов преступления;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зависит от числа обвиняемых;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одно;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по решению следователя.</w:t>
      </w:r>
      <w:r w:rsidRPr="00AD2A3B">
        <w:rPr>
          <w:rFonts w:ascii="Times New Roman" w:hAnsi="Times New Roman"/>
          <w:sz w:val="24"/>
          <w:szCs w:val="24"/>
        </w:rPr>
        <w:tab/>
      </w:r>
    </w:p>
    <w:p w:rsidR="005978DE" w:rsidRPr="00AD2A3B" w:rsidRDefault="005978DE" w:rsidP="00B844DE">
      <w:pPr>
        <w:pStyle w:val="2"/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b/>
          <w:bCs/>
          <w:i/>
          <w:iCs/>
        </w:rPr>
      </w:pPr>
      <w:r w:rsidRPr="00AD2A3B">
        <w:rPr>
          <w:b/>
          <w:bCs/>
          <w:i/>
          <w:iCs/>
        </w:rPr>
        <w:t>6. Следователь выносит постановление о привлечении лица в качестве обвиняемого: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при окончании сроков предварительного расследования;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при наличии достаточных доказательств, дающих основание для обвинения лица в совершении преступления;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lastRenderedPageBreak/>
        <w:t>3) сразу же после применения меры пресечения;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 случае, когда отпадает необходимость применения меры пресечения в виде ареста.</w:t>
      </w:r>
    </w:p>
    <w:p w:rsidR="005978DE" w:rsidRPr="00AD2A3B" w:rsidRDefault="005978DE" w:rsidP="00B844DE">
      <w:pPr>
        <w:pStyle w:val="2"/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b/>
          <w:bCs/>
          <w:i/>
          <w:iCs/>
        </w:rPr>
      </w:pPr>
      <w:r w:rsidRPr="00AD2A3B">
        <w:rPr>
          <w:b/>
          <w:bCs/>
          <w:i/>
          <w:iCs/>
        </w:rPr>
        <w:t>7. К моменту привлечения лица в качестве обвиняемого могут быть не доказаны: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событие преступления;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виновность обвиняемого в совершении преступления и мотивы преступления;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обстоятельства, отягчающие ответственность обвиняемого и влияющие на квалификацию преступления;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причины и условия, способствовавшие совершению преступления.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8. Обвинение должно быть предъявлено лицу с момента вынесения постановления о привлечении его в качестве обвиняемого не позднее: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1 суток;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3 суток;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5 суток;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предъявляется незамедлительно.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9. Обвиняемым признается лицо: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в отношении которого вынесено постановление о привлечении его в качестве обвиняемого либо вынесен обвинительный акт;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в отношении которого возбуждено уголовное дело;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к которому применена мера пресечения;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 отношении которого подана частная жалоба.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10. Повторный допрос обвиняемого допускается в случае:</w:t>
      </w:r>
    </w:p>
    <w:p w:rsidR="005978DE" w:rsidRPr="00AD2A3B" w:rsidRDefault="005978DE" w:rsidP="00B844DE">
      <w:pPr>
        <w:numPr>
          <w:ilvl w:val="0"/>
          <w:numId w:val="4"/>
        </w:numPr>
        <w:tabs>
          <w:tab w:val="clear" w:pos="126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если выявлены неточности в данных им показаниях;</w:t>
      </w:r>
    </w:p>
    <w:p w:rsidR="005978DE" w:rsidRPr="00AD2A3B" w:rsidRDefault="005978DE" w:rsidP="00B844DE">
      <w:pPr>
        <w:numPr>
          <w:ilvl w:val="0"/>
          <w:numId w:val="4"/>
        </w:numPr>
        <w:tabs>
          <w:tab w:val="clear" w:pos="126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отказа обвиняемого от дачи показаний при первом допросе;</w:t>
      </w:r>
    </w:p>
    <w:p w:rsidR="005978DE" w:rsidRPr="00AD2A3B" w:rsidRDefault="005978DE" w:rsidP="00B844DE">
      <w:pPr>
        <w:numPr>
          <w:ilvl w:val="0"/>
          <w:numId w:val="4"/>
        </w:numPr>
        <w:tabs>
          <w:tab w:val="clear" w:pos="126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по указанию прокурора;</w:t>
      </w:r>
    </w:p>
    <w:p w:rsidR="005978DE" w:rsidRPr="00AD2A3B" w:rsidRDefault="005978DE" w:rsidP="00B844DE">
      <w:pPr>
        <w:numPr>
          <w:ilvl w:val="0"/>
          <w:numId w:val="4"/>
        </w:numPr>
        <w:tabs>
          <w:tab w:val="clear" w:pos="126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по просьбе обвиняемого.</w:t>
      </w:r>
    </w:p>
    <w:p w:rsidR="005978DE" w:rsidRPr="00AD2A3B" w:rsidRDefault="005978DE" w:rsidP="00B844DE">
      <w:pPr>
        <w:tabs>
          <w:tab w:val="left" w:pos="709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11.</w:t>
      </w:r>
      <w:r w:rsidR="00862D3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Не</w:t>
      </w:r>
      <w:r w:rsidR="00862D3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D2A3B">
        <w:rPr>
          <w:rFonts w:ascii="Times New Roman" w:hAnsi="Times New Roman"/>
          <w:b/>
          <w:i/>
          <w:sz w:val="24"/>
          <w:szCs w:val="24"/>
        </w:rPr>
        <w:t>являются основаниями приостановления предварительного следствия: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лицо, подлежащее привлечению в качестве обвиняемого, не установлено;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подозреваемый или обвиняемый скрылся от следствия либо место его нахождения не установлено по иным причинам;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место нахождения подозреваемого или обвиняемого известно, однако реальная возможность его участия в уголовном деле отсутствует;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временное заболевание подозреваемого или обвиняемого, не препятствующее участию в следственных или иных процессуальных действиях.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12. По делу, предварительное следствие по которому приостановлено, следователь не вправе: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производить следственные действия;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истребовать объяснения от граждан;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принять представленные должностными лицами предметы и документы;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назначить специалисту проведение исследования.</w:t>
      </w:r>
    </w:p>
    <w:p w:rsidR="005978DE" w:rsidRPr="00AD2A3B" w:rsidRDefault="005978DE" w:rsidP="00B844DE">
      <w:pPr>
        <w:pStyle w:val="2"/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b/>
          <w:bCs/>
          <w:i/>
          <w:iCs/>
        </w:rPr>
      </w:pPr>
      <w:r w:rsidRPr="00AD2A3B">
        <w:rPr>
          <w:b/>
          <w:bCs/>
          <w:i/>
          <w:iCs/>
        </w:rPr>
        <w:t>13. О приостановлении предварительного следствия следователь уведомляет: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потерпевшего;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гражданского истца;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гражданского ответчика;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всех перечисленных лиц.</w:t>
      </w:r>
    </w:p>
    <w:p w:rsidR="005978DE" w:rsidRPr="00AD2A3B" w:rsidRDefault="005978DE" w:rsidP="00B844DE">
      <w:pPr>
        <w:pStyle w:val="2"/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b/>
          <w:bCs/>
          <w:i/>
          <w:iCs/>
        </w:rPr>
      </w:pPr>
      <w:r w:rsidRPr="00AD2A3B">
        <w:rPr>
          <w:b/>
          <w:bCs/>
          <w:i/>
          <w:iCs/>
        </w:rPr>
        <w:t>14. Не является основанием для возобновления приостановленного предварительного следствия: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появление возможности участия в производстве по делу подозреваемому или обвиняемому в результате излечения его от тяжелого заболевания;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доставление к следователю обвиняемого или подозреваемого, местонахождение которого было не установлено;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необходимость направления запросов в информационные центры и военкоматы;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установление лица, подлежащего привлечению в качестве обвиняемого.</w:t>
      </w:r>
    </w:p>
    <w:p w:rsidR="005978DE" w:rsidRPr="00AD2A3B" w:rsidRDefault="005978DE" w:rsidP="00B844DE">
      <w:pPr>
        <w:pStyle w:val="33"/>
        <w:tabs>
          <w:tab w:val="left" w:pos="0"/>
          <w:tab w:val="left" w:pos="709"/>
        </w:tabs>
        <w:spacing w:after="0"/>
        <w:ind w:firstLine="284"/>
        <w:jc w:val="both"/>
        <w:rPr>
          <w:b/>
          <w:bCs/>
          <w:i/>
          <w:iCs/>
          <w:sz w:val="24"/>
          <w:szCs w:val="24"/>
        </w:rPr>
      </w:pPr>
      <w:r w:rsidRPr="00AD2A3B">
        <w:rPr>
          <w:b/>
          <w:bCs/>
          <w:i/>
          <w:iCs/>
          <w:sz w:val="24"/>
          <w:szCs w:val="24"/>
        </w:rPr>
        <w:lastRenderedPageBreak/>
        <w:t xml:space="preserve">15.Необходимым условием для приостановления предварительного расследования в связи с </w:t>
      </w:r>
      <w:proofErr w:type="spellStart"/>
      <w:r w:rsidRPr="00AD2A3B">
        <w:rPr>
          <w:b/>
          <w:bCs/>
          <w:i/>
          <w:iCs/>
          <w:sz w:val="24"/>
          <w:szCs w:val="24"/>
        </w:rPr>
        <w:t>неустановлением</w:t>
      </w:r>
      <w:proofErr w:type="spellEnd"/>
      <w:r w:rsidRPr="00AD2A3B">
        <w:rPr>
          <w:b/>
          <w:bCs/>
          <w:i/>
          <w:iCs/>
          <w:sz w:val="24"/>
          <w:szCs w:val="24"/>
        </w:rPr>
        <w:t xml:space="preserve"> лица, подлежащего привлечению в качестве обвиняемого, является:</w:t>
      </w:r>
    </w:p>
    <w:p w:rsidR="005978DE" w:rsidRPr="00AD2A3B" w:rsidRDefault="005978DE" w:rsidP="00B844DE">
      <w:pPr>
        <w:numPr>
          <w:ilvl w:val="0"/>
          <w:numId w:val="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истечение срока предварительного расследования;</w:t>
      </w:r>
    </w:p>
    <w:p w:rsidR="005978DE" w:rsidRPr="00AD2A3B" w:rsidRDefault="005978DE" w:rsidP="00B844DE">
      <w:pPr>
        <w:numPr>
          <w:ilvl w:val="0"/>
          <w:numId w:val="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истечение сроков давности привлечения к уголовной ответственности;</w:t>
      </w:r>
    </w:p>
    <w:p w:rsidR="005978DE" w:rsidRPr="00AD2A3B" w:rsidRDefault="005978DE" w:rsidP="00B844DE">
      <w:pPr>
        <w:numPr>
          <w:ilvl w:val="0"/>
          <w:numId w:val="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вынесение постановления о привлечении лица в качестве обвиняемого;</w:t>
      </w:r>
    </w:p>
    <w:p w:rsidR="005978DE" w:rsidRPr="00AD2A3B" w:rsidRDefault="005978DE" w:rsidP="00B844DE">
      <w:pPr>
        <w:numPr>
          <w:ilvl w:val="0"/>
          <w:numId w:val="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все варианты правильные.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16.Основаниями возобновления приостановленного предварительного расследования являются: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отпали основания его приостановления;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возникла необходимость производства следственных действий, которые могут быть осуществлены без участия обвиняемого;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на основании постановления руководителя следственного органа в связи с отменой соответствующего постановления следователя;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все вышеперечисленные ответы являются основаниями для возобновления производства по делу.</w:t>
      </w:r>
    </w:p>
    <w:p w:rsidR="005978DE" w:rsidRPr="00AD2A3B" w:rsidRDefault="005978DE" w:rsidP="00B844DE">
      <w:pPr>
        <w:pStyle w:val="2"/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b/>
          <w:bCs/>
          <w:i/>
          <w:iCs/>
        </w:rPr>
      </w:pPr>
      <w:r w:rsidRPr="00AD2A3B">
        <w:rPr>
          <w:b/>
          <w:bCs/>
          <w:i/>
          <w:iCs/>
        </w:rPr>
        <w:t>17. О возобновлении предварительного следствия сообщается: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обвиняемому;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потерпевшему;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гражданскому истцу и гражданскому ответчику;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все ответы верны.</w:t>
      </w:r>
    </w:p>
    <w:p w:rsidR="005978DE" w:rsidRPr="00AD2A3B" w:rsidRDefault="005978DE" w:rsidP="00B844DE">
      <w:pPr>
        <w:tabs>
          <w:tab w:val="left" w:pos="709"/>
        </w:tabs>
        <w:spacing w:after="0" w:line="240" w:lineRule="auto"/>
        <w:ind w:firstLine="284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18. Следователь вправе приостановить предварительное следствие и объявить розыск скрывшегося лица только при условии, если:</w:t>
      </w:r>
    </w:p>
    <w:p w:rsidR="005978DE" w:rsidRPr="00AD2A3B" w:rsidRDefault="005978DE" w:rsidP="00B844DE">
      <w:pPr>
        <w:numPr>
          <w:ilvl w:val="0"/>
          <w:numId w:val="6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ему было предъявлено обвинение;</w:t>
      </w:r>
    </w:p>
    <w:p w:rsidR="005978DE" w:rsidRPr="00AD2A3B" w:rsidRDefault="005978DE" w:rsidP="00B844DE">
      <w:pPr>
        <w:numPr>
          <w:ilvl w:val="0"/>
          <w:numId w:val="6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лицо было задержано по подозрению в совершении преступления;</w:t>
      </w:r>
    </w:p>
    <w:p w:rsidR="005978DE" w:rsidRPr="00AD2A3B" w:rsidRDefault="005978DE" w:rsidP="00B844DE">
      <w:pPr>
        <w:numPr>
          <w:ilvl w:val="0"/>
          <w:numId w:val="6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истек срок расследования по уголовному делу;</w:t>
      </w:r>
    </w:p>
    <w:p w:rsidR="005978DE" w:rsidRPr="00AD2A3B" w:rsidRDefault="005978DE" w:rsidP="00B844DE">
      <w:pPr>
        <w:numPr>
          <w:ilvl w:val="0"/>
          <w:numId w:val="6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истекли сроки давности привлечения к уголовной ответственности.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19. Основанием для приостановления предварительного следствия является:</w:t>
      </w:r>
    </w:p>
    <w:p w:rsidR="005978DE" w:rsidRPr="00AD2A3B" w:rsidRDefault="005978DE" w:rsidP="00B844DE">
      <w:pPr>
        <w:numPr>
          <w:ilvl w:val="0"/>
          <w:numId w:val="7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ходатайство обвиняемого или его защитника;</w:t>
      </w:r>
    </w:p>
    <w:p w:rsidR="005978DE" w:rsidRPr="00AD2A3B" w:rsidRDefault="005978DE" w:rsidP="00B844DE">
      <w:pPr>
        <w:numPr>
          <w:ilvl w:val="0"/>
          <w:numId w:val="7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тяжкая болезнь потерпевшего;</w:t>
      </w:r>
    </w:p>
    <w:p w:rsidR="005978DE" w:rsidRPr="00AD2A3B" w:rsidRDefault="005978DE" w:rsidP="00B844DE">
      <w:pPr>
        <w:numPr>
          <w:ilvl w:val="0"/>
          <w:numId w:val="7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2A3B">
        <w:rPr>
          <w:rFonts w:ascii="Times New Roman" w:hAnsi="Times New Roman"/>
          <w:sz w:val="24"/>
          <w:szCs w:val="24"/>
        </w:rPr>
        <w:t>неустановление</w:t>
      </w:r>
      <w:proofErr w:type="spellEnd"/>
      <w:r w:rsidRPr="00AD2A3B">
        <w:rPr>
          <w:rFonts w:ascii="Times New Roman" w:hAnsi="Times New Roman"/>
          <w:sz w:val="24"/>
          <w:szCs w:val="24"/>
        </w:rPr>
        <w:t xml:space="preserve"> местонахождения основного свидетеля;</w:t>
      </w:r>
    </w:p>
    <w:p w:rsidR="005978DE" w:rsidRPr="00AD2A3B" w:rsidRDefault="005978DE" w:rsidP="00B844DE">
      <w:pPr>
        <w:numPr>
          <w:ilvl w:val="0"/>
          <w:numId w:val="7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сокрытие обвиняемого от органов следствия.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20. Предварительное следствие не может быть приостановлено до истечения срока следствия по следующему основанию:</w:t>
      </w:r>
    </w:p>
    <w:p w:rsidR="005978DE" w:rsidRPr="00AD2A3B" w:rsidRDefault="005978DE" w:rsidP="00B844DE">
      <w:pPr>
        <w:numPr>
          <w:ilvl w:val="0"/>
          <w:numId w:val="8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лицо, подлежащее привлечению в качестве обвиняемого, не установлено;</w:t>
      </w:r>
    </w:p>
    <w:p w:rsidR="005978DE" w:rsidRPr="00AD2A3B" w:rsidRDefault="005978DE" w:rsidP="00B844DE">
      <w:pPr>
        <w:numPr>
          <w:ilvl w:val="0"/>
          <w:numId w:val="8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место нахождения подозреваемого или обвиняемого известно, однако реальная возможность его участия в уголовном деле отсутствует;</w:t>
      </w:r>
    </w:p>
    <w:p w:rsidR="005978DE" w:rsidRPr="00AD2A3B" w:rsidRDefault="005978DE" w:rsidP="00B844DE">
      <w:pPr>
        <w:numPr>
          <w:ilvl w:val="0"/>
          <w:numId w:val="8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временное тяжелое заболевание подозреваемого или обвиняемого, удостоверенное медицинским заключением, препятствует его участию в следственных и иных процессуальных действиях;</w:t>
      </w:r>
    </w:p>
    <w:p w:rsidR="005978DE" w:rsidRPr="00AD2A3B" w:rsidRDefault="005978DE" w:rsidP="00B844DE">
      <w:pPr>
        <w:numPr>
          <w:ilvl w:val="0"/>
          <w:numId w:val="8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временное тяжелое заболевание потерпевшего, удостоверенное медицинским заключением, препятствует его участию в следственных и иных процессуальных действиях.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21. Кто не вправе знакомиться с материалами уголовного дела при окончании предварительного следствия?</w:t>
      </w:r>
    </w:p>
    <w:p w:rsidR="005978DE" w:rsidRPr="00AD2A3B" w:rsidRDefault="005978DE" w:rsidP="00B844DE">
      <w:pPr>
        <w:numPr>
          <w:ilvl w:val="0"/>
          <w:numId w:val="9"/>
        </w:numPr>
        <w:tabs>
          <w:tab w:val="clear" w:pos="720"/>
          <w:tab w:val="left" w:pos="0"/>
          <w:tab w:val="left" w:pos="709"/>
          <w:tab w:val="num" w:pos="1068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представитель потерпевшего;</w:t>
      </w:r>
    </w:p>
    <w:p w:rsidR="005978DE" w:rsidRPr="00AD2A3B" w:rsidRDefault="005978DE" w:rsidP="00B844DE">
      <w:pPr>
        <w:numPr>
          <w:ilvl w:val="0"/>
          <w:numId w:val="9"/>
        </w:numPr>
        <w:tabs>
          <w:tab w:val="clear" w:pos="720"/>
          <w:tab w:val="left" w:pos="0"/>
          <w:tab w:val="left" w:pos="709"/>
          <w:tab w:val="num" w:pos="1068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обвиняемый;</w:t>
      </w:r>
    </w:p>
    <w:p w:rsidR="005978DE" w:rsidRPr="00AD2A3B" w:rsidRDefault="005978DE" w:rsidP="00B844DE">
      <w:pPr>
        <w:numPr>
          <w:ilvl w:val="0"/>
          <w:numId w:val="9"/>
        </w:numPr>
        <w:tabs>
          <w:tab w:val="clear" w:pos="720"/>
          <w:tab w:val="left" w:pos="0"/>
          <w:tab w:val="left" w:pos="709"/>
          <w:tab w:val="num" w:pos="1068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свидетель;</w:t>
      </w:r>
    </w:p>
    <w:p w:rsidR="005978DE" w:rsidRPr="00AD2A3B" w:rsidRDefault="005978DE" w:rsidP="00B844DE">
      <w:pPr>
        <w:numPr>
          <w:ilvl w:val="0"/>
          <w:numId w:val="9"/>
        </w:numPr>
        <w:tabs>
          <w:tab w:val="clear" w:pos="720"/>
          <w:tab w:val="left" w:pos="0"/>
          <w:tab w:val="left" w:pos="709"/>
          <w:tab w:val="num" w:pos="1068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гражданский ответчик.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22. Если по уголовному делу в качестве обвиняемых привлечены два лица, сколько составляется обвинительных заключений?</w:t>
      </w:r>
    </w:p>
    <w:p w:rsidR="005978DE" w:rsidRPr="00AD2A3B" w:rsidRDefault="005978DE" w:rsidP="00B844DE">
      <w:pPr>
        <w:tabs>
          <w:tab w:val="left" w:pos="0"/>
          <w:tab w:val="left" w:pos="709"/>
          <w:tab w:val="left" w:pos="126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1) одно;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два;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в зависимости от количества эпизодов преступлений;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lastRenderedPageBreak/>
        <w:t>4) количество устанавливает прокурор.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23. Какое основание для прекращения уголовного преследования является реабилитирующим?</w:t>
      </w:r>
    </w:p>
    <w:p w:rsidR="005978DE" w:rsidRPr="00AD2A3B" w:rsidRDefault="005978DE" w:rsidP="00B844DE">
      <w:pPr>
        <w:numPr>
          <w:ilvl w:val="0"/>
          <w:numId w:val="10"/>
        </w:numPr>
        <w:tabs>
          <w:tab w:val="clear" w:pos="72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недоказанность участия обвиняемого в совершении преступления, если исчерпаны все возможности для собирания дополнительных доказательств.</w:t>
      </w:r>
    </w:p>
    <w:p w:rsidR="005978DE" w:rsidRPr="00AD2A3B" w:rsidRDefault="005978DE" w:rsidP="00B844DE">
      <w:pPr>
        <w:numPr>
          <w:ilvl w:val="0"/>
          <w:numId w:val="10"/>
        </w:numPr>
        <w:tabs>
          <w:tab w:val="clear" w:pos="72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истечение сроков давности;</w:t>
      </w:r>
    </w:p>
    <w:p w:rsidR="005978DE" w:rsidRPr="00AD2A3B" w:rsidRDefault="005978DE" w:rsidP="00B844DE">
      <w:pPr>
        <w:numPr>
          <w:ilvl w:val="0"/>
          <w:numId w:val="10"/>
        </w:numPr>
        <w:tabs>
          <w:tab w:val="clear" w:pos="72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деятельное раскаяние;</w:t>
      </w:r>
    </w:p>
    <w:p w:rsidR="005978DE" w:rsidRPr="00AD2A3B" w:rsidRDefault="005978DE" w:rsidP="00B844DE">
      <w:pPr>
        <w:numPr>
          <w:ilvl w:val="0"/>
          <w:numId w:val="10"/>
        </w:numPr>
        <w:tabs>
          <w:tab w:val="clear" w:pos="72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акт амнистии.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24. Срок ознакомления обвиняемого со всеми материалами дела при окончании предварительного следствия: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1) составляет 10 дней, в исключительных случаях может быть продлен районным прокурором; 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2) не может превышать одного месяца;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3) не установлен;</w:t>
      </w:r>
      <w:r w:rsidRPr="00AD2A3B">
        <w:rPr>
          <w:rFonts w:ascii="Times New Roman" w:hAnsi="Times New Roman"/>
          <w:sz w:val="24"/>
          <w:szCs w:val="24"/>
        </w:rPr>
        <w:tab/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4) всегда определяется следователем с согласия прокурора.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25. Копия обвинительного заключения вручается обвиняемому:</w:t>
      </w:r>
    </w:p>
    <w:p w:rsidR="005978DE" w:rsidRPr="00AD2A3B" w:rsidRDefault="005978DE" w:rsidP="00B844DE">
      <w:pPr>
        <w:numPr>
          <w:ilvl w:val="0"/>
          <w:numId w:val="11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до ознакомления обвиняемого со всеми материалами дела;</w:t>
      </w:r>
    </w:p>
    <w:p w:rsidR="005978DE" w:rsidRPr="00AD2A3B" w:rsidRDefault="005978DE" w:rsidP="00B844DE">
      <w:pPr>
        <w:numPr>
          <w:ilvl w:val="0"/>
          <w:numId w:val="11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до ознакомления потерпевшего со всеми материалами дела;</w:t>
      </w:r>
    </w:p>
    <w:p w:rsidR="005978DE" w:rsidRPr="00AD2A3B" w:rsidRDefault="005978DE" w:rsidP="00B844DE">
      <w:pPr>
        <w:numPr>
          <w:ilvl w:val="0"/>
          <w:numId w:val="11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после утверждения обвинительного заключения прокурором;</w:t>
      </w:r>
    </w:p>
    <w:p w:rsidR="005978DE" w:rsidRPr="00AD2A3B" w:rsidRDefault="005978DE" w:rsidP="00B844DE">
      <w:pPr>
        <w:numPr>
          <w:ilvl w:val="0"/>
          <w:numId w:val="11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вообще не вручается.</w:t>
      </w:r>
    </w:p>
    <w:p w:rsidR="005978DE" w:rsidRPr="00AD2A3B" w:rsidRDefault="005978DE" w:rsidP="00B844DE">
      <w:pPr>
        <w:tabs>
          <w:tab w:val="left" w:pos="709"/>
        </w:tabs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AD2A3B">
        <w:rPr>
          <w:rFonts w:ascii="Times New Roman" w:hAnsi="Times New Roman"/>
          <w:b/>
          <w:i/>
          <w:sz w:val="24"/>
          <w:szCs w:val="24"/>
        </w:rPr>
        <w:t>26. В</w:t>
      </w:r>
      <w:r w:rsidR="00862D3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D2A3B">
        <w:rPr>
          <w:rFonts w:ascii="Times New Roman" w:hAnsi="Times New Roman"/>
          <w:b/>
          <w:i/>
          <w:sz w:val="24"/>
          <w:szCs w:val="24"/>
        </w:rPr>
        <w:t>каком случае требуется согласие прокурора или руководителя следственного органа для прекращения уголовного дела?</w:t>
      </w:r>
    </w:p>
    <w:p w:rsidR="005978DE" w:rsidRPr="00AD2A3B" w:rsidRDefault="005978DE" w:rsidP="00B844DE">
      <w:pPr>
        <w:numPr>
          <w:ilvl w:val="0"/>
          <w:numId w:val="12"/>
        </w:numPr>
        <w:tabs>
          <w:tab w:val="clear" w:pos="36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вследствие примирения сторон;</w:t>
      </w:r>
    </w:p>
    <w:p w:rsidR="005978DE" w:rsidRPr="00AD2A3B" w:rsidRDefault="005978DE" w:rsidP="00B844DE">
      <w:pPr>
        <w:numPr>
          <w:ilvl w:val="0"/>
          <w:numId w:val="12"/>
        </w:numPr>
        <w:tabs>
          <w:tab w:val="clear" w:pos="36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вследствие акта об амнистии;</w:t>
      </w:r>
    </w:p>
    <w:p w:rsidR="005978DE" w:rsidRPr="00AD2A3B" w:rsidRDefault="005978DE" w:rsidP="00B844DE">
      <w:pPr>
        <w:numPr>
          <w:ilvl w:val="0"/>
          <w:numId w:val="12"/>
        </w:numPr>
        <w:tabs>
          <w:tab w:val="clear" w:pos="36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вследствие наличия в отношении обвиняемого вступившего в законную силу приговора по тому же обвинению;</w:t>
      </w:r>
    </w:p>
    <w:p w:rsidR="005978DE" w:rsidRPr="00AD2A3B" w:rsidRDefault="005978DE" w:rsidP="00B844DE">
      <w:pPr>
        <w:numPr>
          <w:ilvl w:val="0"/>
          <w:numId w:val="12"/>
        </w:numPr>
        <w:tabs>
          <w:tab w:val="clear" w:pos="360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в связи с отсутствием в деянии состава преступления.</w:t>
      </w:r>
    </w:p>
    <w:p w:rsidR="005978DE" w:rsidRPr="00AD2A3B" w:rsidRDefault="005978DE" w:rsidP="00B844DE">
      <w:pPr>
        <w:tabs>
          <w:tab w:val="left" w:pos="709"/>
        </w:tabs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AD2A3B">
        <w:rPr>
          <w:rFonts w:ascii="Times New Roman" w:hAnsi="Times New Roman"/>
          <w:b/>
          <w:i/>
          <w:sz w:val="24"/>
          <w:szCs w:val="24"/>
        </w:rPr>
        <w:t>27. Кто должен вручить обвиняемому копию обвинительного заключения:</w:t>
      </w:r>
    </w:p>
    <w:p w:rsidR="005978DE" w:rsidRPr="00AD2A3B" w:rsidRDefault="005978DE" w:rsidP="00B844DE">
      <w:pPr>
        <w:numPr>
          <w:ilvl w:val="0"/>
          <w:numId w:val="13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следователь;</w:t>
      </w:r>
    </w:p>
    <w:p w:rsidR="005978DE" w:rsidRPr="00AD2A3B" w:rsidRDefault="005978DE" w:rsidP="00B844DE">
      <w:pPr>
        <w:numPr>
          <w:ilvl w:val="0"/>
          <w:numId w:val="13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руководитель следственного органа;</w:t>
      </w:r>
    </w:p>
    <w:p w:rsidR="005978DE" w:rsidRPr="00AD2A3B" w:rsidRDefault="005978DE" w:rsidP="00B844DE">
      <w:pPr>
        <w:numPr>
          <w:ilvl w:val="0"/>
          <w:numId w:val="13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прокурор;</w:t>
      </w:r>
    </w:p>
    <w:p w:rsidR="005978DE" w:rsidRPr="00AD2A3B" w:rsidRDefault="005978DE" w:rsidP="00B844DE">
      <w:pPr>
        <w:numPr>
          <w:ilvl w:val="0"/>
          <w:numId w:val="13"/>
        </w:numPr>
        <w:tabs>
          <w:tab w:val="clear" w:pos="1068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судья.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28. Если обвиняемый без уважительный причин не является для ознакомления с материалами уголовного дела, следователь:</w:t>
      </w:r>
    </w:p>
    <w:p w:rsidR="005978DE" w:rsidRPr="00AD2A3B" w:rsidRDefault="005978DE" w:rsidP="00B844DE">
      <w:pPr>
        <w:numPr>
          <w:ilvl w:val="0"/>
          <w:numId w:val="14"/>
        </w:numPr>
        <w:tabs>
          <w:tab w:val="clear" w:pos="1083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прекращает уголовное дело;</w:t>
      </w:r>
    </w:p>
    <w:p w:rsidR="005978DE" w:rsidRPr="00AD2A3B" w:rsidRDefault="005978DE" w:rsidP="00B844DE">
      <w:pPr>
        <w:numPr>
          <w:ilvl w:val="0"/>
          <w:numId w:val="14"/>
        </w:numPr>
        <w:tabs>
          <w:tab w:val="clear" w:pos="1083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ожидает явки обвиняемого до 10 суток;</w:t>
      </w:r>
    </w:p>
    <w:p w:rsidR="005978DE" w:rsidRPr="00AD2A3B" w:rsidRDefault="005978DE" w:rsidP="00B844DE">
      <w:pPr>
        <w:numPr>
          <w:ilvl w:val="0"/>
          <w:numId w:val="14"/>
        </w:numPr>
        <w:tabs>
          <w:tab w:val="clear" w:pos="1083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принимает меры к задержанию обвиняемого;</w:t>
      </w:r>
    </w:p>
    <w:p w:rsidR="005978DE" w:rsidRPr="00AD2A3B" w:rsidRDefault="005978DE" w:rsidP="00B844DE">
      <w:pPr>
        <w:numPr>
          <w:ilvl w:val="0"/>
          <w:numId w:val="14"/>
        </w:numPr>
        <w:tabs>
          <w:tab w:val="clear" w:pos="1083"/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по истечении 5 суток составляет обвинительное заключение и направляет уголовное дело прокурору.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sz w:val="24"/>
          <w:szCs w:val="24"/>
        </w:rPr>
        <w:t>29. При ознакомлении с материалами уголовного дела обвиняемый и его защитник вправе снимать копии документов:</w:t>
      </w:r>
    </w:p>
    <w:p w:rsidR="005978DE" w:rsidRPr="00AD2A3B" w:rsidRDefault="005978DE" w:rsidP="00B844DE">
      <w:pPr>
        <w:numPr>
          <w:ilvl w:val="0"/>
          <w:numId w:val="1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за свой счет;</w:t>
      </w:r>
    </w:p>
    <w:p w:rsidR="005978DE" w:rsidRPr="00AD2A3B" w:rsidRDefault="005978DE" w:rsidP="00B844DE">
      <w:pPr>
        <w:numPr>
          <w:ilvl w:val="0"/>
          <w:numId w:val="1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за счет средств федерального бюджета;</w:t>
      </w:r>
    </w:p>
    <w:p w:rsidR="005978DE" w:rsidRPr="00AD2A3B" w:rsidRDefault="005978DE" w:rsidP="00B844DE">
      <w:pPr>
        <w:numPr>
          <w:ilvl w:val="0"/>
          <w:numId w:val="1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за счет органа следствия;</w:t>
      </w:r>
    </w:p>
    <w:p w:rsidR="005978DE" w:rsidRPr="00AD2A3B" w:rsidRDefault="005978DE" w:rsidP="00B844DE">
      <w:pPr>
        <w:numPr>
          <w:ilvl w:val="0"/>
          <w:numId w:val="15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не имеют права делать копии.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AD2A3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30. Кто, кроме обвиняемого, наделен правом ознакомления по окончании следствия со всеми материалами уголовного дела?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D2A3B">
        <w:rPr>
          <w:rFonts w:ascii="Times New Roman" w:hAnsi="Times New Roman"/>
          <w:color w:val="000000"/>
          <w:sz w:val="24"/>
          <w:szCs w:val="24"/>
        </w:rPr>
        <w:t>1) подозреваемый, потерпевший, эксперт;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D2A3B">
        <w:rPr>
          <w:rFonts w:ascii="Times New Roman" w:hAnsi="Times New Roman"/>
          <w:color w:val="000000"/>
          <w:sz w:val="24"/>
          <w:szCs w:val="24"/>
        </w:rPr>
        <w:t>2) свидетель, гражданский ответчик, понятые;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D2A3B">
        <w:rPr>
          <w:rFonts w:ascii="Times New Roman" w:hAnsi="Times New Roman"/>
          <w:color w:val="000000"/>
          <w:sz w:val="24"/>
          <w:szCs w:val="24"/>
        </w:rPr>
        <w:t>3) гражданский истец, гражданский ответчик, потерпевший;</w:t>
      </w:r>
    </w:p>
    <w:p w:rsidR="005978DE" w:rsidRPr="00AD2A3B" w:rsidRDefault="005978DE" w:rsidP="00B844DE">
      <w:pPr>
        <w:tabs>
          <w:tab w:val="left" w:pos="0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color w:val="000000"/>
          <w:sz w:val="24"/>
          <w:szCs w:val="24"/>
        </w:rPr>
        <w:t>4) близкие родственники обвиняемого.</w:t>
      </w:r>
    </w:p>
    <w:p w:rsidR="006C577E" w:rsidRDefault="006C577E" w:rsidP="00B844DE">
      <w:pPr>
        <w:keepNext/>
        <w:keepLines/>
        <w:tabs>
          <w:tab w:val="left" w:pos="709"/>
        </w:tabs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AD2A3B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254EDC" w:rsidRPr="00AD2A3B">
        <w:rPr>
          <w:rFonts w:ascii="Times New Roman" w:hAnsi="Times New Roman"/>
          <w:b/>
          <w:bCs/>
          <w:sz w:val="24"/>
          <w:szCs w:val="24"/>
        </w:rPr>
        <w:t>ПРОМЕЖУТОЧНАЯ АТТЕСТАЦИЯ ПО ДИСЦИПЛИНЕ</w:t>
      </w:r>
    </w:p>
    <w:p w:rsidR="00D67FB0" w:rsidRDefault="00D67FB0" w:rsidP="00B844DE">
      <w:pPr>
        <w:keepNext/>
        <w:keepLines/>
        <w:tabs>
          <w:tab w:val="left" w:pos="709"/>
        </w:tabs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44A5" w:rsidRDefault="00D67FB0" w:rsidP="00B844DE">
      <w:pPr>
        <w:keepNext/>
        <w:keepLines/>
        <w:tabs>
          <w:tab w:val="left" w:pos="709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IX</w:t>
      </w:r>
      <w:r w:rsidRPr="006C68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семестр</w:t>
      </w:r>
    </w:p>
    <w:p w:rsidR="00D67FB0" w:rsidRPr="00AD2A3B" w:rsidRDefault="00D67FB0" w:rsidP="00B844DE">
      <w:pPr>
        <w:keepNext/>
        <w:keepLines/>
        <w:tabs>
          <w:tab w:val="left" w:pos="709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0744A5" w:rsidRPr="00AD2A3B" w:rsidRDefault="000744A5" w:rsidP="00B844D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D2A3B">
        <w:rPr>
          <w:rFonts w:ascii="Times New Roman" w:hAnsi="Times New Roman"/>
          <w:b/>
          <w:sz w:val="24"/>
          <w:szCs w:val="24"/>
        </w:rPr>
        <w:t xml:space="preserve">Примерный перечень вопросов к зачету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1. </w:t>
      </w:r>
      <w:r w:rsidRPr="00AD2A3B">
        <w:rPr>
          <w:rFonts w:ascii="Times New Roman" w:hAnsi="Times New Roman"/>
          <w:sz w:val="24"/>
          <w:szCs w:val="24"/>
        </w:rPr>
        <w:tab/>
        <w:t xml:space="preserve">Понятие и источники уголовно-процессуального права.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2.</w:t>
      </w:r>
      <w:r w:rsidRPr="00AD2A3B">
        <w:rPr>
          <w:rFonts w:ascii="Times New Roman" w:hAnsi="Times New Roman"/>
          <w:sz w:val="24"/>
          <w:szCs w:val="24"/>
        </w:rPr>
        <w:tab/>
        <w:t xml:space="preserve">Понятие, признаки уголовно-процессуального закона.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3.</w:t>
      </w:r>
      <w:r w:rsidRPr="00AD2A3B">
        <w:rPr>
          <w:rFonts w:ascii="Times New Roman" w:hAnsi="Times New Roman"/>
          <w:sz w:val="24"/>
          <w:szCs w:val="24"/>
        </w:rPr>
        <w:tab/>
        <w:t xml:space="preserve">Пределы действия уголовно- процессуального закона.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4.</w:t>
      </w:r>
      <w:r w:rsidRPr="00AD2A3B">
        <w:rPr>
          <w:rFonts w:ascii="Times New Roman" w:hAnsi="Times New Roman"/>
          <w:sz w:val="24"/>
          <w:szCs w:val="24"/>
        </w:rPr>
        <w:tab/>
        <w:t xml:space="preserve">Понятие, содержание и классификация принципов уголовного процесса, их отражение в новом УПК РФ.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5.</w:t>
      </w:r>
      <w:r w:rsidRPr="00AD2A3B">
        <w:rPr>
          <w:rFonts w:ascii="Times New Roman" w:hAnsi="Times New Roman"/>
          <w:sz w:val="24"/>
          <w:szCs w:val="24"/>
        </w:rPr>
        <w:tab/>
        <w:t xml:space="preserve">Принцип презумпции невиновности.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6.</w:t>
      </w:r>
      <w:r w:rsidRPr="00AD2A3B">
        <w:rPr>
          <w:rFonts w:ascii="Times New Roman" w:hAnsi="Times New Roman"/>
          <w:sz w:val="24"/>
          <w:szCs w:val="24"/>
        </w:rPr>
        <w:tab/>
        <w:t>Принцип неприкосновенности личности, неприкосновенности жилища.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7. </w:t>
      </w:r>
      <w:r w:rsidRPr="00AD2A3B">
        <w:rPr>
          <w:rFonts w:ascii="Times New Roman" w:hAnsi="Times New Roman"/>
          <w:sz w:val="24"/>
          <w:szCs w:val="24"/>
        </w:rPr>
        <w:tab/>
        <w:t>Принцип обеспечения подозреваемого и обвиняемого права на защиту.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8.</w:t>
      </w:r>
      <w:r w:rsidRPr="00AD2A3B">
        <w:rPr>
          <w:rFonts w:ascii="Times New Roman" w:hAnsi="Times New Roman"/>
          <w:sz w:val="24"/>
          <w:szCs w:val="24"/>
        </w:rPr>
        <w:tab/>
        <w:t xml:space="preserve">Принцип осуществления правосудия только судом.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9.</w:t>
      </w:r>
      <w:r w:rsidRPr="00AD2A3B">
        <w:rPr>
          <w:rFonts w:ascii="Times New Roman" w:hAnsi="Times New Roman"/>
          <w:sz w:val="24"/>
          <w:szCs w:val="24"/>
        </w:rPr>
        <w:tab/>
        <w:t xml:space="preserve">Принцип уважения чести и достоинства личности.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10.Принцип охраны прав и свобод человека и гражданина в уголовном судопроизводстве.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11. Принцип тайны переписки, телефонных и иных пере</w:t>
      </w:r>
      <w:r w:rsidR="00862D32">
        <w:rPr>
          <w:rFonts w:ascii="Times New Roman" w:hAnsi="Times New Roman"/>
          <w:sz w:val="24"/>
          <w:szCs w:val="24"/>
        </w:rPr>
        <w:t xml:space="preserve">говоров, почтовых, телеграфных </w:t>
      </w:r>
      <w:r w:rsidRPr="00AD2A3B">
        <w:rPr>
          <w:rFonts w:ascii="Times New Roman" w:hAnsi="Times New Roman"/>
          <w:sz w:val="24"/>
          <w:szCs w:val="24"/>
        </w:rPr>
        <w:t xml:space="preserve">и иных сообщений.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12. Принцип состязательности сторон.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13. Принцип свободы оценки доказательств.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14. Раскройте содержание принципа язык уголовного судопроизводства.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15. Раскройте содержание принципа право на обжалование процессуальных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16. Виды уголовного преследования и обязанность его осуществления.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17. Право потерпевшего на участие в уголовном преследовании.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18. Участники уголовного процесса, их классификация.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19. Участники уголовного процесса со стороны защиты. Их права и обязанности.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20. Участники уголовного процесса со стороны обвинения. Их права и обязанности.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21. Иные участники уголовного процесса. Их права и обязанности.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22. Предмет и пределы доказывания. Специфика процесса познания истины в УСП.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23. Этапы процесса доказывания. Оценка доказательств.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24. Поводы и основания к возбуждению уголовного дела.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25. Обязательность рассмотрения заявлений и сообщений о преступлении.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26. Процессуальный порядок принятия решений в стадии возбуждения уголовного дела.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27. Основания отказа в возбуждении уголовного дела или прекращения уголовного дела.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28. Прекращение уголовного дела в связи с примирением сторон.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29. Прекращение уголовного дела в связи с изменением обстановки.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30. Основания прекращения уголовного преследования.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31. Прекращение уголовного преследования в связи с деятельным раскаянием.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32. Обстоятельства, исключающие возможность участия в судопроизводстве и порядок разрешения отводов.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33. Предварительное следствие как основная форма расследования.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34. Виды дознания. Органы дознания.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35. Сроки производства дознания и предварительного следствия.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36. Взаимодействие органов предварительного следствия и дознания. Роль оперативно-розыскных мер в процессе доказывания по уголовным делам.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37. Понятие источников доказательств в уголовном процессе.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38. Показания обвиняемого, подозреваемого, их оценка.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39. Показания потерпевшего, свидетеля, их оценка.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40. Заключение эксперта. Случаи обязательного проведения экспертиз.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41. Вещественные доказательства.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42. Понятие доказательств в уголовном процессе. Свойства доказательств.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43. Доказывание в уголовном процессе. Цель доказывания.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44. Предмет и пределы доказывания.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lastRenderedPageBreak/>
        <w:t xml:space="preserve">45. Классификация доказательств.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46. Обстоятельства, подлежащие доказыванию по уголовному делу.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47. Понятие мер пресечения в уголовном судопроизводстве.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48. Основания для избрания меры пресечения.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49. Обстоятельства, учитываемые при избрании меры пресечения.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50. Избрание меры пресечения в отношении подозреваемого.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51. Постановление и определение об избрании меры пресечения.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52. Личное поручительство.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53. Залог, как вид мер пресечения.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54. Заключение под стражу, как вид меры пресечения.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55. Сроки содержания под стражей.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56. Отмена или изменение меры пресечения.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57. Виды иных мер процессуального принуждения. Их краткая характеристика.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58. Основания применения иных мер процессуального принуждения.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59. Процессуальные гарантии прав и свобод личности при применении мер уголовно- процессуального принуждения.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60. </w:t>
      </w:r>
      <w:proofErr w:type="spellStart"/>
      <w:r w:rsidRPr="00AD2A3B">
        <w:rPr>
          <w:rFonts w:ascii="Times New Roman" w:hAnsi="Times New Roman"/>
          <w:sz w:val="24"/>
          <w:szCs w:val="24"/>
        </w:rPr>
        <w:t>Подследственность</w:t>
      </w:r>
      <w:proofErr w:type="spellEnd"/>
      <w:r w:rsidRPr="00AD2A3B">
        <w:rPr>
          <w:rFonts w:ascii="Times New Roman" w:hAnsi="Times New Roman"/>
          <w:sz w:val="24"/>
          <w:szCs w:val="24"/>
        </w:rPr>
        <w:t xml:space="preserve">. Виды подследственности.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61. Прокурорский надзор и судебный контроль в стадиях возбуждения уголовного дела и предварительного расследования.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62. Процессуальные издержки. Порядок и размеры возмещения понесенных расходов свидетелем, потерпевшим, экспертом и другими участниками.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63. Следственные действия. Виды, классификации, порядок производства. Дополнения и изменения при производстве отдельных следственных действий по УПК РФ.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64. Этапы привлечения лица в качестве обвиняемого.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65. Допрос обвиняемого при предъявлении обвинения. Дополнения и изменения предъявленного обвинения.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66. Основания и процессуальный порядок применения, изменения и отмены мер пресечения. Судебная проверка законности и обоснованности применения </w:t>
      </w:r>
      <w:r w:rsidRPr="00AD2A3B">
        <w:rPr>
          <w:rFonts w:ascii="Times New Roman" w:hAnsi="Times New Roman"/>
          <w:sz w:val="24"/>
          <w:szCs w:val="24"/>
        </w:rPr>
        <w:tab/>
        <w:t xml:space="preserve">заключения под стражу и продление сроков содержания под стражей.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67. Основания, условия и процессуальный порядок приостановления и возобновления предварительного расследования. Сроки расследования при возобновлении производства по делу.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 xml:space="preserve">68. Основания и процессуальный порядок окончания предварительного следствия составлением обвинительного заключения. Соотношение обвинительного заключения и постановление о привлечении в качестве обвиняемого. </w:t>
      </w:r>
    </w:p>
    <w:p w:rsidR="000744A5" w:rsidRPr="00AD2A3B" w:rsidRDefault="000744A5" w:rsidP="00B844DE">
      <w:pPr>
        <w:tabs>
          <w:tab w:val="left" w:pos="284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2A3B">
        <w:rPr>
          <w:rFonts w:ascii="Times New Roman" w:hAnsi="Times New Roman"/>
          <w:sz w:val="24"/>
          <w:szCs w:val="24"/>
        </w:rPr>
        <w:t>69. Право и порядок обжалования действий и решений суда, прокурора, следователя и лица, производящего дознание.</w:t>
      </w:r>
    </w:p>
    <w:p w:rsidR="000744A5" w:rsidRPr="00AD2A3B" w:rsidRDefault="000744A5" w:rsidP="00B844DE">
      <w:pPr>
        <w:tabs>
          <w:tab w:val="left" w:pos="284"/>
          <w:tab w:val="left" w:pos="567"/>
          <w:tab w:val="left" w:pos="709"/>
          <w:tab w:val="left" w:pos="104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44A5" w:rsidRPr="00AD2A3B" w:rsidRDefault="000744A5" w:rsidP="00862D32">
      <w:pPr>
        <w:tabs>
          <w:tab w:val="num" w:pos="0"/>
          <w:tab w:val="left" w:pos="709"/>
          <w:tab w:val="right" w:leader="underscore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2A3B">
        <w:rPr>
          <w:rFonts w:ascii="Times New Roman" w:hAnsi="Times New Roman"/>
          <w:b/>
          <w:bCs/>
          <w:sz w:val="24"/>
          <w:szCs w:val="24"/>
        </w:rPr>
        <w:t xml:space="preserve">Примерный перечень практических заданий 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sz w:val="24"/>
          <w:szCs w:val="24"/>
        </w:rPr>
        <w:t>1</w:t>
      </w:r>
      <w:r w:rsidRPr="004E0DEB">
        <w:rPr>
          <w:rFonts w:ascii="Times New Roman" w:hAnsi="Times New Roman"/>
          <w:sz w:val="24"/>
          <w:szCs w:val="24"/>
        </w:rPr>
        <w:t>. Решить задачу.</w:t>
      </w:r>
    </w:p>
    <w:p w:rsidR="00E765EB" w:rsidRPr="004E0DEB" w:rsidRDefault="00E765EB" w:rsidP="00B844DE">
      <w:pPr>
        <w:tabs>
          <w:tab w:val="num" w:pos="0"/>
          <w:tab w:val="left" w:pos="851"/>
          <w:tab w:val="left" w:pos="1134"/>
          <w:tab w:val="right" w:leader="underscore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0DEB">
        <w:rPr>
          <w:rFonts w:ascii="Times New Roman" w:hAnsi="Times New Roman"/>
          <w:sz w:val="24"/>
          <w:szCs w:val="24"/>
        </w:rPr>
        <w:t xml:space="preserve"> </w:t>
      </w:r>
      <w:r w:rsidRPr="004E0DEB">
        <w:rPr>
          <w:rFonts w:ascii="Times New Roman" w:hAnsi="Times New Roman"/>
          <w:bCs/>
          <w:sz w:val="24"/>
          <w:szCs w:val="24"/>
        </w:rPr>
        <w:t>Следователь Харитонов собрал доказательства, достаточные для составления обвинительного заключения. 1 марта следователь уведомил обвиняемого об окончании следственных действий и указал, что для ознакомления с материалами уголовного дела у него есть 5 суток, затем следователь составит обвинительное заключение и направит дело прокурору.</w:t>
      </w:r>
    </w:p>
    <w:p w:rsidR="00E765EB" w:rsidRPr="004E0DEB" w:rsidRDefault="00E765EB" w:rsidP="00B844DE">
      <w:pPr>
        <w:tabs>
          <w:tab w:val="num" w:pos="0"/>
          <w:tab w:val="left" w:pos="851"/>
          <w:tab w:val="left" w:pos="1134"/>
          <w:tab w:val="right" w:leader="underscore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E0DEB">
        <w:rPr>
          <w:rFonts w:ascii="Times New Roman" w:hAnsi="Times New Roman"/>
          <w:bCs/>
          <w:i/>
          <w:sz w:val="24"/>
          <w:szCs w:val="24"/>
        </w:rPr>
        <w:t>Оцените ситуацию. Прав ли следователь?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В связи с нарушением государственной границы Российской Федерации лицом, назвавшимся Безродным, начальник пограничного отряда возбудил уголовное дело по признакам преступления, предусмотренного ст.322 УК РФ, и приступил к производству расследования. Безродный заявил, что он является гражданином другой страны и поэтому не может быть привлечен к уголовной ответственности по законам России, и настаивает на том, чтобы его передали властям той страны.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E0DEB">
        <w:rPr>
          <w:rFonts w:ascii="Times New Roman" w:hAnsi="Times New Roman"/>
          <w:i/>
          <w:sz w:val="24"/>
          <w:szCs w:val="24"/>
        </w:rPr>
        <w:t>Какими законами следует руководствоваться в данном случае?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lastRenderedPageBreak/>
        <w:t xml:space="preserve">В производстве следователя находилось уголовное дело по обвинению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Волошина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Сергеева </w:t>
      </w:r>
      <w:r w:rsidRPr="004E0DEB">
        <w:rPr>
          <w:rFonts w:ascii="Times New Roman" w:hAnsi="Times New Roman"/>
          <w:color w:val="000000"/>
          <w:sz w:val="24"/>
          <w:szCs w:val="24"/>
        </w:rPr>
        <w:t>в совершении преступления, предусмотренного п. «а» ч. 2 ст. 161 УК РФ. За несколько дней до окончания предварительного следствия прокурор дал письменные ука</w:t>
      </w:r>
      <w:r w:rsidRPr="004E0DEB">
        <w:rPr>
          <w:rFonts w:ascii="Times New Roman" w:hAnsi="Times New Roman"/>
          <w:color w:val="000000"/>
          <w:sz w:val="24"/>
          <w:szCs w:val="24"/>
        </w:rPr>
        <w:softHyphen/>
        <w:t xml:space="preserve">зания следователю о необходимости квалифицировать действия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Сергеева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по ч. 1 ст. 161 УК РФ, а в отношении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Волошина </w:t>
      </w:r>
      <w:r w:rsidRPr="004E0DEB">
        <w:rPr>
          <w:rFonts w:ascii="Times New Roman" w:hAnsi="Times New Roman"/>
          <w:color w:val="000000"/>
          <w:sz w:val="24"/>
          <w:szCs w:val="24"/>
        </w:rPr>
        <w:t>прекратить уголовное преследование за отсутствием в его действиях состава преступления.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Вправе ли прокурор давать указания следователю? Если да, то в какой форме?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Обязан ли следователь выполнить указания прокурора?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Как может и должен поступить следователь в данном случае?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В чем заключается процессуальная самостоятельность и незави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softHyphen/>
        <w:t>симость следователя?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По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подозрению в совершении преступления, предусмотренного п. «б» ч. 2 ст. 162 УК РФ, был задержан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Юрин.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Задержание и допрос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Юрина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произвел следователь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Савельев,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в чьем производстве находилось уголовное дело. В ходе допроса в качестве подозреваемого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Юрин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заявил отвод следователю на том основании, что следователь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Савельев </w:t>
      </w:r>
      <w:r w:rsidRPr="004E0DEB">
        <w:rPr>
          <w:rFonts w:ascii="Times New Roman" w:hAnsi="Times New Roman"/>
          <w:color w:val="000000"/>
          <w:sz w:val="24"/>
          <w:szCs w:val="24"/>
        </w:rPr>
        <w:t>ранее уже привлекал его к уголовной ответственности за совершение преступлений и поэтому не может быть объективным.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Подлежит ли заявленный отвод удовлетворению?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Коблов,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>работавший грузчиком в АО «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Ликсар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 xml:space="preserve">», был привлечен к уголовной ответственности за хищение </w:t>
      </w:r>
      <w:smartTag w:uri="urn:schemas-microsoft-com:office:smarttags" w:element="metricconverter">
        <w:smartTagPr>
          <w:attr w:name="ProductID" w:val="30 л"/>
        </w:smartTagPr>
        <w:r w:rsidRPr="004E0DEB">
          <w:rPr>
            <w:rFonts w:ascii="Times New Roman" w:hAnsi="Times New Roman"/>
            <w:color w:val="000000"/>
            <w:sz w:val="24"/>
            <w:szCs w:val="24"/>
          </w:rPr>
          <w:t>30 л</w:t>
        </w:r>
      </w:smartTag>
      <w:r w:rsidRPr="004E0DEB">
        <w:rPr>
          <w:rFonts w:ascii="Times New Roman" w:hAnsi="Times New Roman"/>
          <w:color w:val="000000"/>
          <w:sz w:val="24"/>
          <w:szCs w:val="24"/>
        </w:rPr>
        <w:t xml:space="preserve"> спирта. В судебном заседании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Коблов </w:t>
      </w:r>
      <w:r w:rsidRPr="004E0DEB">
        <w:rPr>
          <w:rFonts w:ascii="Times New Roman" w:hAnsi="Times New Roman"/>
          <w:color w:val="000000"/>
          <w:sz w:val="24"/>
          <w:szCs w:val="24"/>
        </w:rPr>
        <w:t>пояснил, что обнаруженный у него спирт он скупал у отдельных работников АО «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Ликсар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 xml:space="preserve">», назвать которых отказался. Прокурор возвратил уголовное дело на дополнительное расследование, указав, что по делу не установлены время, место и способ хищения. Руководитель следственного органа обжаловал это постановление прокурора, считая, что время хищения не имеет существенного значения для правильного разрешения дела, а место и способ являются очевидными, поскольку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Коблов </w:t>
      </w:r>
      <w:r w:rsidRPr="004E0DEB">
        <w:rPr>
          <w:rFonts w:ascii="Times New Roman" w:hAnsi="Times New Roman"/>
          <w:color w:val="000000"/>
          <w:sz w:val="24"/>
          <w:szCs w:val="24"/>
        </w:rPr>
        <w:t>по роду своей деятельности имел доступ к спирту.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Оцените действия прокурора и руководителя следственного органа.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Какие обстоятельства подлежат доказыванию по уголовному делу?</w:t>
      </w:r>
    </w:p>
    <w:p w:rsidR="00E765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Связаны ли они с составом преступления, если да, то каким образом? Изобразите эту связь на конкретных составах преступлений.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1C477A" w:rsidRPr="004E0DEB" w:rsidRDefault="001C477A" w:rsidP="00B844DE">
      <w:pPr>
        <w:tabs>
          <w:tab w:val="num" w:pos="0"/>
          <w:tab w:val="left" w:pos="851"/>
          <w:tab w:val="left" w:pos="1134"/>
          <w:tab w:val="right" w:leader="underscore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0DEB">
        <w:rPr>
          <w:rFonts w:ascii="Times New Roman" w:hAnsi="Times New Roman"/>
          <w:bCs/>
          <w:sz w:val="24"/>
          <w:szCs w:val="24"/>
        </w:rPr>
        <w:t>Следователь Лавров в течени</w:t>
      </w:r>
      <w:r>
        <w:rPr>
          <w:rFonts w:ascii="Times New Roman" w:hAnsi="Times New Roman"/>
          <w:bCs/>
          <w:sz w:val="24"/>
          <w:szCs w:val="24"/>
        </w:rPr>
        <w:t>е</w:t>
      </w:r>
      <w:r w:rsidRPr="004E0DEB">
        <w:rPr>
          <w:rFonts w:ascii="Times New Roman" w:hAnsi="Times New Roman"/>
          <w:bCs/>
          <w:sz w:val="24"/>
          <w:szCs w:val="24"/>
        </w:rPr>
        <w:t xml:space="preserve"> 2 месяцев провел расследование факта мошенничества, совершенного группой лиц. Однако один из обвиняемых, вызванный для ознакомления с материалами уголовного дела, скрылся. Тем не менее</w:t>
      </w:r>
      <w:r>
        <w:rPr>
          <w:rFonts w:ascii="Times New Roman" w:hAnsi="Times New Roman"/>
          <w:bCs/>
          <w:sz w:val="24"/>
          <w:szCs w:val="24"/>
        </w:rPr>
        <w:t>,</w:t>
      </w:r>
      <w:r w:rsidRPr="004E0DEB">
        <w:rPr>
          <w:rFonts w:ascii="Times New Roman" w:hAnsi="Times New Roman"/>
          <w:bCs/>
          <w:sz w:val="24"/>
          <w:szCs w:val="24"/>
        </w:rPr>
        <w:t xml:space="preserve"> следователь составил обвинительное заключение по всем обвиняемым лицам и направил уголовное дело прокурору. </w:t>
      </w:r>
    </w:p>
    <w:p w:rsidR="001C477A" w:rsidRPr="004E0DEB" w:rsidRDefault="001C477A" w:rsidP="00B844DE">
      <w:pPr>
        <w:tabs>
          <w:tab w:val="num" w:pos="0"/>
          <w:tab w:val="left" w:pos="851"/>
          <w:tab w:val="left" w:pos="1134"/>
          <w:tab w:val="right" w:leader="underscore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E0DEB">
        <w:rPr>
          <w:rFonts w:ascii="Times New Roman" w:hAnsi="Times New Roman"/>
          <w:bCs/>
          <w:i/>
          <w:sz w:val="24"/>
          <w:szCs w:val="24"/>
        </w:rPr>
        <w:t>Оцените действия следователя.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666B">
        <w:rPr>
          <w:rFonts w:ascii="Times New Roman" w:hAnsi="Times New Roman"/>
          <w:b/>
          <w:color w:val="000000"/>
          <w:sz w:val="24"/>
          <w:szCs w:val="24"/>
        </w:rPr>
        <w:t>7.</w:t>
      </w:r>
      <w:r w:rsidRPr="004E0D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По уголовному делу об изготовлении и сбыте поддельных денег следователь составил список предполагаемых лиц, через которых сбывались поддельные банковские билеты, и магазинов, в которых могли предъявляться поддельные деньги; поручил студентам-практикантам пройти по имеющимся у него адресам, установить лиц, значащихся в списке, и продавцов соответствующих магазинов, опросить их на предмет получения денег от обвиняемого и его посредников.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Правильны ли действия следователя?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Назовите субъектов доказывания по уголовным делам, укажите, на ком из них лежит обязанность доказывания.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Проанализируйте, возможности по осуществлению доказывания потерпевшего, подозреваемого, обвиняемого и иных участников уголовного судопроизводства. </w:t>
      </w:r>
      <w:r w:rsidR="009F3666">
        <w:rPr>
          <w:rFonts w:ascii="Times New Roman" w:hAnsi="Times New Roman"/>
          <w:i/>
          <w:color w:val="000000"/>
          <w:sz w:val="24"/>
          <w:szCs w:val="24"/>
        </w:rPr>
        <w:t>Излож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>ите соответствующие возможности защитника подозреваемого и обвиняемого.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8.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lastRenderedPageBreak/>
        <w:t xml:space="preserve">В обвинительном заключении по делу о вооруженном нападении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Ганина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на сторожа магазина и хищении промышленных товаров следователь, изложив обстоятельства совершения преступления, указал: «Изложенные обстоятельства подтверждаются показаниями свидетелей </w:t>
      </w:r>
      <w:proofErr w:type="spellStart"/>
      <w:r w:rsidRPr="004E0DEB">
        <w:rPr>
          <w:rFonts w:ascii="Times New Roman" w:hAnsi="Times New Roman"/>
          <w:i/>
          <w:color w:val="000000"/>
          <w:sz w:val="24"/>
          <w:szCs w:val="24"/>
        </w:rPr>
        <w:t>Емелиной</w:t>
      </w:r>
      <w:proofErr w:type="spellEnd"/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и </w:t>
      </w:r>
      <w:proofErr w:type="spellStart"/>
      <w:r w:rsidRPr="004E0DEB">
        <w:rPr>
          <w:rFonts w:ascii="Times New Roman" w:hAnsi="Times New Roman"/>
          <w:i/>
          <w:color w:val="000000"/>
          <w:sz w:val="24"/>
          <w:szCs w:val="24"/>
        </w:rPr>
        <w:t>Оваловой</w:t>
      </w:r>
      <w:proofErr w:type="spellEnd"/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4E0DEB">
        <w:rPr>
          <w:rFonts w:ascii="Times New Roman" w:hAnsi="Times New Roman"/>
          <w:color w:val="000000"/>
          <w:sz w:val="24"/>
          <w:szCs w:val="24"/>
        </w:rPr>
        <w:t>вещественными доказательствами, заключениями судебно-медицинской и криминалистической экспертиз и другими материалами дела».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Что понимается под доказательствами в уголовном процессе?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Дайте определение доказательств и проанализируйте их соотношение с видами доказательств, указанными в ч. 2 ст. 74 УК РФ.</w:t>
      </w:r>
    </w:p>
    <w:p w:rsidR="00E765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Допустимо ли приведенное в задаче обоснование решений, принимаемых в уголовном процессе? Если нет, то как это должно быть изложено?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9.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К следователю</w:t>
      </w:r>
      <w:r w:rsidR="00862D3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СО Заводского РУВД г. </w:t>
      </w:r>
      <w:r w:rsidR="00735E4E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поступило письмо 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Русакова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 xml:space="preserve">, в котором тот сообщил о незаконных действиях своего соседа по квартире Султанова, часто выезжающего в Италию и Испанию. Из поездок Султанов привозил различные товары и продавал их жильцам дома, скрывая свою деятельности и не имея на то специального разрешения. Два дня назад Султанов предлагал ему пистолет ТТ за 10 тыс. руб. Следователь вызвал к себе 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Русакова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 xml:space="preserve"> и предложил ему написать заявление, в котором из</w:t>
      </w:r>
      <w:r w:rsidRPr="004E0DEB">
        <w:rPr>
          <w:rFonts w:ascii="Times New Roman" w:hAnsi="Times New Roman"/>
          <w:color w:val="000000"/>
          <w:sz w:val="24"/>
          <w:szCs w:val="24"/>
        </w:rPr>
        <w:softHyphen/>
        <w:t>ложить все то, что он написал в письме, а затем вынес постановление о возбуждении в отношении Султанова уголовного дела по признакам преступления, предусмотренного ч. 1 ст. 198 УК РФ.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Оцените действия следователя. Каково процессуальное значение письма </w:t>
      </w:r>
      <w:proofErr w:type="spellStart"/>
      <w:r w:rsidRPr="004E0DEB">
        <w:rPr>
          <w:rFonts w:ascii="Times New Roman" w:hAnsi="Times New Roman"/>
          <w:i/>
          <w:color w:val="000000"/>
          <w:sz w:val="24"/>
          <w:szCs w:val="24"/>
        </w:rPr>
        <w:t>Русакова</w:t>
      </w:r>
      <w:proofErr w:type="spellEnd"/>
      <w:r w:rsidRPr="004E0DEB">
        <w:rPr>
          <w:rFonts w:ascii="Times New Roman" w:hAnsi="Times New Roman"/>
          <w:i/>
          <w:color w:val="000000"/>
          <w:sz w:val="24"/>
          <w:szCs w:val="24"/>
        </w:rPr>
        <w:t>? Можно ли его рассматривать в качестве повода к возбуждению уголовного дела? Какова система поводов к возбуждению уголовного дела?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10.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Вариант 1.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15 февраля 20** г. на прием к прокурору одного из районов г. </w:t>
      </w:r>
      <w:r w:rsidR="00735E4E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="00735E4E" w:rsidRPr="00735E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>пришел</w:t>
      </w:r>
      <w:r w:rsidR="00862D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Соломенцев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 xml:space="preserve"> и сообщил, что</w:t>
      </w:r>
      <w:r w:rsidRPr="004E0DEB">
        <w:rPr>
          <w:rFonts w:ascii="Times New Roman" w:hAnsi="Times New Roman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>его бывший сослуживец</w:t>
      </w:r>
      <w:r w:rsidR="00862D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Зузлов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 xml:space="preserve"> незаконно получает пенсию. Два года назад 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Зузлов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 xml:space="preserve"> представил в органы социального обеспечения документы, в которых завысил свой настоящий возраст на три года и за это же время получил около 20 тыс. руб.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Как должен поступить прокурор? Обязан ли он рассматривать подобного рода сообщения? Если да, то каково их значение и как они оформляются?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Вариант 2. </w:t>
      </w:r>
      <w:r w:rsidRPr="004E0DEB">
        <w:rPr>
          <w:rFonts w:ascii="Times New Roman" w:hAnsi="Times New Roman"/>
          <w:color w:val="000000"/>
          <w:sz w:val="24"/>
          <w:szCs w:val="24"/>
        </w:rPr>
        <w:t>К прокурору поступило письмо без подписи, в ко</w:t>
      </w:r>
      <w:r w:rsidRPr="004E0DEB">
        <w:rPr>
          <w:rFonts w:ascii="Times New Roman" w:hAnsi="Times New Roman"/>
          <w:color w:val="000000"/>
          <w:sz w:val="24"/>
          <w:szCs w:val="24"/>
        </w:rPr>
        <w:softHyphen/>
        <w:t>тором автор сообщал о вышеизложенных действиях</w:t>
      </w:r>
      <w:r w:rsidR="00862D3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E0DEB">
        <w:rPr>
          <w:rFonts w:ascii="Times New Roman" w:hAnsi="Times New Roman"/>
          <w:color w:val="000000"/>
          <w:sz w:val="24"/>
          <w:szCs w:val="24"/>
        </w:rPr>
        <w:t>Зузлова</w:t>
      </w:r>
      <w:proofErr w:type="spellEnd"/>
      <w:r w:rsidRPr="004E0DEB">
        <w:rPr>
          <w:rFonts w:ascii="Times New Roman" w:hAnsi="Times New Roman"/>
          <w:color w:val="000000"/>
          <w:sz w:val="24"/>
          <w:szCs w:val="24"/>
        </w:rPr>
        <w:t>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Дайте уголовно-процессуальную оценку этому письму и изло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softHyphen/>
        <w:t>жите действия прокурора.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11.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В рабочей газете «Восход» за подписью «Б.В.» была опубли</w:t>
      </w:r>
      <w:r w:rsidRPr="004E0DEB">
        <w:rPr>
          <w:rFonts w:ascii="Times New Roman" w:hAnsi="Times New Roman"/>
          <w:color w:val="000000"/>
          <w:sz w:val="24"/>
          <w:szCs w:val="24"/>
        </w:rPr>
        <w:softHyphen/>
        <w:t>кована статья о злоупотреблениях заведующего отделом жилищно-коммунального хозяйства администрации района Г. Г. Пав</w:t>
      </w:r>
      <w:r w:rsidRPr="004E0DEB">
        <w:rPr>
          <w:rFonts w:ascii="Times New Roman" w:hAnsi="Times New Roman"/>
          <w:color w:val="000000"/>
          <w:sz w:val="24"/>
          <w:szCs w:val="24"/>
        </w:rPr>
        <w:softHyphen/>
        <w:t xml:space="preserve">лова. В ней говорилось, что Павлов берет взятки, приводились конкретные факты их получения, указывалось на завышение с ведома Павлова объемов и стоимости ремонтных работ и </w:t>
      </w:r>
      <w:r w:rsidRPr="004E0DEB">
        <w:rPr>
          <w:rFonts w:ascii="Times New Roman" w:hAnsi="Times New Roman"/>
          <w:smallCaps/>
          <w:color w:val="000000"/>
          <w:sz w:val="24"/>
          <w:szCs w:val="24"/>
        </w:rPr>
        <w:t xml:space="preserve">не. 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другие, не согласующиеся с законом действия. В статье не ставился вопрос о его привлечении к уголовной ответственности, но она заканчивалась вопросом: «До каких пор администрация района будет потворствовать Павлову Г.Г.?». Редакция газеты, ссылаясь на Закон РФ «О средствах массовой информации», отказалась сообщить прокурору фамилию автора статьи и предоставить </w:t>
      </w:r>
      <w:r w:rsidRPr="004E0DEB">
        <w:rPr>
          <w:rFonts w:ascii="Times New Roman" w:hAnsi="Times New Roman"/>
          <w:smallCaps/>
          <w:color w:val="000000"/>
          <w:sz w:val="24"/>
          <w:szCs w:val="24"/>
        </w:rPr>
        <w:t>и</w:t>
      </w:r>
      <w:r w:rsidRPr="004E0DEB">
        <w:rPr>
          <w:rFonts w:ascii="Times New Roman" w:hAnsi="Times New Roman"/>
          <w:color w:val="000000"/>
          <w:sz w:val="24"/>
          <w:szCs w:val="24"/>
        </w:rPr>
        <w:t>меющиеся у нее материалы.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Имеются ли повод и основания для возбуждения уголовного дела? Как должен поступить прокурор в изложенной ситуации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? 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t>Каков порядок рассмотрения сообщения о преступлении, рас</w:t>
      </w:r>
      <w:r w:rsidRPr="004E0DEB">
        <w:rPr>
          <w:rFonts w:ascii="Times New Roman" w:hAnsi="Times New Roman"/>
          <w:i/>
          <w:color w:val="000000"/>
          <w:sz w:val="24"/>
          <w:szCs w:val="24"/>
        </w:rPr>
        <w:softHyphen/>
        <w:t>пространенном в средствах массовой информации.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12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18 апреля 20** г. С.А. Григорян с применением насилия, опасного для жизни и здоровья, неправомерно завладел автомобилем, принадлежащим его соседу по даче Крылову. В течение двух последующих дней Григорян катался</w:t>
      </w:r>
      <w:r w:rsidR="00195A16">
        <w:rPr>
          <w:rFonts w:ascii="Times New Roman" w:hAnsi="Times New Roman"/>
          <w:color w:val="000000"/>
          <w:sz w:val="24"/>
          <w:szCs w:val="24"/>
        </w:rPr>
        <w:t xml:space="preserve"> на угнанной машине по улицам города</w:t>
      </w:r>
      <w:r w:rsidRPr="004E0DEB">
        <w:rPr>
          <w:rFonts w:ascii="Times New Roman" w:hAnsi="Times New Roman"/>
          <w:color w:val="000000"/>
          <w:sz w:val="24"/>
          <w:szCs w:val="24"/>
        </w:rPr>
        <w:t>, а зате</w:t>
      </w:r>
      <w:r w:rsidR="00195A16">
        <w:rPr>
          <w:rFonts w:ascii="Times New Roman" w:hAnsi="Times New Roman"/>
          <w:color w:val="000000"/>
          <w:sz w:val="24"/>
          <w:szCs w:val="24"/>
        </w:rPr>
        <w:t>м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оставил машину неподалеку от дома, где проживал Крылов. По заявлению потерпев</w:t>
      </w:r>
      <w:r w:rsidRPr="004E0DEB">
        <w:rPr>
          <w:rFonts w:ascii="Times New Roman" w:hAnsi="Times New Roman"/>
          <w:color w:val="000000"/>
          <w:sz w:val="24"/>
          <w:szCs w:val="24"/>
        </w:rPr>
        <w:lastRenderedPageBreak/>
        <w:t xml:space="preserve">шего Крылова 27 июня было возбуждено уголовное дело по признакам преступления, предусмотренного ч. 4 ст. 156 УК РФ. 7 июля сотрудники </w:t>
      </w:r>
      <w:r>
        <w:rPr>
          <w:rFonts w:ascii="Times New Roman" w:hAnsi="Times New Roman"/>
          <w:color w:val="000000"/>
          <w:sz w:val="24"/>
          <w:szCs w:val="24"/>
        </w:rPr>
        <w:t>полиции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сообщили следователю о том, что Григорян скрылся.</w:t>
      </w:r>
    </w:p>
    <w:p w:rsidR="00E765EB" w:rsidRPr="004E0D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Имеются ли основания и условия для приостановления предварительного следствия по делу?</w:t>
      </w:r>
    </w:p>
    <w:p w:rsidR="00E765EB" w:rsidRDefault="00E765EB" w:rsidP="00B844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Какие процессуальные действия необходимо выполнить следователю в связи с установлением места нахождения скрывшегося Григоряна?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color w:val="000000"/>
          <w:sz w:val="24"/>
          <w:szCs w:val="24"/>
        </w:rPr>
        <w:t>13.</w:t>
      </w:r>
      <w:r w:rsidRPr="004E0D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color w:val="000000"/>
          <w:sz w:val="24"/>
          <w:szCs w:val="24"/>
        </w:rPr>
        <w:t>23 мая 20** г. следователем Следственного комитета было возбуждено уголовное дело по факту убийства Н.С. Лыковой. В процессе следствия установить лицо, совершившее убийство, не представилось возможным. В связи с этим 18 июля этого же</w:t>
      </w:r>
      <w:r w:rsidRPr="004E0DEB">
        <w:rPr>
          <w:rFonts w:ascii="Times New Roman" w:hAnsi="Times New Roman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>года следователь вынес постановление о приостановлении</w:t>
      </w:r>
      <w:r w:rsidRPr="004E0D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E0DEB">
        <w:rPr>
          <w:rFonts w:ascii="Times New Roman" w:hAnsi="Times New Roman"/>
          <w:color w:val="000000"/>
          <w:sz w:val="24"/>
          <w:szCs w:val="24"/>
        </w:rPr>
        <w:t>предва</w:t>
      </w:r>
      <w:r w:rsidRPr="004E0DEB">
        <w:rPr>
          <w:rFonts w:ascii="Times New Roman" w:hAnsi="Times New Roman"/>
          <w:color w:val="000000"/>
          <w:sz w:val="24"/>
          <w:szCs w:val="24"/>
        </w:rPr>
        <w:softHyphen/>
        <w:t>рительного следствия.</w:t>
      </w:r>
    </w:p>
    <w:p w:rsidR="00E765EB" w:rsidRPr="004E0DEB" w:rsidRDefault="00E765EB" w:rsidP="00B844D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>Правильно ли поступил следователь?</w:t>
      </w:r>
    </w:p>
    <w:p w:rsidR="00E765EB" w:rsidRDefault="00E765EB" w:rsidP="00B844D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Каковы основания и условия приостановления предварительного следствия в связи с </w:t>
      </w:r>
      <w:proofErr w:type="spellStart"/>
      <w:r w:rsidRPr="004E0DEB">
        <w:rPr>
          <w:rFonts w:ascii="Times New Roman" w:hAnsi="Times New Roman"/>
          <w:i/>
          <w:color w:val="000000"/>
          <w:sz w:val="24"/>
          <w:szCs w:val="24"/>
        </w:rPr>
        <w:t>неустановлением</w:t>
      </w:r>
      <w:proofErr w:type="spellEnd"/>
      <w:r w:rsidRPr="004E0DEB">
        <w:rPr>
          <w:rFonts w:ascii="Times New Roman" w:hAnsi="Times New Roman"/>
          <w:i/>
          <w:color w:val="000000"/>
          <w:sz w:val="24"/>
          <w:szCs w:val="24"/>
        </w:rPr>
        <w:t xml:space="preserve"> лица, подлежащего привлечению в качестве обвиняемого? </w:t>
      </w:r>
      <w:r w:rsidRPr="004E0DEB">
        <w:rPr>
          <w:rFonts w:ascii="Times New Roman" w:hAnsi="Times New Roman"/>
          <w:i/>
          <w:sz w:val="24"/>
          <w:szCs w:val="24"/>
        </w:rPr>
        <w:t>Какими правами наделяются потерпевший и другие участники процесса при приостановлении предварительного следствия?</w:t>
      </w:r>
    </w:p>
    <w:p w:rsidR="00E765EB" w:rsidRPr="004E0DEB" w:rsidRDefault="00E765EB" w:rsidP="00B844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0DEB">
        <w:rPr>
          <w:rFonts w:ascii="Times New Roman" w:hAnsi="Times New Roman"/>
          <w:b/>
          <w:iCs/>
          <w:sz w:val="24"/>
          <w:szCs w:val="24"/>
        </w:rPr>
        <w:t>14</w:t>
      </w:r>
      <w:r w:rsidRPr="004E0DEB">
        <w:rPr>
          <w:rFonts w:ascii="Times New Roman" w:hAnsi="Times New Roman"/>
          <w:iCs/>
          <w:sz w:val="24"/>
          <w:szCs w:val="24"/>
        </w:rPr>
        <w:t xml:space="preserve">. </w:t>
      </w:r>
      <w:r w:rsidRPr="004E0DEB">
        <w:rPr>
          <w:rFonts w:ascii="Times New Roman" w:hAnsi="Times New Roman"/>
          <w:sz w:val="24"/>
          <w:szCs w:val="24"/>
        </w:rPr>
        <w:t>Решить задачу.</w:t>
      </w:r>
    </w:p>
    <w:p w:rsidR="00E765EB" w:rsidRPr="004E0DEB" w:rsidRDefault="00E765EB" w:rsidP="00B844D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E0DEB">
        <w:rPr>
          <w:rFonts w:ascii="Times New Roman" w:hAnsi="Times New Roman"/>
          <w:iCs/>
          <w:sz w:val="24"/>
          <w:szCs w:val="24"/>
        </w:rPr>
        <w:t>Чернов, находясь в нетрезвом состоянии в кинотеатре «Русь», мешал гражданам смотреть кинофильм. Он громко разговаривал, свистел, выражался не</w:t>
      </w:r>
      <w:r w:rsidRPr="004E0DEB">
        <w:rPr>
          <w:rFonts w:ascii="Times New Roman" w:hAnsi="Times New Roman"/>
          <w:iCs/>
          <w:sz w:val="24"/>
          <w:szCs w:val="24"/>
        </w:rPr>
        <w:softHyphen/>
        <w:t xml:space="preserve">цензурными словами, разрезал осколком бутылки обшивку сиденья, за сделанное замечание ударил </w:t>
      </w:r>
      <w:proofErr w:type="spellStart"/>
      <w:r w:rsidRPr="004E0DEB">
        <w:rPr>
          <w:rFonts w:ascii="Times New Roman" w:hAnsi="Times New Roman"/>
          <w:iCs/>
          <w:sz w:val="24"/>
          <w:szCs w:val="24"/>
        </w:rPr>
        <w:t>гр</w:t>
      </w:r>
      <w:proofErr w:type="spellEnd"/>
      <w:r w:rsidRPr="004E0DEB">
        <w:rPr>
          <w:rFonts w:ascii="Times New Roman" w:hAnsi="Times New Roman"/>
          <w:iCs/>
          <w:sz w:val="24"/>
          <w:szCs w:val="24"/>
        </w:rPr>
        <w:t xml:space="preserve">-ку Иванову, причинив ей легкий вред здоровью. Чернову было предъявлено обвинение по ч. 1 ст. 214; </w:t>
      </w:r>
      <w:proofErr w:type="spellStart"/>
      <w:r w:rsidRPr="004E0DEB">
        <w:rPr>
          <w:rFonts w:ascii="Times New Roman" w:hAnsi="Times New Roman"/>
          <w:iCs/>
          <w:sz w:val="24"/>
          <w:szCs w:val="24"/>
        </w:rPr>
        <w:t>п.а</w:t>
      </w:r>
      <w:proofErr w:type="spellEnd"/>
      <w:r w:rsidRPr="004E0DEB">
        <w:rPr>
          <w:rFonts w:ascii="Times New Roman" w:hAnsi="Times New Roman"/>
          <w:iCs/>
          <w:sz w:val="24"/>
          <w:szCs w:val="24"/>
        </w:rPr>
        <w:t xml:space="preserve"> ч.2 ст. 115 УК. Чернов — ученик 11 класса, ему 16 лет, по учебе характеризуется положительно, активно участвует в жизни школы, проживает с родителями, к уголовной ответственности ранее не привлекался.</w:t>
      </w:r>
    </w:p>
    <w:p w:rsidR="00E765EB" w:rsidRPr="004E0DEB" w:rsidRDefault="00E765EB" w:rsidP="00B844D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E0DEB">
        <w:rPr>
          <w:rFonts w:ascii="Times New Roman" w:hAnsi="Times New Roman"/>
          <w:i/>
          <w:sz w:val="24"/>
          <w:szCs w:val="24"/>
        </w:rPr>
        <w:t xml:space="preserve">Решите вопрос о применении в отношении Чернова меры пресечения. Назовите виды мер пресечения. </w:t>
      </w:r>
    </w:p>
    <w:p w:rsidR="00D67FB0" w:rsidRDefault="00D67FB0" w:rsidP="00B844D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54EDC" w:rsidRPr="00B23F49" w:rsidRDefault="00254EDC" w:rsidP="00B844DE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41F15">
        <w:rPr>
          <w:rFonts w:ascii="Times New Roman" w:hAnsi="Times New Roman"/>
          <w:b/>
          <w:bCs/>
          <w:sz w:val="24"/>
          <w:szCs w:val="24"/>
        </w:rPr>
        <w:t>Методические материалы, характеризующи</w:t>
      </w:r>
      <w:r w:rsidR="00931D07" w:rsidRPr="00B41F15">
        <w:rPr>
          <w:rFonts w:ascii="Times New Roman" w:hAnsi="Times New Roman"/>
          <w:b/>
          <w:bCs/>
          <w:sz w:val="24"/>
          <w:szCs w:val="24"/>
        </w:rPr>
        <w:t>е</w:t>
      </w:r>
      <w:r w:rsidRPr="00B41F15">
        <w:rPr>
          <w:rFonts w:ascii="Times New Roman" w:hAnsi="Times New Roman"/>
          <w:b/>
          <w:bCs/>
          <w:sz w:val="24"/>
          <w:szCs w:val="24"/>
        </w:rPr>
        <w:t xml:space="preserve"> процедуры оценивания</w:t>
      </w:r>
      <w:r w:rsidRPr="00B23F4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D19C4" w:rsidRDefault="000D19C4" w:rsidP="00B844DE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D19C4" w:rsidRDefault="000D19C4" w:rsidP="00B844D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Студент получает зачет в случае выполнения рейтинговых показателей и заданий СРС, при этом общее число баллов составляет 61 и выше, не зачтено – студент набирает 60 баллов и ниже.</w:t>
      </w:r>
    </w:p>
    <w:p w:rsidR="000D19C4" w:rsidRPr="001F65A8" w:rsidRDefault="000D19C4" w:rsidP="00B844D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F65A8">
        <w:rPr>
          <w:rFonts w:ascii="Times New Roman" w:hAnsi="Times New Roman"/>
          <w:bCs/>
          <w:i/>
          <w:sz w:val="24"/>
          <w:szCs w:val="24"/>
        </w:rPr>
        <w:t xml:space="preserve">В экзаменационный билет включено два теоретических вопроса и практическое задание, соответствующие содержанию формируемых компетенций. </w:t>
      </w:r>
    </w:p>
    <w:p w:rsidR="000D19C4" w:rsidRPr="001F65A8" w:rsidRDefault="000D19C4" w:rsidP="00B844D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F65A8">
        <w:rPr>
          <w:rFonts w:ascii="Times New Roman" w:hAnsi="Times New Roman"/>
          <w:bCs/>
          <w:i/>
          <w:sz w:val="24"/>
          <w:szCs w:val="24"/>
        </w:rPr>
        <w:t xml:space="preserve">Экзамен проводится в устной форме. На ответ и решение задачи студенту отводится до 15 минут. За ответ на теоретические вопросы студент может получить максимально 30 баллов, за решение задачи 10 баллов. </w:t>
      </w:r>
    </w:p>
    <w:p w:rsidR="000D19C4" w:rsidRPr="001F65A8" w:rsidRDefault="000D19C4" w:rsidP="00B844D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F65A8">
        <w:rPr>
          <w:rFonts w:ascii="Times New Roman" w:hAnsi="Times New Roman"/>
          <w:bCs/>
          <w:i/>
          <w:sz w:val="24"/>
          <w:szCs w:val="24"/>
        </w:rPr>
        <w:t>Перевод баллов в оценку (с учетом рейтинговых показателей в семестре): 61-73 балла - удовлетворительно, 74-90 баллов – хорошо; 91 балл и выше – отлично.</w:t>
      </w:r>
    </w:p>
    <w:p w:rsidR="00EA02B1" w:rsidRDefault="00EA02B1" w:rsidP="00B844D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3969"/>
      </w:tblGrid>
      <w:tr w:rsidR="000D19C4" w:rsidRPr="008500AD" w:rsidTr="00862D32">
        <w:trPr>
          <w:jc w:val="center"/>
        </w:trPr>
        <w:tc>
          <w:tcPr>
            <w:tcW w:w="9639" w:type="dxa"/>
            <w:gridSpan w:val="2"/>
          </w:tcPr>
          <w:p w:rsidR="000D19C4" w:rsidRPr="004F666B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Зачет</w:t>
            </w:r>
            <w:proofErr w:type="spellEnd"/>
            <w:r w:rsidR="004F666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(семестр 9)</w:t>
            </w:r>
          </w:p>
        </w:tc>
      </w:tr>
      <w:tr w:rsidR="000D19C4" w:rsidRPr="008500AD" w:rsidTr="00862D32">
        <w:trPr>
          <w:jc w:val="center"/>
        </w:trPr>
        <w:tc>
          <w:tcPr>
            <w:tcW w:w="5670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Посещение</w:t>
            </w:r>
            <w:proofErr w:type="spellEnd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занятий</w:t>
            </w:r>
            <w:proofErr w:type="spellEnd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студентом</w:t>
            </w:r>
            <w:proofErr w:type="spellEnd"/>
          </w:p>
        </w:tc>
        <w:tc>
          <w:tcPr>
            <w:tcW w:w="3969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8500AD" w:rsidTr="00862D32">
        <w:trPr>
          <w:jc w:val="center"/>
        </w:trPr>
        <w:tc>
          <w:tcPr>
            <w:tcW w:w="5670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3969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8500AD" w:rsidTr="00862D32">
        <w:trPr>
          <w:jc w:val="center"/>
        </w:trPr>
        <w:tc>
          <w:tcPr>
            <w:tcW w:w="5670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="00862D3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9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8500AD" w:rsidTr="00862D32">
        <w:trPr>
          <w:jc w:val="center"/>
        </w:trPr>
        <w:tc>
          <w:tcPr>
            <w:tcW w:w="5670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3969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8500AD" w:rsidTr="00862D32">
        <w:trPr>
          <w:jc w:val="center"/>
        </w:trPr>
        <w:tc>
          <w:tcPr>
            <w:tcW w:w="5670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C4">
              <w:rPr>
                <w:rFonts w:ascii="Times New Roman" w:eastAsia="Times New Roman" w:hAnsi="Times New Roman"/>
                <w:sz w:val="24"/>
                <w:szCs w:val="24"/>
              </w:rPr>
              <w:t>Выполнение семестрового плана самостоятельной работы</w:t>
            </w:r>
          </w:p>
        </w:tc>
        <w:tc>
          <w:tcPr>
            <w:tcW w:w="3969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8500AD" w:rsidTr="00862D32">
        <w:trPr>
          <w:jc w:val="center"/>
        </w:trPr>
        <w:tc>
          <w:tcPr>
            <w:tcW w:w="5670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Дополнительные</w:t>
            </w:r>
            <w:proofErr w:type="spellEnd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баллы</w:t>
            </w:r>
            <w:proofErr w:type="spellEnd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(«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бонусы</w:t>
            </w:r>
            <w:proofErr w:type="spellEnd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»)</w:t>
            </w:r>
          </w:p>
        </w:tc>
        <w:tc>
          <w:tcPr>
            <w:tcW w:w="3969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0D19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0D19C4" w:rsidRPr="008500AD" w:rsidTr="00862D32">
        <w:trPr>
          <w:jc w:val="center"/>
        </w:trPr>
        <w:tc>
          <w:tcPr>
            <w:tcW w:w="5670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3969" w:type="dxa"/>
          </w:tcPr>
          <w:p w:rsidR="000D19C4" w:rsidRPr="000D19C4" w:rsidRDefault="000D19C4" w:rsidP="00B844D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100 </w:t>
            </w: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</w:tbl>
    <w:p w:rsidR="000D19C4" w:rsidRDefault="000D19C4" w:rsidP="00B844DE">
      <w:pPr>
        <w:tabs>
          <w:tab w:val="left" w:pos="0"/>
          <w:tab w:val="left" w:pos="426"/>
          <w:tab w:val="left" w:pos="567"/>
        </w:tabs>
        <w:autoSpaceDE w:val="0"/>
        <w:autoSpaceDN w:val="0"/>
        <w:spacing w:after="0" w:line="240" w:lineRule="auto"/>
        <w:rPr>
          <w:rFonts w:eastAsia="Times New Roman"/>
          <w:sz w:val="24"/>
          <w:szCs w:val="24"/>
        </w:rPr>
      </w:pPr>
    </w:p>
    <w:tbl>
      <w:tblPr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654"/>
      </w:tblGrid>
      <w:tr w:rsidR="000D19C4" w:rsidRPr="000D19C4" w:rsidTr="004F666B">
        <w:trPr>
          <w:trHeight w:hRule="exact" w:val="908"/>
        </w:trPr>
        <w:tc>
          <w:tcPr>
            <w:tcW w:w="2269" w:type="dxa"/>
            <w:tcBorders>
              <w:bottom w:val="double" w:sz="4" w:space="0" w:color="000000"/>
            </w:tcBorders>
          </w:tcPr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Баллы </w:t>
            </w:r>
          </w:p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рейтинговой </w:t>
            </w:r>
          </w:p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7654" w:type="dxa"/>
            <w:tcBorders>
              <w:bottom w:val="double" w:sz="4" w:space="0" w:color="000000"/>
            </w:tcBorders>
          </w:tcPr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Критерии</w:t>
            </w:r>
            <w:proofErr w:type="spellEnd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оценки на зачете</w:t>
            </w:r>
          </w:p>
        </w:tc>
      </w:tr>
      <w:tr w:rsidR="000D19C4" w:rsidRPr="000D19C4" w:rsidTr="004F666B">
        <w:trPr>
          <w:trHeight w:hRule="exact" w:val="1266"/>
        </w:trPr>
        <w:tc>
          <w:tcPr>
            <w:tcW w:w="2269" w:type="dxa"/>
            <w:tcBorders>
              <w:top w:val="double" w:sz="4" w:space="0" w:color="000000"/>
            </w:tcBorders>
          </w:tcPr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</w:rPr>
              <w:t>з</w:t>
            </w: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ачтено</w:t>
            </w:r>
            <w:proofErr w:type="spellEnd"/>
          </w:p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свыше</w:t>
            </w:r>
            <w:proofErr w:type="spellEnd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61</w:t>
            </w:r>
          </w:p>
        </w:tc>
        <w:tc>
          <w:tcPr>
            <w:tcW w:w="7654" w:type="dxa"/>
            <w:tcBorders>
              <w:top w:val="double" w:sz="4" w:space="0" w:color="000000"/>
            </w:tcBorders>
          </w:tcPr>
          <w:p w:rsidR="000D19C4" w:rsidRPr="000D19C4" w:rsidRDefault="000D19C4" w:rsidP="00B844D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9C4">
              <w:rPr>
                <w:rFonts w:ascii="Times New Roman" w:hAnsi="Times New Roman"/>
                <w:sz w:val="24"/>
                <w:szCs w:val="24"/>
              </w:rPr>
              <w:t>Студент самостоятельно, логично и последовательно излагает и интерпретирует материалы учебного курса; полностью раскрывает смысл вопросов к зачету; показывает умение формулировать выводы и обобщения по вопросам на зачете.</w:t>
            </w:r>
          </w:p>
        </w:tc>
      </w:tr>
      <w:tr w:rsidR="000D19C4" w:rsidRPr="000D19C4" w:rsidTr="004F666B">
        <w:trPr>
          <w:trHeight w:hRule="exact" w:val="1128"/>
        </w:trPr>
        <w:tc>
          <w:tcPr>
            <w:tcW w:w="2269" w:type="dxa"/>
          </w:tcPr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не</w:t>
            </w:r>
            <w:proofErr w:type="spellEnd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зачтено</w:t>
            </w:r>
            <w:proofErr w:type="spellEnd"/>
          </w:p>
          <w:p w:rsidR="000D19C4" w:rsidRPr="000D19C4" w:rsidRDefault="000D19C4" w:rsidP="00B844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менее</w:t>
            </w:r>
            <w:proofErr w:type="spellEnd"/>
            <w:r w:rsidRPr="000D19C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60</w:t>
            </w:r>
          </w:p>
        </w:tc>
        <w:tc>
          <w:tcPr>
            <w:tcW w:w="7654" w:type="dxa"/>
          </w:tcPr>
          <w:p w:rsidR="000D19C4" w:rsidRPr="000D19C4" w:rsidRDefault="000D19C4" w:rsidP="00B844DE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C4">
              <w:rPr>
                <w:rFonts w:ascii="Times New Roman" w:hAnsi="Times New Roman"/>
                <w:sz w:val="24"/>
                <w:szCs w:val="24"/>
              </w:rPr>
              <w:t>Студент демонстрирует неудовлетворительное знание базовых терминов и понятий курса, отсутствие логики и последовательности в изложении ответов на предложенные вопросы.</w:t>
            </w:r>
          </w:p>
        </w:tc>
      </w:tr>
    </w:tbl>
    <w:p w:rsidR="000D19C4" w:rsidRDefault="000D19C4" w:rsidP="00B844DE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D19C4" w:rsidRPr="000D19C4" w:rsidRDefault="000D19C4" w:rsidP="00B844DE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0D19C4">
        <w:rPr>
          <w:rFonts w:ascii="Times New Roman" w:eastAsia="Times New Roman" w:hAnsi="Times New Roman"/>
          <w:bCs/>
          <w:sz w:val="24"/>
          <w:szCs w:val="24"/>
        </w:rPr>
        <w:t>Рейтинговая система оценок</w:t>
      </w: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2551"/>
        <w:gridCol w:w="5919"/>
      </w:tblGrid>
      <w:tr w:rsidR="000D19C4" w:rsidRPr="00860588" w:rsidTr="004F666B">
        <w:tc>
          <w:tcPr>
            <w:tcW w:w="1135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</w:tc>
        <w:tc>
          <w:tcPr>
            <w:tcW w:w="2551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Оценка по шкале</w:t>
            </w:r>
          </w:p>
        </w:tc>
        <w:tc>
          <w:tcPr>
            <w:tcW w:w="5919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 xml:space="preserve">Уровни </w:t>
            </w:r>
            <w:proofErr w:type="spellStart"/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сформированности</w:t>
            </w:r>
            <w:proofErr w:type="spellEnd"/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 xml:space="preserve"> у студента теоретических знаний, практических умений и навыков</w:t>
            </w:r>
          </w:p>
        </w:tc>
      </w:tr>
      <w:tr w:rsidR="000D19C4" w:rsidRPr="00860588" w:rsidTr="004F666B">
        <w:tc>
          <w:tcPr>
            <w:tcW w:w="1135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91-100</w:t>
            </w:r>
          </w:p>
        </w:tc>
        <w:tc>
          <w:tcPr>
            <w:tcW w:w="2551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Отлично</w:t>
            </w:r>
          </w:p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19" w:type="dxa"/>
          </w:tcPr>
          <w:p w:rsidR="000D19C4" w:rsidRPr="006C20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2088">
              <w:rPr>
                <w:rFonts w:ascii="Times New Roman" w:hAnsi="Times New Roman"/>
                <w:bCs/>
                <w:sz w:val="24"/>
                <w:szCs w:val="24"/>
              </w:rPr>
              <w:t>отличный уровень теоретических знаний, полностью соответствующий требованиям основной образовательной программы, умение применять при теоретические знания при решении стандартных учебных задач, отличное владение методами и методиками при выполнении индивидуальных заданий</w:t>
            </w:r>
          </w:p>
        </w:tc>
      </w:tr>
      <w:tr w:rsidR="000D19C4" w:rsidRPr="00860588" w:rsidTr="004F666B">
        <w:tc>
          <w:tcPr>
            <w:tcW w:w="1135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74-90</w:t>
            </w:r>
          </w:p>
        </w:tc>
        <w:tc>
          <w:tcPr>
            <w:tcW w:w="2551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Хорошо</w:t>
            </w:r>
          </w:p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19" w:type="dxa"/>
          </w:tcPr>
          <w:p w:rsidR="000D19C4" w:rsidRPr="006C20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2088">
              <w:rPr>
                <w:rFonts w:ascii="Times New Roman" w:hAnsi="Times New Roman"/>
                <w:bCs/>
                <w:sz w:val="24"/>
                <w:szCs w:val="24"/>
              </w:rPr>
              <w:t>хороший уровень теоретических знаний в рамках основной образовательной программы, умение решать учебные задачи, выполнение индивидуальных заданий с небольшими ошибками</w:t>
            </w:r>
          </w:p>
        </w:tc>
      </w:tr>
      <w:tr w:rsidR="000D19C4" w:rsidRPr="00860588" w:rsidTr="004F666B">
        <w:tc>
          <w:tcPr>
            <w:tcW w:w="1135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61-73</w:t>
            </w:r>
          </w:p>
        </w:tc>
        <w:tc>
          <w:tcPr>
            <w:tcW w:w="2551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Удовлетворительно</w:t>
            </w:r>
          </w:p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19" w:type="dxa"/>
          </w:tcPr>
          <w:p w:rsidR="000D19C4" w:rsidRPr="006C20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2088">
              <w:rPr>
                <w:rFonts w:ascii="Times New Roman" w:hAnsi="Times New Roman"/>
                <w:bCs/>
                <w:sz w:val="24"/>
                <w:szCs w:val="24"/>
              </w:rPr>
              <w:t>удовлетворительный уровень теоретических знаний в рамках основной образовательной программы, умение решать простые учебные задачи, выполнение индивидуальных заданий с заметными ошибками</w:t>
            </w:r>
          </w:p>
        </w:tc>
      </w:tr>
      <w:tr w:rsidR="000D19C4" w:rsidRPr="00860588" w:rsidTr="004F666B">
        <w:tc>
          <w:tcPr>
            <w:tcW w:w="1135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60 и менее</w:t>
            </w:r>
          </w:p>
        </w:tc>
        <w:tc>
          <w:tcPr>
            <w:tcW w:w="2551" w:type="dxa"/>
          </w:tcPr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Неудовлетворительно</w:t>
            </w:r>
          </w:p>
          <w:p w:rsidR="000D19C4" w:rsidRPr="008605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0588">
              <w:rPr>
                <w:rFonts w:ascii="Times New Roman" w:hAnsi="Times New Roman"/>
                <w:bCs/>
                <w:sz w:val="24"/>
                <w:szCs w:val="24"/>
              </w:rPr>
              <w:t>(не зачтено)</w:t>
            </w:r>
          </w:p>
        </w:tc>
        <w:tc>
          <w:tcPr>
            <w:tcW w:w="5919" w:type="dxa"/>
          </w:tcPr>
          <w:p w:rsidR="000D19C4" w:rsidRPr="006C2088" w:rsidRDefault="000D19C4" w:rsidP="00B844DE">
            <w:pPr>
              <w:tabs>
                <w:tab w:val="left" w:pos="0"/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2088">
              <w:rPr>
                <w:rFonts w:ascii="Times New Roman" w:hAnsi="Times New Roman"/>
                <w:bCs/>
                <w:sz w:val="24"/>
                <w:szCs w:val="24"/>
              </w:rPr>
              <w:t>недостаточный уровень теоретических знаний в рамках основной образовательной программы, решение простых учебных задач и выполнение индивидуальных заданий с существенными ошибками</w:t>
            </w:r>
          </w:p>
        </w:tc>
      </w:tr>
    </w:tbl>
    <w:p w:rsidR="00862D32" w:rsidRDefault="00862D32" w:rsidP="00B844D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2D32" w:rsidRDefault="00862D32" w:rsidP="00B844D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577E" w:rsidRDefault="006C577E" w:rsidP="00B844D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78F0">
        <w:rPr>
          <w:rFonts w:ascii="Times New Roman" w:hAnsi="Times New Roman"/>
          <w:b/>
          <w:sz w:val="24"/>
          <w:szCs w:val="24"/>
        </w:rPr>
        <w:t>4. ИТОГОВЫЕ ТЕСТОВЫЕ ЗАДАНИЯ ПО ДИСЦИПЛИНЕ</w:t>
      </w:r>
    </w:p>
    <w:p w:rsidR="006C577E" w:rsidRDefault="006C577E" w:rsidP="00B844DE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1411"/>
        <w:gridCol w:w="6804"/>
        <w:gridCol w:w="1099"/>
      </w:tblGrid>
      <w:tr w:rsidR="006C577E" w:rsidRPr="001F78F0" w:rsidTr="00862D32">
        <w:tc>
          <w:tcPr>
            <w:tcW w:w="540" w:type="dxa"/>
          </w:tcPr>
          <w:p w:rsidR="006C577E" w:rsidRPr="001F78F0" w:rsidRDefault="006C577E" w:rsidP="00B844DE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C577E" w:rsidRPr="001F78F0" w:rsidRDefault="006C577E" w:rsidP="00B844DE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411" w:type="dxa"/>
          </w:tcPr>
          <w:p w:rsidR="006C577E" w:rsidRPr="001F78F0" w:rsidRDefault="006C577E" w:rsidP="00B844DE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Контролируемые темы</w:t>
            </w:r>
          </w:p>
        </w:tc>
        <w:tc>
          <w:tcPr>
            <w:tcW w:w="6804" w:type="dxa"/>
          </w:tcPr>
          <w:p w:rsidR="006C577E" w:rsidRPr="001F78F0" w:rsidRDefault="006C577E" w:rsidP="00862D3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099" w:type="dxa"/>
          </w:tcPr>
          <w:p w:rsidR="006C577E" w:rsidRPr="001F78F0" w:rsidRDefault="006C577E" w:rsidP="00B844DE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Код контролируемой компетенции</w:t>
            </w:r>
          </w:p>
        </w:tc>
      </w:tr>
      <w:tr w:rsidR="00D52A76" w:rsidRPr="001F78F0" w:rsidTr="00862D32">
        <w:tc>
          <w:tcPr>
            <w:tcW w:w="540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Тема 1. Уголовно-процессуальный закон.</w:t>
            </w:r>
          </w:p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Принципы уголовно-судопроизводства.</w:t>
            </w:r>
          </w:p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lastRenderedPageBreak/>
              <w:t>Участники уголовного судопроизводства</w:t>
            </w:r>
          </w:p>
        </w:tc>
        <w:tc>
          <w:tcPr>
            <w:tcW w:w="6804" w:type="dxa"/>
          </w:tcPr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lastRenderedPageBreak/>
              <w:t>1. Уголовное преследование – это:</w:t>
            </w:r>
          </w:p>
          <w:p w:rsidR="00D52A76" w:rsidRPr="001F78F0" w:rsidRDefault="00D52A76" w:rsidP="00862D32">
            <w:pPr>
              <w:numPr>
                <w:ilvl w:val="0"/>
                <w:numId w:val="19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вынесение постановления о возбуждении уголовного дела по факту совершенного преступления</w:t>
            </w:r>
          </w:p>
          <w:p w:rsidR="00D52A76" w:rsidRPr="001F78F0" w:rsidRDefault="00D52A76" w:rsidP="00862D32">
            <w:pPr>
              <w:numPr>
                <w:ilvl w:val="0"/>
                <w:numId w:val="19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розыскные меры, принимаемые органом дознания, для установления лица, совершившего преступление и скрывшегося от следствия и суда</w:t>
            </w:r>
          </w:p>
          <w:p w:rsidR="00D52A76" w:rsidRPr="00B41F15" w:rsidRDefault="00D52A76" w:rsidP="00862D32">
            <w:pPr>
              <w:numPr>
                <w:ilvl w:val="0"/>
                <w:numId w:val="19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процессуальная деятельность, осуществляемая стороной обвинения в целях изобличения подозреваемого, обвиняемого в совершении преступления</w:t>
            </w:r>
            <w:r w:rsidR="00B242E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;</w:t>
            </w:r>
          </w:p>
          <w:p w:rsidR="00D52A76" w:rsidRPr="001F78F0" w:rsidRDefault="00D52A76" w:rsidP="00862D32">
            <w:pPr>
              <w:numPr>
                <w:ilvl w:val="0"/>
                <w:numId w:val="19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составление обвинительного акта</w:t>
            </w:r>
          </w:p>
          <w:p w:rsidR="00D52A76" w:rsidRPr="001F78F0" w:rsidRDefault="00D52A76" w:rsidP="00862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 xml:space="preserve">2. Судопроизводство в Российской Федерации ведется: 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только на русском языке;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на языке большинства населения данной местности;</w:t>
            </w:r>
          </w:p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3) </w:t>
            </w: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на русском языке, а также на государственных языках входящих в Российскую Федерацию республик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4) на языке, которым владеет подсудимый и большинство сви</w:t>
            </w:r>
            <w:r w:rsidRPr="001F78F0">
              <w:rPr>
                <w:rFonts w:ascii="Times New Roman" w:hAnsi="Times New Roman"/>
                <w:sz w:val="24"/>
                <w:szCs w:val="24"/>
              </w:rPr>
              <w:softHyphen/>
              <w:t>детелей.</w:t>
            </w:r>
          </w:p>
          <w:p w:rsidR="00D52A76" w:rsidRPr="001F78F0" w:rsidRDefault="00D52A76" w:rsidP="00862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B41F15">
              <w:rPr>
                <w:rFonts w:ascii="Times New Roman" w:hAnsi="Times New Roman"/>
                <w:sz w:val="24"/>
                <w:szCs w:val="24"/>
              </w:rPr>
              <w:t>Какое положение является принципом уголовного процесса?</w:t>
            </w:r>
          </w:p>
          <w:p w:rsidR="00D52A76" w:rsidRPr="001F78F0" w:rsidRDefault="00D52A76" w:rsidP="00862D32">
            <w:pPr>
              <w:numPr>
                <w:ilvl w:val="0"/>
                <w:numId w:val="23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выяснение причин и условий способствовавших совершению преступления;</w:t>
            </w:r>
          </w:p>
          <w:p w:rsidR="00D52A76" w:rsidRPr="001F78F0" w:rsidRDefault="00D52A76" w:rsidP="00862D32">
            <w:pPr>
              <w:numPr>
                <w:ilvl w:val="0"/>
                <w:numId w:val="23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возобновление уголовного дела по вновь открывшимся обстоятельствам;</w:t>
            </w:r>
          </w:p>
          <w:p w:rsidR="00D52A76" w:rsidRPr="001F78F0" w:rsidRDefault="00D52A76" w:rsidP="00862D32">
            <w:pPr>
              <w:numPr>
                <w:ilvl w:val="0"/>
                <w:numId w:val="23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быстрота и полнота расследования преступления;</w:t>
            </w:r>
          </w:p>
          <w:p w:rsidR="00D52A76" w:rsidRPr="00B41F15" w:rsidRDefault="00D52A76" w:rsidP="00862D32">
            <w:pPr>
              <w:numPr>
                <w:ilvl w:val="0"/>
                <w:numId w:val="23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неприкосновенность личности.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>4. Из презумпции невиновности следует: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обязанность доказывания возлагается на обвиняемого;</w:t>
            </w:r>
          </w:p>
          <w:p w:rsidR="00D52A76" w:rsidRPr="001F78F0" w:rsidRDefault="00D52A76" w:rsidP="00862D32">
            <w:pPr>
              <w:pStyle w:val="a8"/>
              <w:tabs>
                <w:tab w:val="left" w:pos="-120"/>
                <w:tab w:val="left" w:pos="540"/>
              </w:tabs>
              <w:spacing w:after="0"/>
              <w:ind w:left="0"/>
              <w:jc w:val="both"/>
              <w:rPr>
                <w:b/>
              </w:rPr>
            </w:pPr>
            <w:r w:rsidRPr="001F78F0">
              <w:t xml:space="preserve">2) </w:t>
            </w:r>
            <w:r w:rsidRPr="00B41F15">
              <w:rPr>
                <w:b/>
                <w:u w:val="single"/>
              </w:rPr>
              <w:t>все сомнения в виновности обвиняемого, которые не могут быть устранены в порядке, установленном УПК РФ, толкуются в пользу обвиняемого;</w:t>
            </w:r>
          </w:p>
          <w:p w:rsidR="00D52A76" w:rsidRPr="001F78F0" w:rsidRDefault="00D52A76" w:rsidP="00862D32">
            <w:pPr>
              <w:pStyle w:val="31"/>
              <w:tabs>
                <w:tab w:val="left" w:pos="-120"/>
                <w:tab w:val="left" w:pos="540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3) обвиняемый по делам частного обвинения сам обязан дока</w:t>
            </w:r>
            <w:r w:rsidRPr="001F78F0">
              <w:rPr>
                <w:rFonts w:ascii="Times New Roman" w:hAnsi="Times New Roman"/>
                <w:sz w:val="24"/>
                <w:szCs w:val="24"/>
              </w:rPr>
              <w:softHyphen/>
              <w:t>зывать свою невиновность;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до вступления приговора в законную силу обвиняемый, содержащийся под стражей, не может избирать и быть избран</w:t>
            </w:r>
            <w:r w:rsidRPr="001F78F0">
              <w:rPr>
                <w:rFonts w:ascii="Times New Roman" w:hAnsi="Times New Roman"/>
                <w:sz w:val="24"/>
                <w:szCs w:val="24"/>
              </w:rPr>
              <w:softHyphen/>
              <w:t>ным в представительные органы государственной власти.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F15">
              <w:rPr>
                <w:rFonts w:ascii="Times New Roman" w:hAnsi="Times New Roman"/>
                <w:sz w:val="24"/>
                <w:szCs w:val="24"/>
              </w:rPr>
              <w:t>Что характеризует действие принципа публичности?</w:t>
            </w: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открытое разбирательство дел во всех судах;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публичное провозглашение приговора;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обязанность возбудить уголовное дело в каждом случае об</w:t>
            </w: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softHyphen/>
              <w:t>наружения признаков преступления;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4) участие общественности в производстве по делу.</w:t>
            </w:r>
          </w:p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>6. Какое положение является принципом уголовного процесса?</w:t>
            </w:r>
          </w:p>
          <w:p w:rsidR="00D52A76" w:rsidRPr="001F78F0" w:rsidRDefault="00D52A76" w:rsidP="00862D32">
            <w:pPr>
              <w:numPr>
                <w:ilvl w:val="0"/>
                <w:numId w:val="2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выяснение причин и условий способствовавших совершению преступления;</w:t>
            </w:r>
          </w:p>
          <w:p w:rsidR="00D52A76" w:rsidRPr="001F78F0" w:rsidRDefault="00D52A76" w:rsidP="00862D32">
            <w:pPr>
              <w:numPr>
                <w:ilvl w:val="0"/>
                <w:numId w:val="2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возобновление уголовного дела по вновь открывшимся обстоятельствам;</w:t>
            </w:r>
          </w:p>
          <w:p w:rsidR="00D52A76" w:rsidRPr="001F78F0" w:rsidRDefault="00D52A76" w:rsidP="00862D32">
            <w:pPr>
              <w:numPr>
                <w:ilvl w:val="0"/>
                <w:numId w:val="2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быстрота и полнота расследования преступления;</w:t>
            </w:r>
          </w:p>
          <w:p w:rsidR="00D52A76" w:rsidRPr="00B41F15" w:rsidRDefault="00D52A76" w:rsidP="00862D32">
            <w:pPr>
              <w:numPr>
                <w:ilvl w:val="0"/>
                <w:numId w:val="2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неприкосновенность личности.</w:t>
            </w:r>
          </w:p>
          <w:p w:rsidR="00D52A76" w:rsidRPr="001F78F0" w:rsidRDefault="00D52A76" w:rsidP="00862D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1F78F0" w:rsidRDefault="00D52A76" w:rsidP="00862D32">
            <w:pPr>
              <w:tabs>
                <w:tab w:val="left" w:pos="-120"/>
                <w:tab w:val="left" w:pos="596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F15">
              <w:rPr>
                <w:rFonts w:ascii="Times New Roman" w:hAnsi="Times New Roman"/>
                <w:bCs/>
                <w:sz w:val="24"/>
                <w:szCs w:val="24"/>
              </w:rPr>
              <w:t>Согласно какому принципу никакие доказательства не имеют заранее установленной силы?</w:t>
            </w:r>
          </w:p>
          <w:p w:rsidR="00D52A76" w:rsidRPr="001F78F0" w:rsidRDefault="00D52A76" w:rsidP="00862D32">
            <w:pPr>
              <w:numPr>
                <w:ilvl w:val="0"/>
                <w:numId w:val="21"/>
              </w:numPr>
              <w:tabs>
                <w:tab w:val="left" w:pos="-120"/>
                <w:tab w:val="left" w:pos="59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законности;</w:t>
            </w:r>
          </w:p>
          <w:p w:rsidR="00D52A76" w:rsidRPr="001F78F0" w:rsidRDefault="00D52A76" w:rsidP="00862D32">
            <w:pPr>
              <w:numPr>
                <w:ilvl w:val="0"/>
                <w:numId w:val="21"/>
              </w:numPr>
              <w:tabs>
                <w:tab w:val="left" w:pos="-120"/>
                <w:tab w:val="left" w:pos="59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осуществления правосудия только судом;</w:t>
            </w:r>
          </w:p>
          <w:p w:rsidR="00D52A76" w:rsidRPr="00B41F15" w:rsidRDefault="00D52A76" w:rsidP="00862D32">
            <w:pPr>
              <w:numPr>
                <w:ilvl w:val="0"/>
                <w:numId w:val="21"/>
              </w:numPr>
              <w:tabs>
                <w:tab w:val="left" w:pos="-120"/>
                <w:tab w:val="left" w:pos="596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свободы оценки доказательств.</w:t>
            </w:r>
          </w:p>
          <w:p w:rsidR="00D52A76" w:rsidRPr="001F78F0" w:rsidRDefault="00D52A76" w:rsidP="00862D32">
            <w:pPr>
              <w:tabs>
                <w:tab w:val="left" w:pos="59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B41F15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>8. Что характеризует принцип состязательности сторон?</w:t>
            </w:r>
          </w:p>
          <w:p w:rsidR="00D52A76" w:rsidRPr="001F78F0" w:rsidRDefault="00D52A76" w:rsidP="00862D32">
            <w:pPr>
              <w:numPr>
                <w:ilvl w:val="0"/>
                <w:numId w:val="22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обвиняемому обеспечивается право на защиту;</w:t>
            </w:r>
          </w:p>
          <w:p w:rsidR="00D52A76" w:rsidRPr="001F78F0" w:rsidRDefault="00D52A76" w:rsidP="00862D32">
            <w:pPr>
              <w:numPr>
                <w:ilvl w:val="0"/>
                <w:numId w:val="22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обвиняемый считается невиновным пока его виновность в совершении преступления не будет доказана в порядке, предусмотренном УПК;</w:t>
            </w:r>
          </w:p>
          <w:p w:rsidR="00D52A76" w:rsidRPr="001F78F0" w:rsidRDefault="00D52A76" w:rsidP="00862D32">
            <w:pPr>
              <w:numPr>
                <w:ilvl w:val="0"/>
                <w:numId w:val="22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действия должностных лиц могут быть обжалованы;</w:t>
            </w:r>
          </w:p>
          <w:p w:rsidR="00D52A76" w:rsidRPr="00B41F15" w:rsidRDefault="00D52A76" w:rsidP="00862D32">
            <w:pPr>
              <w:numPr>
                <w:ilvl w:val="0"/>
                <w:numId w:val="22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функции обвинения, защиты и разрешения уголовного дела отделены.</w:t>
            </w:r>
          </w:p>
          <w:p w:rsidR="00D52A76" w:rsidRPr="001F78F0" w:rsidRDefault="00D52A76" w:rsidP="00862D32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52A76" w:rsidRPr="001F78F0" w:rsidRDefault="00D52A76" w:rsidP="00B844DE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ПК-8, ПК-9.</w:t>
            </w:r>
          </w:p>
        </w:tc>
      </w:tr>
      <w:tr w:rsidR="00D52A76" w:rsidRPr="001F78F0" w:rsidTr="00862D32">
        <w:tc>
          <w:tcPr>
            <w:tcW w:w="540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1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2. Процессуальные сроки и издержки. Ходатайства и жалобы. Реабилитация в уголовном судопроизводстве.</w:t>
            </w:r>
          </w:p>
        </w:tc>
        <w:tc>
          <w:tcPr>
            <w:tcW w:w="6804" w:type="dxa"/>
          </w:tcPr>
          <w:p w:rsidR="00D52A76" w:rsidRPr="00B41F15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>1. Закончите предложение:</w:t>
            </w:r>
          </w:p>
          <w:p w:rsidR="00D52A76" w:rsidRPr="00B41F15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>процессуальные сроки исчисляются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 w:rsidRPr="00B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52A76" w:rsidRPr="00B41F15" w:rsidRDefault="00D52A76" w:rsidP="00862D32">
            <w:pPr>
              <w:tabs>
                <w:tab w:val="left" w:pos="29"/>
                <w:tab w:val="left" w:pos="540"/>
                <w:tab w:val="num" w:pos="1128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1F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часами, сутками и месяцами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pStyle w:val="a3"/>
              <w:tabs>
                <w:tab w:val="left" w:pos="29"/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B41F15" w:rsidRDefault="00D52A76" w:rsidP="00862D32">
            <w:pPr>
              <w:pStyle w:val="a3"/>
              <w:tabs>
                <w:tab w:val="left" w:pos="29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>2. Закончите предложение:</w:t>
            </w:r>
          </w:p>
          <w:p w:rsidR="00D52A76" w:rsidRPr="00B41F15" w:rsidRDefault="00D52A76" w:rsidP="00862D32">
            <w:pPr>
              <w:pStyle w:val="a3"/>
              <w:tabs>
                <w:tab w:val="left" w:pos="29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F15">
              <w:rPr>
                <w:rFonts w:ascii="Times New Roman" w:hAnsi="Times New Roman"/>
                <w:sz w:val="24"/>
                <w:szCs w:val="24"/>
              </w:rPr>
              <w:t>В отношении задержанного составляется….</w:t>
            </w:r>
          </w:p>
          <w:p w:rsidR="00D52A76" w:rsidRPr="00325F22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протокол задержания подозреваемого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3. Может ли быть вынесено постановление в судебных стади</w:t>
            </w:r>
            <w:r w:rsidRPr="00325F22">
              <w:rPr>
                <w:rFonts w:ascii="Times New Roman" w:hAnsi="Times New Roman"/>
                <w:sz w:val="24"/>
                <w:szCs w:val="24"/>
              </w:rPr>
              <w:softHyphen/>
              <w:t xml:space="preserve">ях уголовного процесса? </w:t>
            </w:r>
          </w:p>
          <w:p w:rsidR="00D52A76" w:rsidRPr="001F78F0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нет;</w:t>
            </w:r>
          </w:p>
          <w:p w:rsidR="00D52A76" w:rsidRPr="001F78F0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да, судом первой инстанции, если он действует коллегиально;</w:t>
            </w:r>
          </w:p>
          <w:p w:rsidR="00D52A76" w:rsidRPr="001F78F0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</w:t>
            </w:r>
            <w:r w:rsidRPr="00325F22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="00862D3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да, судьей единолично.</w:t>
            </w:r>
          </w:p>
          <w:p w:rsidR="00D52A76" w:rsidRPr="001F78F0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4. Процессуальный срок – это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52A76" w:rsidRPr="00325F22" w:rsidRDefault="00D52A76" w:rsidP="00862D32">
            <w:pPr>
              <w:numPr>
                <w:ilvl w:val="0"/>
                <w:numId w:val="25"/>
              </w:numPr>
              <w:tabs>
                <w:tab w:val="left" w:pos="29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установленное законом время для совершения тех или иных процессуальных действий</w:t>
            </w:r>
          </w:p>
          <w:p w:rsidR="00D52A76" w:rsidRPr="00FE3704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704">
              <w:rPr>
                <w:rFonts w:ascii="Times New Roman" w:hAnsi="Times New Roman"/>
                <w:sz w:val="24"/>
                <w:szCs w:val="24"/>
              </w:rPr>
              <w:t>2) общий срок предварительного расследования</w:t>
            </w:r>
          </w:p>
          <w:p w:rsidR="00B242EA" w:rsidRDefault="00B242EA" w:rsidP="00862D32">
            <w:pPr>
              <w:tabs>
                <w:tab w:val="left" w:pos="29"/>
                <w:tab w:val="left" w:pos="17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1F78F0" w:rsidRDefault="00D52A76" w:rsidP="00862D32">
            <w:pPr>
              <w:tabs>
                <w:tab w:val="left" w:pos="29"/>
                <w:tab w:val="left" w:pos="170"/>
              </w:tabs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F78F0">
              <w:rPr>
                <w:rFonts w:ascii="Times New Roman" w:eastAsiaTheme="minorHAnsi" w:hAnsi="Times New Roman"/>
                <w:sz w:val="24"/>
                <w:szCs w:val="24"/>
              </w:rPr>
              <w:t>уммы, выплачиваемые адвокату за оказание им юридической помощи в случае участия адвоката в уголовном судопроизводстве по назначению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– это:</w:t>
            </w:r>
          </w:p>
          <w:p w:rsidR="00D52A76" w:rsidRDefault="00D52A76" w:rsidP="00862D32">
            <w:pPr>
              <w:tabs>
                <w:tab w:val="left" w:pos="2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E3704">
              <w:rPr>
                <w:rFonts w:ascii="Times New Roman" w:eastAsiaTheme="minorHAnsi" w:hAnsi="Times New Roman"/>
                <w:sz w:val="24"/>
                <w:szCs w:val="24"/>
              </w:rPr>
              <w:t>1)</w:t>
            </w:r>
            <w:r w:rsidRPr="0060340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60340A">
              <w:rPr>
                <w:rFonts w:ascii="Times New Roman" w:eastAsiaTheme="minorHAnsi" w:hAnsi="Times New Roman"/>
                <w:sz w:val="24"/>
                <w:szCs w:val="24"/>
              </w:rPr>
              <w:t>суммы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, не подлежащие взысканию с осужденного</w:t>
            </w:r>
          </w:p>
          <w:p w:rsidR="00D52A76" w:rsidRPr="00FE3704" w:rsidRDefault="00D52A76" w:rsidP="00862D32">
            <w:pPr>
              <w:tabs>
                <w:tab w:val="left" w:pos="2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FE3704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FE3704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2) </w:t>
            </w:r>
            <w:r w:rsidRPr="00FE3704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процессуальные издержки.</w:t>
            </w:r>
          </w:p>
          <w:p w:rsidR="00D52A76" w:rsidRPr="001F78F0" w:rsidRDefault="00D52A76" w:rsidP="00862D32">
            <w:pPr>
              <w:tabs>
                <w:tab w:val="left" w:pos="2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-120"/>
                <w:tab w:val="left" w:pos="2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5F22">
              <w:rPr>
                <w:rFonts w:ascii="Times New Roman" w:eastAsiaTheme="minorHAnsi" w:hAnsi="Times New Roman"/>
                <w:sz w:val="24"/>
                <w:szCs w:val="24"/>
              </w:rPr>
              <w:t xml:space="preserve">6. </w:t>
            </w:r>
            <w:r w:rsidRPr="00325F22">
              <w:rPr>
                <w:rFonts w:ascii="Times New Roman" w:hAnsi="Times New Roman"/>
                <w:bCs/>
                <w:iCs/>
                <w:spacing w:val="-1"/>
                <w:sz w:val="24"/>
                <w:szCs w:val="24"/>
              </w:rPr>
              <w:t xml:space="preserve">При каких условиях пропущенный срок может быть </w:t>
            </w:r>
            <w:r w:rsidRPr="00325F22">
              <w:rPr>
                <w:rFonts w:ascii="Times New Roman" w:hAnsi="Times New Roman"/>
                <w:bCs/>
                <w:iCs/>
                <w:sz w:val="24"/>
                <w:szCs w:val="24"/>
              </w:rPr>
              <w:t>восстановлен:</w:t>
            </w:r>
          </w:p>
          <w:p w:rsidR="00D52A76" w:rsidRPr="001F78F0" w:rsidRDefault="00D52A76" w:rsidP="00862D32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9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если окончание срока выпадало на нерабочий или праздничный день;</w:t>
            </w:r>
          </w:p>
          <w:p w:rsidR="00D52A76" w:rsidRPr="001F78F0" w:rsidRDefault="00D52A76" w:rsidP="00862D32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9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если срок был продлен;</w:t>
            </w:r>
          </w:p>
          <w:p w:rsidR="00D52A76" w:rsidRPr="00325F22" w:rsidRDefault="00D52A76" w:rsidP="00862D32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9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если срок был пропущен по уважительной причине.</w:t>
            </w:r>
          </w:p>
          <w:p w:rsidR="00D52A76" w:rsidRPr="001F78F0" w:rsidRDefault="00D52A76" w:rsidP="00862D32">
            <w:pPr>
              <w:tabs>
                <w:tab w:val="left" w:pos="29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2A76" w:rsidRPr="00325F22" w:rsidRDefault="00D52A76" w:rsidP="00862D32">
            <w:pPr>
              <w:tabs>
                <w:tab w:val="left" w:pos="2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325F22">
              <w:rPr>
                <w:rFonts w:ascii="Times New Roman" w:eastAsiaTheme="minorHAnsi" w:hAnsi="Times New Roman"/>
                <w:sz w:val="24"/>
                <w:szCs w:val="24"/>
              </w:rPr>
              <w:t>При задержании срок исчисляется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D52A76" w:rsidRDefault="00D52A76" w:rsidP="00862D32">
            <w:pPr>
              <w:tabs>
                <w:tab w:val="left" w:pos="2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1) с момента фактического задержания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;</w:t>
            </w:r>
          </w:p>
          <w:p w:rsidR="00D52A76" w:rsidRPr="004F666B" w:rsidRDefault="00D52A76" w:rsidP="00862D32">
            <w:pPr>
              <w:tabs>
                <w:tab w:val="left" w:pos="2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E3704">
              <w:rPr>
                <w:rFonts w:ascii="Times New Roman" w:eastAsiaTheme="minorHAnsi" w:hAnsi="Times New Roman"/>
                <w:sz w:val="24"/>
                <w:szCs w:val="24"/>
              </w:rPr>
              <w:t>2) с момента доставления лица к следователю (дознавателю)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D52A76" w:rsidRPr="001F78F0" w:rsidRDefault="00D52A76" w:rsidP="00B844DE">
            <w:pPr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>ПК-8, ПК-9.</w:t>
            </w:r>
          </w:p>
        </w:tc>
      </w:tr>
      <w:tr w:rsidR="00D52A76" w:rsidRPr="001F78F0" w:rsidTr="00862D32">
        <w:tc>
          <w:tcPr>
            <w:tcW w:w="540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3. Доказательства и доказывание. Теория доказательств и доказательственное право.</w:t>
            </w:r>
          </w:p>
        </w:tc>
        <w:tc>
          <w:tcPr>
            <w:tcW w:w="6804" w:type="dxa"/>
          </w:tcPr>
          <w:p w:rsidR="00D52A76" w:rsidRPr="00325F22" w:rsidRDefault="00D52A76" w:rsidP="00862D3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Доказательства, которые </w:t>
            </w:r>
            <w:r w:rsidRPr="00325F22">
              <w:rPr>
                <w:rFonts w:ascii="Times New Roman" w:eastAsiaTheme="minorHAnsi" w:hAnsi="Times New Roman"/>
                <w:sz w:val="24"/>
                <w:szCs w:val="24"/>
              </w:rPr>
              <w:t xml:space="preserve">не имеют юридической силы и не могут быть положены в основу обвинения, а также использоваться для доказывания любого из обстоятельств, предусмотренных </w:t>
            </w:r>
            <w:hyperlink r:id="rId10" w:history="1">
              <w:r w:rsidRPr="00325F22">
                <w:rPr>
                  <w:rFonts w:ascii="Times New Roman" w:eastAsiaTheme="minorHAnsi" w:hAnsi="Times New Roman"/>
                  <w:sz w:val="24"/>
                  <w:szCs w:val="24"/>
                </w:rPr>
                <w:t>статьей 73</w:t>
              </w:r>
            </w:hyperlink>
            <w:r w:rsidRPr="00325F22">
              <w:rPr>
                <w:rFonts w:ascii="Times New Roman" w:eastAsiaTheme="minorHAnsi" w:hAnsi="Times New Roman"/>
                <w:sz w:val="24"/>
                <w:szCs w:val="24"/>
              </w:rPr>
              <w:t xml:space="preserve"> УПК РФ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, - это:</w:t>
            </w:r>
            <w:r w:rsidRPr="00325F2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D52A76" w:rsidRPr="00DD4861" w:rsidRDefault="00D52A76" w:rsidP="00862D3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4861">
              <w:rPr>
                <w:rFonts w:ascii="Times New Roman" w:eastAsiaTheme="minorHAnsi" w:hAnsi="Times New Roman"/>
                <w:sz w:val="24"/>
                <w:szCs w:val="24"/>
              </w:rPr>
              <w:t>1) недостоверные доказательства;</w:t>
            </w:r>
          </w:p>
          <w:p w:rsidR="00D52A76" w:rsidRPr="00FE3704" w:rsidRDefault="00D52A76" w:rsidP="00862D3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 xml:space="preserve">2) </w:t>
            </w:r>
            <w:r w:rsidRPr="00FE3704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недопустимые доказательства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2.</w:t>
            </w: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Закончите предложение: Процесс доказывания состоит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.. </w:t>
            </w:r>
          </w:p>
          <w:p w:rsidR="00D52A76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собирания, проверки и оценки доказательств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96B" w:rsidRDefault="0040496B" w:rsidP="00862D3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D52A76" w:rsidRPr="00325F22">
              <w:rPr>
                <w:rFonts w:ascii="Times New Roman" w:hAnsi="Times New Roman"/>
                <w:sz w:val="24"/>
                <w:szCs w:val="24"/>
              </w:rPr>
              <w:t xml:space="preserve">Вставьте пропущенное слово: 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доказательствами признаются любые предметы, которые служили орудиями, оборудованием или иными средствами совершения преступления или сохранили на себе следы преступления</w:t>
            </w:r>
          </w:p>
          <w:p w:rsidR="00D52A76" w:rsidRPr="0040496B" w:rsidRDefault="0040496B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в</w:t>
            </w:r>
            <w:r w:rsidRPr="0040496B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ещественными</w:t>
            </w:r>
            <w:r w:rsidR="00D52A76" w:rsidRPr="00404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325F22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4. Какие виды доказательств относятся к одной классифика</w:t>
            </w:r>
            <w:r w:rsidRPr="00325F22">
              <w:rPr>
                <w:rFonts w:ascii="Times New Roman" w:hAnsi="Times New Roman"/>
                <w:sz w:val="24"/>
                <w:szCs w:val="24"/>
              </w:rPr>
              <w:softHyphen/>
              <w:t xml:space="preserve">ции? 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прямые и производные;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протоколы и обвинительные доказательства;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3) вещественные и косвенные;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 первоначальные и производные.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5. Закончите предложение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словами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325F22">
              <w:rPr>
                <w:rFonts w:ascii="Times New Roman" w:eastAsiaTheme="minorHAnsi" w:hAnsi="Times New Roman"/>
                <w:bCs/>
                <w:sz w:val="24"/>
                <w:szCs w:val="24"/>
              </w:rPr>
              <w:t>Потерпевший может быть допрошен о любых обстоятельствах, подлежащих доказыванию при производстве по уголовному делу, в том числе о своих взаимоотношениях с</w:t>
            </w:r>
            <w:r w:rsidR="004F666B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eastAsiaTheme="minorHAnsi" w:hAnsi="Times New Roman"/>
                <w:bCs/>
                <w:sz w:val="24"/>
                <w:szCs w:val="24"/>
              </w:rPr>
              <w:t>...</w:t>
            </w: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325F22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подозреваемым, обвиняемым</w:t>
            </w:r>
            <w:r w:rsidR="00B242EA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1F78F0" w:rsidRDefault="00D52A76" w:rsidP="00862D32">
            <w:pPr>
              <w:shd w:val="clear" w:color="auto" w:fill="FFFFFF"/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5F22">
              <w:rPr>
                <w:rFonts w:ascii="Times New Roman" w:hAnsi="Times New Roman"/>
                <w:bCs/>
                <w:iCs/>
                <w:spacing w:val="-11"/>
                <w:sz w:val="24"/>
                <w:szCs w:val="24"/>
              </w:rPr>
              <w:t>6.</w:t>
            </w:r>
            <w:r w:rsidR="00862D32">
              <w:rPr>
                <w:rFonts w:ascii="Times New Roman" w:hAnsi="Times New Roman"/>
                <w:b/>
                <w:bCs/>
                <w:iCs/>
                <w:spacing w:val="-11"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bCs/>
                <w:iCs/>
                <w:spacing w:val="-9"/>
                <w:sz w:val="24"/>
                <w:szCs w:val="24"/>
              </w:rPr>
              <w:t>Пределы доказывания представляют собой:</w:t>
            </w:r>
          </w:p>
          <w:p w:rsidR="00D52A76" w:rsidRPr="00325F22" w:rsidRDefault="00D52A76" w:rsidP="00862D32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pacing w:val="-13"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pacing w:val="-8"/>
                <w:sz w:val="24"/>
                <w:szCs w:val="24"/>
                <w:u w:val="single"/>
              </w:rPr>
              <w:t xml:space="preserve">совокупность доказательств, достаточных для установления предмета 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доказывания;</w:t>
            </w:r>
          </w:p>
          <w:p w:rsidR="00D52A76" w:rsidRPr="001F78F0" w:rsidRDefault="00D52A76" w:rsidP="00862D32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pacing w:val="-9"/>
                <w:sz w:val="24"/>
                <w:szCs w:val="24"/>
              </w:rPr>
              <w:t>требование соблюдения закона при получении доказательств;</w:t>
            </w:r>
          </w:p>
          <w:p w:rsidR="00D52A76" w:rsidRPr="001F78F0" w:rsidRDefault="00D52A76" w:rsidP="00862D32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pacing w:val="-9"/>
                <w:sz w:val="24"/>
                <w:szCs w:val="24"/>
              </w:rPr>
              <w:t>совокупность связей доказательств с предметом доказывания;</w:t>
            </w:r>
          </w:p>
          <w:p w:rsidR="00D52A76" w:rsidRPr="001F78F0" w:rsidRDefault="00D52A76" w:rsidP="00862D32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pacing w:val="-12"/>
                <w:sz w:val="24"/>
                <w:szCs w:val="24"/>
              </w:rPr>
              <w:t>совокупность доказательств, собранных на предварительном следствии;</w:t>
            </w:r>
          </w:p>
          <w:p w:rsidR="00D52A76" w:rsidRDefault="00D52A76" w:rsidP="00862D32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достаточная совокупность доказательств, позволяющая следователю </w:t>
            </w:r>
            <w:r w:rsidRPr="001F78F0">
              <w:rPr>
                <w:rFonts w:ascii="Times New Roman" w:hAnsi="Times New Roman"/>
                <w:spacing w:val="-12"/>
                <w:sz w:val="24"/>
                <w:szCs w:val="24"/>
              </w:rPr>
              <w:t>сформировать внутреннее убеждение о виновности того или иного лица.</w:t>
            </w:r>
          </w:p>
          <w:p w:rsidR="00D52A76" w:rsidRPr="001F78F0" w:rsidRDefault="00D52A76" w:rsidP="00862D32">
            <w:p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jc w:val="both"/>
              <w:rPr>
                <w:rFonts w:ascii="Times New Roman" w:hAnsi="Times New Roman"/>
                <w:spacing w:val="-12"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7. Что не входит в</w:t>
            </w:r>
            <w:r w:rsid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предмет доказывания? 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способ совершения преступления;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иные обстоятельства совершенного преступления;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3) обстоятельства, характеризующие личность обвиняемого;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порядок предоставления обвиняемому свиданий с защитником;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5) характер ущерба.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D4861">
              <w:rPr>
                <w:rFonts w:ascii="Times New Roman" w:hAnsi="Times New Roman"/>
                <w:sz w:val="24"/>
                <w:szCs w:val="24"/>
              </w:rPr>
              <w:t>8. Право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 оценивать доказательства имеет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52A76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sz w:val="24"/>
                <w:szCs w:val="24"/>
                <w:u w:val="single"/>
              </w:rPr>
              <w:t>1)</w:t>
            </w:r>
            <w:r w:rsidR="00862D3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судья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;</w:t>
            </w:r>
          </w:p>
          <w:p w:rsidR="00D52A76" w:rsidRPr="00DD4861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861">
              <w:rPr>
                <w:rFonts w:ascii="Times New Roman" w:hAnsi="Times New Roman"/>
                <w:sz w:val="24"/>
                <w:szCs w:val="24"/>
              </w:rPr>
              <w:t>2) потерпевший;</w:t>
            </w:r>
          </w:p>
          <w:p w:rsidR="00D52A76" w:rsidRPr="00DD4861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861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4861">
              <w:rPr>
                <w:rFonts w:ascii="Times New Roman" w:hAnsi="Times New Roman"/>
                <w:sz w:val="24"/>
                <w:szCs w:val="24"/>
              </w:rPr>
              <w:t>защитник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9. Доказывание - это</w:t>
            </w:r>
          </w:p>
          <w:p w:rsidR="00D52A76" w:rsidRPr="00325F22" w:rsidRDefault="00D52A76" w:rsidP="00862D32">
            <w:pPr>
              <w:numPr>
                <w:ilvl w:val="0"/>
                <w:numId w:val="3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разновидность познавательной деятельности лиц, осуществляющих уголовное судопроизводство и состоящее в собирании, проверке и оценки доказательств в целях установления обстоятельств, подлежащих установлению по делу</w:t>
            </w:r>
          </w:p>
          <w:p w:rsidR="00D52A76" w:rsidRPr="001F78F0" w:rsidRDefault="00D52A76" w:rsidP="00862D32">
            <w:pPr>
              <w:numPr>
                <w:ilvl w:val="0"/>
                <w:numId w:val="3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деятельность следователя и дознавателя по собиранию доказательств о виновности лица в совершенном преступлении</w:t>
            </w:r>
          </w:p>
          <w:p w:rsidR="00D52A76" w:rsidRPr="001F78F0" w:rsidRDefault="00D52A76" w:rsidP="00862D32">
            <w:pPr>
              <w:numPr>
                <w:ilvl w:val="0"/>
                <w:numId w:val="3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деятельность обвиняемого, его защитника, направленная на получение доказательств о его невиновности</w:t>
            </w:r>
          </w:p>
          <w:p w:rsidR="00D52A76" w:rsidRDefault="00D52A76" w:rsidP="00862D32">
            <w:pPr>
              <w:numPr>
                <w:ilvl w:val="0"/>
                <w:numId w:val="30"/>
              </w:numPr>
              <w:tabs>
                <w:tab w:val="left" w:pos="-120"/>
                <w:tab w:val="left" w:pos="54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государственных органов и должностных лиц, направленная на установление виновности привлекаемого к уголовной ответственности лица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325F22" w:rsidRDefault="00D52A76" w:rsidP="00862D32">
            <w:pPr>
              <w:shd w:val="clear" w:color="auto" w:fill="FFFFFF"/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bCs/>
                <w:iCs/>
                <w:sz w:val="24"/>
                <w:szCs w:val="24"/>
              </w:rPr>
              <w:t>10. Продолжите предложение: Доказательство, полученное с нарушением закона, является</w:t>
            </w:r>
            <w:r w:rsidR="004F666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..</w:t>
            </w:r>
            <w:r w:rsidRPr="00325F22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D52A76" w:rsidRPr="00237AC7" w:rsidRDefault="00D52A76" w:rsidP="00862D32">
            <w:pPr>
              <w:shd w:val="clear" w:color="auto" w:fill="FFFFFF"/>
              <w:tabs>
                <w:tab w:val="left" w:pos="-120"/>
                <w:tab w:val="left" w:pos="293"/>
                <w:tab w:val="left" w:pos="540"/>
              </w:tabs>
              <w:jc w:val="both"/>
              <w:rPr>
                <w:rFonts w:ascii="Times New Roman" w:hAnsi="Times New Roman"/>
                <w:b/>
                <w:spacing w:val="-5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недопустимым</w:t>
            </w:r>
            <w:r w:rsidRPr="00237A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1F78F0" w:rsidRDefault="00D52A76" w:rsidP="00862D32">
            <w:pPr>
              <w:shd w:val="clear" w:color="auto" w:fill="FFFFFF"/>
              <w:tabs>
                <w:tab w:val="left" w:pos="-120"/>
                <w:tab w:val="left" w:pos="293"/>
                <w:tab w:val="left" w:pos="540"/>
              </w:tabs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D52A76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5F22">
              <w:rPr>
                <w:rFonts w:ascii="Times New Roman" w:hAnsi="Times New Roman"/>
                <w:bCs/>
                <w:sz w:val="24"/>
                <w:szCs w:val="24"/>
              </w:rPr>
              <w:t xml:space="preserve">11.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Защитник:</w:t>
            </w:r>
          </w:p>
          <w:p w:rsidR="00D52A76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1) не вправе собирать доказательства;</w:t>
            </w:r>
          </w:p>
          <w:p w:rsidR="00D52A76" w:rsidRPr="00325F22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2) </w:t>
            </w:r>
            <w:r w:rsidRPr="00DD486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вправе собирать доказательства, в том числе</w:t>
            </w:r>
            <w:r w:rsidR="00862D3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DD486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посредством </w:t>
            </w:r>
            <w:r w:rsidRPr="00DD486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опроса лиц с их согласия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52A76" w:rsidRPr="001F78F0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52A76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5F22">
              <w:rPr>
                <w:rFonts w:ascii="Times New Roman" w:hAnsi="Times New Roman"/>
                <w:bCs/>
                <w:sz w:val="24"/>
                <w:szCs w:val="24"/>
              </w:rPr>
              <w:t xml:space="preserve">12. </w:t>
            </w:r>
            <w:r w:rsidRPr="00DD486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D4861">
              <w:rPr>
                <w:rFonts w:ascii="Times New Roman" w:hAnsi="Times New Roman"/>
                <w:sz w:val="24"/>
                <w:szCs w:val="24"/>
              </w:rPr>
              <w:t>бстоятельства, установленные вступившим в законную силу приговором по другому уголовному делу и не вызывающие сомнения у суда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bCs/>
                <w:sz w:val="24"/>
                <w:szCs w:val="24"/>
              </w:rPr>
              <w:t>– это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D52A76" w:rsidRPr="00325F22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1) свойство достаточности доказательств;</w:t>
            </w:r>
          </w:p>
          <w:p w:rsidR="00D52A76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D486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2) </w:t>
            </w:r>
            <w:proofErr w:type="spellStart"/>
            <w:r w:rsidRPr="00DD4861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преюдиция</w:t>
            </w:r>
            <w:proofErr w:type="spellEnd"/>
          </w:p>
          <w:p w:rsidR="00D52A76" w:rsidRPr="00DD4861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13. Вставьте необходимые слова: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Оценка доказательств проводится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237AC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37AC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дознавателем, следователем, прокурором, судом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</w:p>
          <w:p w:rsidR="00D52A76" w:rsidRPr="00325F22" w:rsidRDefault="00D52A76" w:rsidP="00862D32">
            <w:pPr>
              <w:shd w:val="clear" w:color="auto" w:fill="FFFFFF"/>
              <w:tabs>
                <w:tab w:val="left" w:pos="-120"/>
                <w:tab w:val="left" w:pos="540"/>
                <w:tab w:val="left" w:pos="57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bCs/>
                <w:iCs/>
                <w:spacing w:val="-11"/>
                <w:sz w:val="24"/>
                <w:szCs w:val="24"/>
              </w:rPr>
              <w:t>14. Признание обвиняемым своей вины в совершении преступления:</w:t>
            </w:r>
          </w:p>
          <w:p w:rsidR="00D52A76" w:rsidRPr="001F78F0" w:rsidRDefault="00D52A76" w:rsidP="00862D32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pacing w:val="-9"/>
                <w:sz w:val="24"/>
                <w:szCs w:val="24"/>
              </w:rPr>
              <w:t>достаточно для обвинительного приговора;</w:t>
            </w:r>
          </w:p>
          <w:p w:rsidR="00D52A76" w:rsidRPr="001F78F0" w:rsidRDefault="00D52A76" w:rsidP="00862D32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достаточно для обвинительного приговора, если дано в присутствии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защитника;</w:t>
            </w:r>
          </w:p>
          <w:p w:rsidR="00D52A76" w:rsidRPr="001F78F0" w:rsidRDefault="00D52A76" w:rsidP="00862D32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достаточно для обвинительного приговора, если дано в присутствии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защитника и подтверждено в судебном заседании;</w:t>
            </w:r>
          </w:p>
          <w:p w:rsidR="00D52A76" w:rsidRPr="00D67FB0" w:rsidRDefault="00D52A76" w:rsidP="00862D32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-120"/>
                <w:tab w:val="left" w:pos="288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b/>
                <w:spacing w:val="-13"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pacing w:val="-7"/>
                <w:sz w:val="24"/>
                <w:szCs w:val="24"/>
                <w:u w:val="single"/>
              </w:rPr>
              <w:t xml:space="preserve">может быть положено в основу обвинения лишь при подтверждении </w:t>
            </w:r>
            <w:r w:rsidRPr="00325F22">
              <w:rPr>
                <w:rFonts w:ascii="Times New Roman" w:hAnsi="Times New Roman"/>
                <w:b/>
                <w:spacing w:val="-9"/>
                <w:sz w:val="24"/>
                <w:szCs w:val="24"/>
                <w:u w:val="single"/>
              </w:rPr>
              <w:t>его виновности совокупностью имеющихся по уголовному делу дока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зательств.</w:t>
            </w:r>
          </w:p>
        </w:tc>
        <w:tc>
          <w:tcPr>
            <w:tcW w:w="1099" w:type="dxa"/>
          </w:tcPr>
          <w:p w:rsidR="00D52A76" w:rsidRPr="001F78F0" w:rsidRDefault="00D52A76" w:rsidP="00B844DE">
            <w:pPr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ПК-8, ПК-9.</w:t>
            </w:r>
          </w:p>
        </w:tc>
      </w:tr>
      <w:tr w:rsidR="00D52A76" w:rsidRPr="001F78F0" w:rsidTr="00862D32">
        <w:tc>
          <w:tcPr>
            <w:tcW w:w="540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1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4. Меры уголовно-процессуального принуждения.</w:t>
            </w:r>
          </w:p>
        </w:tc>
        <w:tc>
          <w:tcPr>
            <w:tcW w:w="6804" w:type="dxa"/>
          </w:tcPr>
          <w:p w:rsidR="00D52A76" w:rsidRPr="00325F22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7CC">
              <w:rPr>
                <w:rFonts w:ascii="Times New Roman" w:hAnsi="Times New Roman"/>
                <w:sz w:val="24"/>
                <w:szCs w:val="24"/>
              </w:rPr>
              <w:t>1.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 Продолжите предложение: При задержании подозреваемого протокол задержания должен быть составлен в срок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52A76" w:rsidRPr="00325F22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 более 3 часов с момента доставления в о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рган дознания или к следователю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666B">
              <w:rPr>
                <w:rFonts w:ascii="Times New Roman" w:hAnsi="Times New Roman"/>
                <w:sz w:val="24"/>
                <w:szCs w:val="24"/>
              </w:rPr>
              <w:t>2.</w:t>
            </w: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Вставьте нужн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>число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: О произведенном задержании следователь обязан сообщить прокурору в течение</w:t>
            </w:r>
            <w:r>
              <w:rPr>
                <w:rFonts w:ascii="Times New Roman" w:hAnsi="Times New Roman"/>
                <w:sz w:val="24"/>
                <w:szCs w:val="24"/>
              </w:rPr>
              <w:t>. … часов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12 часов</w:t>
            </w:r>
            <w:r w:rsidRPr="00325F22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666B">
              <w:rPr>
                <w:rFonts w:ascii="Times New Roman" w:hAnsi="Times New Roman"/>
                <w:sz w:val="24"/>
                <w:szCs w:val="24"/>
              </w:rPr>
              <w:t>3.</w:t>
            </w: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Продолжите предложение: лицо задерживается в качестве подозреваемого без судебного решения на срок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 48 часов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4. </w:t>
            </w:r>
            <w:r w:rsidRPr="00325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Вставьте соответствующее слово: Домашний арест избирается по решению </w:t>
            </w:r>
            <w:r w:rsidR="004F666B">
              <w:rPr>
                <w:rFonts w:ascii="Times New Roman" w:hAnsi="Times New Roman"/>
                <w:color w:val="000000"/>
                <w:sz w:val="24"/>
                <w:szCs w:val="24"/>
              </w:rPr>
              <w:t>..</w:t>
            </w:r>
            <w:r w:rsidRPr="00325F2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52A76" w:rsidRPr="00325F22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суда</w:t>
            </w:r>
          </w:p>
          <w:p w:rsidR="00D52A76" w:rsidRPr="001F78F0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52A76" w:rsidRPr="00325F22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5. В отношении кого может быть применена </w:t>
            </w:r>
            <w:r w:rsidRPr="00325F22">
              <w:rPr>
                <w:rFonts w:ascii="Times New Roman" w:hAnsi="Times New Roman"/>
                <w:color w:val="000000"/>
                <w:sz w:val="24"/>
                <w:szCs w:val="24"/>
              </w:rPr>
              <w:t>мера пресечения?</w:t>
            </w:r>
          </w:p>
          <w:p w:rsidR="00D52A76" w:rsidRPr="001F78F0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>бвиняемого;</w:t>
            </w:r>
          </w:p>
          <w:p w:rsidR="00D52A76" w:rsidRPr="001F78F0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>видетеля;</w:t>
            </w:r>
          </w:p>
          <w:p w:rsidR="00D52A76" w:rsidRPr="00325F22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1F78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</w:t>
            </w:r>
            <w:r w:rsidRPr="00325F22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бвиняемого и в исключительных случаях подозреваемого;</w:t>
            </w:r>
          </w:p>
          <w:p w:rsidR="00D52A76" w:rsidRPr="001F78F0" w:rsidRDefault="00D52A76" w:rsidP="00862D32">
            <w:pPr>
              <w:tabs>
                <w:tab w:val="left" w:pos="-12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>видетеля и потерпевшего.</w:t>
            </w:r>
          </w:p>
          <w:p w:rsidR="00D52A76" w:rsidRPr="001F78F0" w:rsidRDefault="00D52A76" w:rsidP="00862D32">
            <w:pPr>
              <w:keepNext/>
              <w:keepLines/>
              <w:tabs>
                <w:tab w:val="left" w:pos="-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D52A76" w:rsidRPr="00325F22" w:rsidRDefault="00D52A76" w:rsidP="00862D32">
            <w:pPr>
              <w:keepNext/>
              <w:keepLines/>
              <w:tabs>
                <w:tab w:val="left" w:pos="-1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iCs/>
                <w:sz w:val="24"/>
                <w:szCs w:val="24"/>
              </w:rPr>
              <w:t xml:space="preserve">6.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К мерам уголовно-процессуального принуждения не относятся:</w:t>
            </w:r>
            <w:r w:rsid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привод потерпевшего;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отстранение от должности обвиняемого;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3) задержание подозреваемого;</w:t>
            </w:r>
          </w:p>
          <w:p w:rsidR="00D52A76" w:rsidRPr="00D67FB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pacing w:val="-10"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4) административный арест лица, совершившего преступление.</w:t>
            </w:r>
          </w:p>
        </w:tc>
        <w:tc>
          <w:tcPr>
            <w:tcW w:w="1099" w:type="dxa"/>
          </w:tcPr>
          <w:p w:rsidR="00D52A76" w:rsidRPr="001F78F0" w:rsidRDefault="00D52A76" w:rsidP="00B844DE">
            <w:pPr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ПК-8, ПК-9.</w:t>
            </w:r>
          </w:p>
        </w:tc>
      </w:tr>
      <w:tr w:rsidR="00D52A76" w:rsidRPr="001F78F0" w:rsidTr="00862D32">
        <w:tc>
          <w:tcPr>
            <w:tcW w:w="540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5. Возбуждение уголовного дела.</w:t>
            </w:r>
          </w:p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 xml:space="preserve">Предварительное расследование: понятие и общие </w:t>
            </w:r>
          </w:p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условия.</w:t>
            </w:r>
          </w:p>
        </w:tc>
        <w:tc>
          <w:tcPr>
            <w:tcW w:w="6804" w:type="dxa"/>
          </w:tcPr>
          <w:p w:rsidR="00D52A76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1. По итогам рассмотрения сообщения о преступлении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2A76" w:rsidRPr="005A2D41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5A2D41">
              <w:rPr>
                <w:rFonts w:ascii="Times New Roman" w:hAnsi="Times New Roman"/>
                <w:sz w:val="24"/>
                <w:szCs w:val="24"/>
              </w:rPr>
              <w:t>может быть вынесено решение об оставлении сообщения без рассмотрения ввиду недостаточного количества полученной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2A76" w:rsidRPr="005A2D41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5A2D4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 может быть вынесено решение об оставлении сообщения без рассмотрения ввиду недостаточного количества полученной ин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формации.</w:t>
            </w:r>
          </w:p>
          <w:p w:rsidR="00D52A76" w:rsidRPr="005A2D41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52A76" w:rsidRPr="00325F22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2. Вставьте пропущенные слова: Основанием для возбуждения уголовного дела является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D52A76" w:rsidRPr="00325F22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достаточная информация, указывающая на признаки преступления.</w:t>
            </w:r>
          </w:p>
          <w:p w:rsidR="00D52A76" w:rsidRPr="001F78F0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325F22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F22">
              <w:rPr>
                <w:rFonts w:ascii="Times New Roman" w:hAnsi="Times New Roman"/>
                <w:sz w:val="24"/>
                <w:szCs w:val="24"/>
              </w:rPr>
              <w:t>3. Продолжите предложение: Уголовное дело публичного обвинения не может возбудить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 w:rsidRPr="00325F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52A76" w:rsidRPr="00325F22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25F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суд</w:t>
            </w:r>
          </w:p>
          <w:p w:rsidR="00D52A76" w:rsidRPr="001F78F0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8A7727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4. Вставьте пропущенное слово: отсутствие события преступления …</w:t>
            </w:r>
            <w:r w:rsidR="004F66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основанием для отказа в возбуждении уголовного дела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является</w:t>
            </w:r>
          </w:p>
          <w:p w:rsidR="00D52A76" w:rsidRPr="001F78F0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5. Вставьте пропущенное слово: При явке с повинной составляется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D52A76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52A7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протокол</w:t>
            </w:r>
          </w:p>
          <w:p w:rsidR="00D52A76" w:rsidRPr="001F78F0" w:rsidRDefault="00862D32" w:rsidP="00862D32">
            <w:pPr>
              <w:shd w:val="clear" w:color="auto" w:fill="FFFFFF"/>
              <w:tabs>
                <w:tab w:val="left" w:pos="-120"/>
                <w:tab w:val="left" w:pos="691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pacing w:val="-8"/>
                <w:sz w:val="24"/>
                <w:szCs w:val="24"/>
              </w:rPr>
              <w:t xml:space="preserve"> 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6. Закончите предложение: Предварительное расследование проводится в форме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</w:p>
          <w:p w:rsidR="00D52A76" w:rsidRPr="008177CC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предва</w:t>
            </w:r>
            <w:r w:rsidR="008177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рительного следствия и дознания</w:t>
            </w:r>
          </w:p>
        </w:tc>
        <w:tc>
          <w:tcPr>
            <w:tcW w:w="1099" w:type="dxa"/>
          </w:tcPr>
          <w:p w:rsidR="00D52A76" w:rsidRPr="001F78F0" w:rsidRDefault="00D52A76" w:rsidP="00B844DE">
            <w:pPr>
              <w:keepNext/>
              <w:keepLine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t>ПК-8, ПК-9.</w:t>
            </w:r>
          </w:p>
        </w:tc>
      </w:tr>
      <w:tr w:rsidR="00D52A76" w:rsidRPr="001F78F0" w:rsidTr="00862D32">
        <w:tc>
          <w:tcPr>
            <w:tcW w:w="540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>6. Следственные действия. Привлечение лица в качестве обвиняемого.</w:t>
            </w:r>
          </w:p>
        </w:tc>
        <w:tc>
          <w:tcPr>
            <w:tcW w:w="6804" w:type="dxa"/>
          </w:tcPr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7CC">
              <w:rPr>
                <w:rFonts w:ascii="Times New Roman" w:hAnsi="Times New Roman"/>
                <w:sz w:val="24"/>
                <w:szCs w:val="24"/>
              </w:rPr>
              <w:t>1.</w:t>
            </w: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Вставьте пропущенное слово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экспертиза – это </w:t>
            </w:r>
            <w:r w:rsidR="008177CC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действие.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следственное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Продолжите предложение: 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Основное отличие выемки от обыска состоит в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отсутствии поисковых действий при ее производстве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Продолжите предложение: Допрос совершеннолетнего лица не может длиться непрерывно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более 4 часов</w:t>
            </w:r>
          </w:p>
          <w:p w:rsidR="00D52A76" w:rsidRPr="001F78F0" w:rsidRDefault="00D52A76" w:rsidP="00862D32">
            <w:pPr>
              <w:pStyle w:val="33"/>
              <w:tabs>
                <w:tab w:val="left" w:pos="-120"/>
                <w:tab w:val="left" w:pos="540"/>
              </w:tabs>
              <w:spacing w:after="0"/>
              <w:jc w:val="both"/>
              <w:rPr>
                <w:sz w:val="24"/>
                <w:szCs w:val="24"/>
              </w:rPr>
            </w:pPr>
          </w:p>
          <w:p w:rsidR="00D52A76" w:rsidRPr="008A7727" w:rsidRDefault="00D52A76" w:rsidP="00862D32">
            <w:pPr>
              <w:pStyle w:val="33"/>
              <w:tabs>
                <w:tab w:val="left" w:pos="-120"/>
                <w:tab w:val="left" w:pos="540"/>
              </w:tabs>
              <w:spacing w:after="0"/>
              <w:jc w:val="both"/>
              <w:rPr>
                <w:sz w:val="24"/>
                <w:szCs w:val="24"/>
              </w:rPr>
            </w:pPr>
            <w:r w:rsidRPr="008A7727">
              <w:rPr>
                <w:sz w:val="24"/>
                <w:szCs w:val="24"/>
              </w:rPr>
              <w:t xml:space="preserve">4. Вставьте </w:t>
            </w:r>
            <w:proofErr w:type="spellStart"/>
            <w:r w:rsidR="008177CC">
              <w:rPr>
                <w:sz w:val="24"/>
                <w:szCs w:val="24"/>
              </w:rPr>
              <w:t>пропущ</w:t>
            </w:r>
            <w:r w:rsidRPr="008A7727">
              <w:rPr>
                <w:sz w:val="24"/>
                <w:szCs w:val="24"/>
              </w:rPr>
              <w:t>енн</w:t>
            </w:r>
            <w:r w:rsidR="008177CC">
              <w:rPr>
                <w:sz w:val="24"/>
                <w:szCs w:val="24"/>
                <w:lang w:val="ru-RU"/>
              </w:rPr>
              <w:t>ы</w:t>
            </w:r>
            <w:proofErr w:type="spellEnd"/>
            <w:r w:rsidRPr="008A7727">
              <w:rPr>
                <w:sz w:val="24"/>
                <w:szCs w:val="24"/>
              </w:rPr>
              <w:t>е слов</w:t>
            </w:r>
            <w:r w:rsidR="008177CC">
              <w:rPr>
                <w:sz w:val="24"/>
                <w:szCs w:val="24"/>
                <w:lang w:val="ru-RU"/>
              </w:rPr>
              <w:t>а</w:t>
            </w:r>
            <w:r w:rsidR="008177CC">
              <w:rPr>
                <w:sz w:val="24"/>
                <w:szCs w:val="24"/>
              </w:rPr>
              <w:t xml:space="preserve">: исследование … </w:t>
            </w:r>
            <w:r w:rsidRPr="008A7727">
              <w:rPr>
                <w:sz w:val="24"/>
                <w:szCs w:val="24"/>
              </w:rPr>
              <w:t>следственным действием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 является.</w:t>
            </w:r>
          </w:p>
          <w:p w:rsidR="00D52A76" w:rsidRPr="001F78F0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8A7727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Допишите предложение: 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Арест, осмотр и выемка почтово-телеграфной корреспонденции производится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только по решению суда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8A7727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6. Продолжите предложение: Для производства обыска в жилище решение суда …</w:t>
            </w:r>
          </w:p>
          <w:p w:rsidR="00D52A76" w:rsidRPr="008A7727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обязательно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7. Закончите предложение: Общее количество лиц, предъявляемых для опознания, должно быть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034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 менее трех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52A76" w:rsidRDefault="00D52A76" w:rsidP="00862D32">
            <w:pPr>
              <w:pStyle w:val="2"/>
              <w:tabs>
                <w:tab w:val="left" w:pos="-120"/>
                <w:tab w:val="left" w:pos="540"/>
              </w:tabs>
              <w:spacing w:after="0" w:line="240" w:lineRule="auto"/>
              <w:jc w:val="both"/>
              <w:rPr>
                <w:b/>
              </w:rPr>
            </w:pPr>
          </w:p>
          <w:p w:rsidR="00D52A76" w:rsidRDefault="00D52A76" w:rsidP="00862D32">
            <w:pPr>
              <w:pStyle w:val="2"/>
              <w:tabs>
                <w:tab w:val="left" w:pos="-120"/>
                <w:tab w:val="left" w:pos="540"/>
              </w:tabs>
              <w:spacing w:after="0" w:line="240" w:lineRule="auto"/>
              <w:jc w:val="both"/>
            </w:pPr>
            <w:r w:rsidRPr="00C905E2">
              <w:t>8.</w:t>
            </w:r>
            <w:r w:rsidRPr="00C905E2">
              <w:rPr>
                <w:b/>
              </w:rPr>
              <w:t xml:space="preserve"> </w:t>
            </w:r>
            <w:r w:rsidRPr="00C905E2">
              <w:t>Продолжите предложение: если необходимо установить причины смерти, назначение и производство судебной экспертизы</w:t>
            </w:r>
            <w:r w:rsidR="008177CC">
              <w:t xml:space="preserve"> </w:t>
            </w:r>
            <w:r w:rsidRPr="00C905E2">
              <w:t>…</w:t>
            </w:r>
          </w:p>
          <w:p w:rsidR="00D52A76" w:rsidRPr="008177CC" w:rsidRDefault="00D52A76" w:rsidP="00862D32">
            <w:pPr>
              <w:pStyle w:val="2"/>
              <w:tabs>
                <w:tab w:val="left" w:pos="-120"/>
                <w:tab w:val="left" w:pos="540"/>
              </w:tabs>
              <w:spacing w:after="0" w:line="240" w:lineRule="auto"/>
              <w:jc w:val="both"/>
              <w:rPr>
                <w:b/>
                <w:u w:val="single"/>
              </w:rPr>
            </w:pPr>
            <w:r>
              <w:t xml:space="preserve"> </w:t>
            </w:r>
            <w:r w:rsidRPr="00C905E2">
              <w:rPr>
                <w:b/>
                <w:u w:val="single"/>
              </w:rPr>
              <w:t>обязательно.</w:t>
            </w:r>
          </w:p>
        </w:tc>
        <w:tc>
          <w:tcPr>
            <w:tcW w:w="1099" w:type="dxa"/>
          </w:tcPr>
          <w:p w:rsidR="00D52A76" w:rsidRPr="001F78F0" w:rsidRDefault="00D52A76" w:rsidP="00B844DE">
            <w:pPr>
              <w:keepNext/>
              <w:keepLine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ПК-8, ПК-9.</w:t>
            </w:r>
          </w:p>
        </w:tc>
      </w:tr>
      <w:tr w:rsidR="00D52A76" w:rsidRPr="001F78F0" w:rsidTr="00862D32">
        <w:trPr>
          <w:trHeight w:val="1001"/>
        </w:trPr>
        <w:tc>
          <w:tcPr>
            <w:tcW w:w="540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</w:tcPr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 xml:space="preserve">Тема 7. Приостановление, возобновление предварительного следствия. Окончание </w:t>
            </w:r>
          </w:p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предварительного расследования.</w:t>
            </w:r>
          </w:p>
          <w:p w:rsidR="00D52A76" w:rsidRPr="001F78F0" w:rsidRDefault="00D52A76" w:rsidP="00B844DE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Прекращение уголовного дела, уголовного преследования.</w:t>
            </w:r>
          </w:p>
        </w:tc>
        <w:tc>
          <w:tcPr>
            <w:tcW w:w="6804" w:type="dxa"/>
          </w:tcPr>
          <w:p w:rsidR="00D52A76" w:rsidRPr="008A7727" w:rsidRDefault="00D52A76" w:rsidP="00862D32">
            <w:pPr>
              <w:pStyle w:val="a3"/>
              <w:tabs>
                <w:tab w:val="left" w:pos="-120"/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1. Не являются основаниями приостановления предварительного следствия: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1) лицо, подлежащее привлечению в качестве обвиняемого, не установлено;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подозреваемый или обвиняемый скрылся от следствия либо место его нахождения не установлено по иным причинам;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3) место нахождения подозреваемого или обвиняемого известно, однако реальная возможность его участия в уголовном деле отсутствует;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177C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временное заболевание подозреваемого или обвиняемого, не препятствующее участию в следственных или иных процессуальных действиях.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5F2">
              <w:rPr>
                <w:rFonts w:ascii="Times New Roman" w:hAnsi="Times New Roman"/>
                <w:sz w:val="24"/>
                <w:szCs w:val="24"/>
              </w:rPr>
              <w:t>2.</w:t>
            </w:r>
            <w:r w:rsidRPr="001F78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Продолжите предложение: По делу, предварительное следствие по которому приостановле</w:t>
            </w:r>
            <w:r>
              <w:rPr>
                <w:rFonts w:ascii="Times New Roman" w:hAnsi="Times New Roman"/>
                <w:sz w:val="24"/>
                <w:szCs w:val="24"/>
              </w:rPr>
              <w:t>но, следователь не вправе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производить следственные действия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8A7727" w:rsidRDefault="00D52A76" w:rsidP="00862D32">
            <w:pPr>
              <w:pStyle w:val="2"/>
              <w:tabs>
                <w:tab w:val="left" w:pos="-120"/>
                <w:tab w:val="left" w:pos="540"/>
              </w:tabs>
              <w:spacing w:after="0" w:line="240" w:lineRule="auto"/>
              <w:jc w:val="both"/>
            </w:pPr>
            <w:r w:rsidRPr="008A7727">
              <w:t xml:space="preserve">3. </w:t>
            </w:r>
            <w:r>
              <w:t xml:space="preserve">Вставьте пропущенное слово: </w:t>
            </w:r>
            <w:r w:rsidRPr="008A7727">
              <w:t>О приостановлении предварительного следствия следователь …</w:t>
            </w:r>
            <w:r>
              <w:t xml:space="preserve"> </w:t>
            </w:r>
            <w:r w:rsidRPr="008A7727">
              <w:t>потерпевшего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уведомляет.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52A76" w:rsidRPr="008A7727" w:rsidRDefault="00D52A76" w:rsidP="00862D32">
            <w:pPr>
              <w:pStyle w:val="2"/>
              <w:tabs>
                <w:tab w:val="left" w:pos="-120"/>
                <w:tab w:val="left" w:pos="540"/>
              </w:tabs>
              <w:spacing w:after="0" w:line="240" w:lineRule="auto"/>
              <w:jc w:val="both"/>
            </w:pPr>
            <w:r w:rsidRPr="008A7727">
              <w:t>4. Вставьте нужное слово: появление возможности участия в производстве по делу подозреваемого или обвиняемого в результате излечения его от тяжелого заболевания …</w:t>
            </w:r>
            <w:r>
              <w:t xml:space="preserve"> </w:t>
            </w:r>
            <w:r w:rsidRPr="008A7727">
              <w:t>основанием для возобновления приостановленного предварительного следствия</w:t>
            </w:r>
            <w:r>
              <w:t>.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является.</w:t>
            </w:r>
          </w:p>
          <w:p w:rsidR="00D52A76" w:rsidRPr="001F78F0" w:rsidRDefault="00D52A76" w:rsidP="00862D32">
            <w:pPr>
              <w:pStyle w:val="33"/>
              <w:tabs>
                <w:tab w:val="left" w:pos="-120"/>
                <w:tab w:val="left" w:pos="540"/>
              </w:tabs>
              <w:spacing w:after="0"/>
              <w:jc w:val="both"/>
              <w:rPr>
                <w:b/>
                <w:sz w:val="24"/>
                <w:szCs w:val="24"/>
              </w:rPr>
            </w:pPr>
          </w:p>
          <w:p w:rsidR="00D52A76" w:rsidRPr="008A7727" w:rsidRDefault="00D52A76" w:rsidP="00862D32">
            <w:pPr>
              <w:pStyle w:val="33"/>
              <w:tabs>
                <w:tab w:val="left" w:pos="-120"/>
                <w:tab w:val="left" w:pos="540"/>
              </w:tabs>
              <w:spacing w:after="0"/>
              <w:jc w:val="both"/>
              <w:rPr>
                <w:sz w:val="24"/>
                <w:szCs w:val="24"/>
              </w:rPr>
            </w:pPr>
            <w:r w:rsidRPr="008A7727">
              <w:rPr>
                <w:sz w:val="24"/>
                <w:szCs w:val="24"/>
              </w:rPr>
              <w:t>5. Необходимо ли сообщать прокурору о приостановлении</w:t>
            </w:r>
            <w:r w:rsidR="00862D32">
              <w:rPr>
                <w:sz w:val="24"/>
                <w:szCs w:val="24"/>
              </w:rPr>
              <w:t xml:space="preserve"> </w:t>
            </w:r>
            <w:r w:rsidRPr="008A7727">
              <w:rPr>
                <w:sz w:val="24"/>
                <w:szCs w:val="24"/>
              </w:rPr>
              <w:t>и возобновлении предварительного следствия:</w:t>
            </w:r>
          </w:p>
          <w:p w:rsidR="00D52A76" w:rsidRPr="008A7727" w:rsidRDefault="00D52A76" w:rsidP="00862D32">
            <w:pPr>
              <w:tabs>
                <w:tab w:val="left" w:pos="-120"/>
                <w:tab w:val="num" w:pos="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1) да;</w:t>
            </w:r>
          </w:p>
          <w:p w:rsidR="00D52A76" w:rsidRPr="001F78F0" w:rsidRDefault="00D52A76" w:rsidP="00862D32">
            <w:pPr>
              <w:tabs>
                <w:tab w:val="left" w:pos="-120"/>
                <w:tab w:val="num" w:pos="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нет;</w:t>
            </w:r>
          </w:p>
          <w:p w:rsidR="00D52A76" w:rsidRPr="001F78F0" w:rsidRDefault="00D52A76" w:rsidP="00862D32">
            <w:pPr>
              <w:tabs>
                <w:tab w:val="left" w:pos="-120"/>
                <w:tab w:val="num" w:pos="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3) только о приостановлении;</w:t>
            </w:r>
          </w:p>
          <w:p w:rsidR="00D52A76" w:rsidRPr="001F78F0" w:rsidRDefault="00D52A76" w:rsidP="00862D32">
            <w:pPr>
              <w:tabs>
                <w:tab w:val="left" w:pos="-120"/>
                <w:tab w:val="num" w:pos="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4) только о возобновлении.</w:t>
            </w:r>
          </w:p>
          <w:p w:rsidR="00D52A76" w:rsidRPr="001F78F0" w:rsidRDefault="00D52A76" w:rsidP="00862D32">
            <w:pPr>
              <w:tabs>
                <w:tab w:val="left" w:pos="-120"/>
                <w:tab w:val="num" w:pos="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6. Закончите предложение: По окончании производства дознания составляется</w:t>
            </w:r>
            <w:r w:rsidR="008177CC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r w:rsidRPr="008A77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2A76" w:rsidRPr="00237AC7" w:rsidRDefault="00D52A76" w:rsidP="00862D32">
            <w:pPr>
              <w:tabs>
                <w:tab w:val="left" w:pos="-120"/>
                <w:tab w:val="left" w:pos="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37AC7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обвинительный акт.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727">
              <w:rPr>
                <w:rFonts w:ascii="Times New Roman" w:hAnsi="Times New Roman"/>
                <w:sz w:val="24"/>
                <w:szCs w:val="24"/>
              </w:rPr>
              <w:t>7. Какое основание для прекращения уголовного преследования является реабилитирующим?</w:t>
            </w:r>
          </w:p>
          <w:p w:rsidR="00D52A76" w:rsidRPr="008A7727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0340A">
              <w:rPr>
                <w:rFonts w:ascii="Times New Roman" w:hAnsi="Times New Roman"/>
                <w:sz w:val="24"/>
                <w:szCs w:val="24"/>
              </w:rPr>
              <w:t>1) акт</w:t>
            </w:r>
            <w:r w:rsidRPr="001F78F0">
              <w:rPr>
                <w:rFonts w:ascii="Times New Roman" w:hAnsi="Times New Roman"/>
                <w:sz w:val="24"/>
                <w:szCs w:val="24"/>
              </w:rPr>
              <w:t xml:space="preserve"> амнисти</w:t>
            </w:r>
            <w:r w:rsidRPr="00237AC7">
              <w:rPr>
                <w:rFonts w:ascii="Times New Roman" w:hAnsi="Times New Roman"/>
                <w:sz w:val="24"/>
                <w:szCs w:val="24"/>
              </w:rPr>
              <w:t>и</w:t>
            </w:r>
            <w:r w:rsidRPr="00237AC7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2) истечение сроков давности;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3) деятельное раскаяние;</w:t>
            </w:r>
          </w:p>
          <w:p w:rsidR="00D52A76" w:rsidRPr="001F78F0" w:rsidRDefault="00D52A76" w:rsidP="00862D32">
            <w:pPr>
              <w:tabs>
                <w:tab w:val="left" w:pos="-120"/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sz w:val="24"/>
                <w:szCs w:val="24"/>
              </w:rPr>
              <w:t>4)</w:t>
            </w:r>
            <w:r w:rsidRPr="008A772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недоказанность участия обвиняемого в совершении преступления, если исчерпаны все возможности для собирания дополнительных доказательств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1099" w:type="dxa"/>
          </w:tcPr>
          <w:p w:rsidR="00D52A76" w:rsidRPr="001F78F0" w:rsidRDefault="00D52A76" w:rsidP="00B844DE">
            <w:pPr>
              <w:keepNext/>
              <w:keepLine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ПК-8, ПК-9.</w:t>
            </w:r>
          </w:p>
        </w:tc>
      </w:tr>
    </w:tbl>
    <w:p w:rsidR="00862D32" w:rsidRDefault="00862D32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C83" w:rsidRPr="00862D32" w:rsidRDefault="00B32C83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>КЛЮЧИ К ТЕСТУ</w:t>
      </w:r>
    </w:p>
    <w:p w:rsidR="00D67FB0" w:rsidRPr="00862D32" w:rsidRDefault="00D67FB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3D67" w:rsidRPr="00862D32" w:rsidRDefault="0045371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Тема </w:t>
      </w:r>
      <w:r w:rsidR="00E13D67" w:rsidRPr="00862D32">
        <w:rPr>
          <w:rFonts w:ascii="Times New Roman" w:hAnsi="Times New Roman"/>
          <w:sz w:val="24"/>
          <w:szCs w:val="24"/>
        </w:rPr>
        <w:t>№</w:t>
      </w:r>
      <w:r w:rsidR="00F950E0" w:rsidRPr="00862D32">
        <w:rPr>
          <w:rFonts w:ascii="Times New Roman" w:hAnsi="Times New Roman"/>
          <w:sz w:val="24"/>
          <w:szCs w:val="24"/>
        </w:rPr>
        <w:t xml:space="preserve"> </w:t>
      </w:r>
      <w:r w:rsidR="00E13D67" w:rsidRPr="00862D32">
        <w:rPr>
          <w:rFonts w:ascii="Times New Roman" w:hAnsi="Times New Roman"/>
          <w:sz w:val="24"/>
          <w:szCs w:val="24"/>
        </w:rPr>
        <w:t xml:space="preserve">1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 xml:space="preserve">Вопрос </w:t>
            </w:r>
            <w:r w:rsidR="00435020" w:rsidRPr="00862D32">
              <w:rPr>
                <w:rFonts w:ascii="Times New Roman" w:hAnsi="Times New Roman"/>
                <w:sz w:val="24"/>
                <w:szCs w:val="24"/>
              </w:rPr>
              <w:t>№</w:t>
            </w:r>
            <w:r w:rsidR="00862D3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AF6D4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13D67" w:rsidRPr="00862D32" w:rsidTr="00E75A5F">
        <w:tc>
          <w:tcPr>
            <w:tcW w:w="1384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22" w:type="dxa"/>
          </w:tcPr>
          <w:p w:rsidR="00E13D67" w:rsidRPr="00862D32" w:rsidRDefault="00E13D67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E13D67" w:rsidRPr="00862D32" w:rsidRDefault="00E13D67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47C7" w:rsidRPr="00862D32" w:rsidRDefault="004247C7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Тема </w:t>
      </w:r>
      <w:r w:rsidR="00026CCB" w:rsidRPr="00862D32">
        <w:rPr>
          <w:rFonts w:ascii="Times New Roman" w:hAnsi="Times New Roman"/>
          <w:sz w:val="24"/>
          <w:szCs w:val="24"/>
        </w:rPr>
        <w:t xml:space="preserve">№ </w:t>
      </w:r>
      <w:r w:rsidR="00E13D67" w:rsidRPr="00862D32">
        <w:rPr>
          <w:rFonts w:ascii="Times New Roman" w:hAnsi="Times New Roman"/>
          <w:sz w:val="24"/>
          <w:szCs w:val="24"/>
        </w:rPr>
        <w:t>2</w:t>
      </w:r>
      <w:r w:rsidRPr="00862D32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Вопрос №</w:t>
            </w:r>
            <w:r w:rsidR="00862D3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AF6D4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0E06F2" w:rsidRPr="00862D32" w:rsidRDefault="0021660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часами, сутками и меся</w:t>
            </w:r>
            <w:r w:rsidR="00C94DB9" w:rsidRPr="00862D32">
              <w:rPr>
                <w:rFonts w:ascii="Times New Roman" w:hAnsi="Times New Roman"/>
                <w:sz w:val="24"/>
                <w:szCs w:val="24"/>
              </w:rPr>
              <w:t>цами</w:t>
            </w:r>
          </w:p>
        </w:tc>
      </w:tr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0E06F2" w:rsidRPr="00862D32" w:rsidRDefault="0021660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протокол задержания подозреваемого</w:t>
            </w:r>
          </w:p>
        </w:tc>
      </w:tr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0E06F2" w:rsidRPr="00862D32" w:rsidRDefault="0075033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0E06F2" w:rsidRPr="00862D32" w:rsidRDefault="0075033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E06F2" w:rsidRPr="00862D32" w:rsidTr="00E75A5F">
        <w:tc>
          <w:tcPr>
            <w:tcW w:w="1384" w:type="dxa"/>
          </w:tcPr>
          <w:p w:rsidR="000E06F2" w:rsidRPr="00862D32" w:rsidRDefault="000E06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</w:tcPr>
          <w:p w:rsidR="000E06F2" w:rsidRPr="00862D32" w:rsidRDefault="0075033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E33A2B" w:rsidRPr="00862D32" w:rsidRDefault="00E33A2B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CCB" w:rsidRPr="00862D32" w:rsidRDefault="00026CCB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862D32">
        <w:rPr>
          <w:rFonts w:ascii="Times New Roman" w:hAnsi="Times New Roman"/>
          <w:sz w:val="24"/>
          <w:szCs w:val="24"/>
        </w:rPr>
        <w:t>3</w:t>
      </w:r>
      <w:r w:rsidRPr="00862D32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Вопрос №</w:t>
            </w:r>
            <w:r w:rsidR="00862D3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AF6D4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4A76F4" w:rsidRPr="00862D32" w:rsidRDefault="0075033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4A76F4" w:rsidRPr="00862D32" w:rsidRDefault="00790A8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собирания, проверки и оценки доказательств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4A76F4" w:rsidRPr="00862D32" w:rsidRDefault="0040496B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вещественными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4A76F4" w:rsidRPr="00862D32" w:rsidRDefault="004F5205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4A76F4" w:rsidRPr="00862D32" w:rsidRDefault="00790A8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подозреваемым, обвиняемым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4A76F4" w:rsidRPr="00862D32" w:rsidRDefault="004F5205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</w:tcPr>
          <w:p w:rsidR="004A76F4" w:rsidRPr="00862D32" w:rsidRDefault="004F5205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22" w:type="dxa"/>
          </w:tcPr>
          <w:p w:rsidR="004A76F4" w:rsidRPr="00862D32" w:rsidRDefault="0075033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22" w:type="dxa"/>
          </w:tcPr>
          <w:p w:rsidR="004A76F4" w:rsidRPr="00862D32" w:rsidRDefault="00BC08DB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22" w:type="dxa"/>
          </w:tcPr>
          <w:p w:rsidR="004A76F4" w:rsidRPr="00862D32" w:rsidRDefault="00790A8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недопустимым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22" w:type="dxa"/>
          </w:tcPr>
          <w:p w:rsidR="004A76F4" w:rsidRPr="00862D32" w:rsidRDefault="0075033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22" w:type="dxa"/>
          </w:tcPr>
          <w:p w:rsidR="004A76F4" w:rsidRPr="00862D32" w:rsidRDefault="00750331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22" w:type="dxa"/>
          </w:tcPr>
          <w:p w:rsidR="004A76F4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дознавателем, следователем, прокурором, судом</w:t>
            </w:r>
          </w:p>
        </w:tc>
      </w:tr>
      <w:tr w:rsidR="004A76F4" w:rsidRPr="00862D32" w:rsidTr="00E75A5F">
        <w:tc>
          <w:tcPr>
            <w:tcW w:w="1384" w:type="dxa"/>
          </w:tcPr>
          <w:p w:rsidR="004A76F4" w:rsidRPr="00862D32" w:rsidRDefault="004A76F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22" w:type="dxa"/>
          </w:tcPr>
          <w:p w:rsidR="004A76F4" w:rsidRPr="00862D32" w:rsidRDefault="004F5205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4A76F4" w:rsidRPr="00862D32" w:rsidRDefault="004A76F4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CCB" w:rsidRPr="00862D32" w:rsidRDefault="00026CCB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862D32">
        <w:rPr>
          <w:rFonts w:ascii="Times New Roman" w:hAnsi="Times New Roman"/>
          <w:sz w:val="24"/>
          <w:szCs w:val="24"/>
        </w:rPr>
        <w:t>4</w:t>
      </w:r>
      <w:r w:rsidRPr="00862D32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7865C4" w:rsidRPr="00862D32" w:rsidTr="00E75A5F">
        <w:tc>
          <w:tcPr>
            <w:tcW w:w="1384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Вопрос №</w:t>
            </w:r>
            <w:r w:rsidR="00862D3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AF6D4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7865C4" w:rsidRPr="00862D32" w:rsidTr="00E75A5F">
        <w:tc>
          <w:tcPr>
            <w:tcW w:w="1384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222" w:type="dxa"/>
          </w:tcPr>
          <w:p w:rsidR="007865C4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 xml:space="preserve"> не более 3 часов с момента доставления в орган дознания или к следователю</w:t>
            </w:r>
          </w:p>
        </w:tc>
      </w:tr>
      <w:tr w:rsidR="007865C4" w:rsidRPr="00862D32" w:rsidTr="00E75A5F">
        <w:tc>
          <w:tcPr>
            <w:tcW w:w="1384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7865C4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12 часов</w:t>
            </w:r>
          </w:p>
        </w:tc>
      </w:tr>
      <w:tr w:rsidR="007865C4" w:rsidRPr="00862D32" w:rsidTr="00E75A5F">
        <w:tc>
          <w:tcPr>
            <w:tcW w:w="1384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7865C4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до 48 часов</w:t>
            </w:r>
          </w:p>
        </w:tc>
      </w:tr>
      <w:tr w:rsidR="007865C4" w:rsidRPr="00862D32" w:rsidTr="00E75A5F">
        <w:tc>
          <w:tcPr>
            <w:tcW w:w="1384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7865C4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суда</w:t>
            </w:r>
          </w:p>
        </w:tc>
      </w:tr>
      <w:tr w:rsidR="007865C4" w:rsidRPr="00862D32" w:rsidTr="00E75A5F">
        <w:tc>
          <w:tcPr>
            <w:tcW w:w="1384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865C4" w:rsidRPr="00862D32" w:rsidTr="00E75A5F">
        <w:tc>
          <w:tcPr>
            <w:tcW w:w="1384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7865C4" w:rsidRPr="00862D32" w:rsidRDefault="007865C4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7865C4" w:rsidRPr="00862D32" w:rsidRDefault="007865C4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CCB" w:rsidRPr="00862D32" w:rsidRDefault="00992839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862D32">
        <w:rPr>
          <w:rFonts w:ascii="Times New Roman" w:hAnsi="Times New Roman"/>
          <w:sz w:val="24"/>
          <w:szCs w:val="24"/>
        </w:rPr>
        <w:t>5</w:t>
      </w:r>
      <w:r w:rsidRPr="00862D32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861269" w:rsidRPr="00862D32" w:rsidTr="00E75A5F">
        <w:tc>
          <w:tcPr>
            <w:tcW w:w="1384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Вопрос №</w:t>
            </w:r>
            <w:r w:rsidR="00862D3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AF6D4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861269" w:rsidRPr="00862D32" w:rsidTr="00E75A5F">
        <w:tc>
          <w:tcPr>
            <w:tcW w:w="1384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861269" w:rsidRPr="00862D32" w:rsidRDefault="002C74BC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61269" w:rsidRPr="00862D32" w:rsidTr="00E75A5F">
        <w:tc>
          <w:tcPr>
            <w:tcW w:w="1384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861269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достаточная информация, указывающая на признаки преступления</w:t>
            </w:r>
          </w:p>
        </w:tc>
      </w:tr>
      <w:tr w:rsidR="00861269" w:rsidRPr="00862D32" w:rsidTr="00E75A5F">
        <w:tc>
          <w:tcPr>
            <w:tcW w:w="1384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861269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суд</w:t>
            </w:r>
          </w:p>
        </w:tc>
      </w:tr>
      <w:tr w:rsidR="00861269" w:rsidRPr="00862D32" w:rsidTr="00E75A5F">
        <w:tc>
          <w:tcPr>
            <w:tcW w:w="1384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861269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является</w:t>
            </w:r>
          </w:p>
        </w:tc>
      </w:tr>
      <w:tr w:rsidR="00861269" w:rsidRPr="00862D32" w:rsidTr="00E75A5F">
        <w:tc>
          <w:tcPr>
            <w:tcW w:w="1384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861269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61269" w:rsidRPr="00862D32" w:rsidTr="00E75A5F">
        <w:tc>
          <w:tcPr>
            <w:tcW w:w="1384" w:type="dxa"/>
          </w:tcPr>
          <w:p w:rsidR="00861269" w:rsidRPr="00862D32" w:rsidRDefault="00861269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861269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предварительного следствия и дознания</w:t>
            </w:r>
          </w:p>
        </w:tc>
      </w:tr>
    </w:tbl>
    <w:p w:rsidR="00861269" w:rsidRPr="00862D32" w:rsidRDefault="00861269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2839" w:rsidRPr="00862D32" w:rsidRDefault="00B32C83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862D32">
        <w:rPr>
          <w:rFonts w:ascii="Times New Roman" w:hAnsi="Times New Roman"/>
          <w:sz w:val="24"/>
          <w:szCs w:val="24"/>
        </w:rPr>
        <w:t>6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Вопрос №</w:t>
            </w:r>
            <w:r w:rsidR="00862D3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AF6D4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315C5F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следственное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315C5F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отсутствии поисковых действий при ее производстве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315C5F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более 4 ча</w:t>
            </w:r>
            <w:r w:rsidR="00B205F2" w:rsidRPr="00862D32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315C5F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не является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315C5F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только по решению суда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315C5F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обязательно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</w:tcPr>
          <w:p w:rsidR="00315C5F" w:rsidRPr="00862D32" w:rsidRDefault="00C905E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не менее трех</w:t>
            </w:r>
          </w:p>
        </w:tc>
      </w:tr>
      <w:tr w:rsidR="00315C5F" w:rsidRPr="00862D32" w:rsidTr="00E75A5F">
        <w:tc>
          <w:tcPr>
            <w:tcW w:w="1384" w:type="dxa"/>
          </w:tcPr>
          <w:p w:rsidR="00315C5F" w:rsidRPr="00862D32" w:rsidRDefault="00315C5F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22" w:type="dxa"/>
          </w:tcPr>
          <w:p w:rsidR="00315C5F" w:rsidRPr="00862D32" w:rsidRDefault="000A33DC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обязательно</w:t>
            </w:r>
          </w:p>
        </w:tc>
      </w:tr>
    </w:tbl>
    <w:p w:rsidR="00315C5F" w:rsidRPr="00862D32" w:rsidRDefault="00315C5F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C83" w:rsidRPr="00862D32" w:rsidRDefault="0045371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Тема № </w:t>
      </w:r>
      <w:r w:rsidR="00E13D67" w:rsidRPr="00862D32">
        <w:rPr>
          <w:rFonts w:ascii="Times New Roman" w:hAnsi="Times New Roman"/>
          <w:sz w:val="24"/>
          <w:szCs w:val="24"/>
        </w:rPr>
        <w:t>7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Вопрос №</w:t>
            </w:r>
            <w:r w:rsidR="00862D3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AF6D42" w:rsidRPr="00862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</w:tr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297EE8" w:rsidRPr="00862D32" w:rsidRDefault="006A2B13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производить следственные действия;</w:t>
            </w:r>
          </w:p>
        </w:tc>
      </w:tr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297EE8" w:rsidRPr="00862D32" w:rsidRDefault="006A2B13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уведомляет</w:t>
            </w:r>
            <w:r w:rsidRPr="00862D3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297EE8" w:rsidRPr="00862D32" w:rsidRDefault="006A2B13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является</w:t>
            </w:r>
          </w:p>
        </w:tc>
      </w:tr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297EE8" w:rsidRPr="00862D32" w:rsidRDefault="00B205F2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1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297EE8" w:rsidRPr="00862D32" w:rsidRDefault="006A2B13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обвинительный акт</w:t>
            </w:r>
          </w:p>
        </w:tc>
      </w:tr>
      <w:tr w:rsidR="00297EE8" w:rsidRPr="00862D32" w:rsidTr="00E75A5F">
        <w:tc>
          <w:tcPr>
            <w:tcW w:w="1384" w:type="dxa"/>
          </w:tcPr>
          <w:p w:rsidR="00297EE8" w:rsidRPr="00862D32" w:rsidRDefault="00297EE8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</w:tcPr>
          <w:p w:rsidR="00297EE8" w:rsidRPr="00862D32" w:rsidRDefault="00BC08DB" w:rsidP="00862D32">
            <w:pPr>
              <w:rPr>
                <w:rFonts w:ascii="Times New Roman" w:hAnsi="Times New Roman"/>
                <w:sz w:val="24"/>
                <w:szCs w:val="24"/>
              </w:rPr>
            </w:pPr>
            <w:r w:rsidRPr="00862D32">
              <w:rPr>
                <w:rFonts w:ascii="Times New Roman" w:hAnsi="Times New Roman"/>
                <w:sz w:val="24"/>
                <w:szCs w:val="24"/>
              </w:rPr>
              <w:t>4</w:t>
            </w:r>
            <w:r w:rsidR="008177CC" w:rsidRPr="00862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862D32" w:rsidRDefault="00862D32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D32" w:rsidRDefault="00862D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5A98" w:rsidRPr="00862D32" w:rsidRDefault="00946752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-1031573</wp:posOffset>
            </wp:positionH>
            <wp:positionV relativeFrom="paragraph">
              <wp:posOffset>-611505</wp:posOffset>
            </wp:positionV>
            <wp:extent cx="7424118" cy="10506075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д - 0002.t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079" cy="1051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95A98" w:rsidRPr="00862D32">
        <w:rPr>
          <w:rFonts w:ascii="Times New Roman" w:hAnsi="Times New Roman"/>
          <w:sz w:val="24"/>
          <w:szCs w:val="24"/>
        </w:rPr>
        <w:t>Разработчик:</w:t>
      </w:r>
      <w:r w:rsidR="00862D32" w:rsidRPr="00862D32">
        <w:rPr>
          <w:rFonts w:ascii="Times New Roman" w:hAnsi="Times New Roman"/>
          <w:sz w:val="24"/>
          <w:szCs w:val="24"/>
        </w:rPr>
        <w:t xml:space="preserve"> </w:t>
      </w:r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>проф</w:t>
      </w:r>
      <w:r w:rsidR="006C68E0" w:rsidRPr="00862D32">
        <w:rPr>
          <w:rFonts w:ascii="Times New Roman" w:hAnsi="Times New Roman"/>
          <w:sz w:val="24"/>
          <w:szCs w:val="24"/>
        </w:rPr>
        <w:t>ессор</w:t>
      </w:r>
      <w:r w:rsidRPr="00862D32">
        <w:rPr>
          <w:rFonts w:ascii="Times New Roman" w:hAnsi="Times New Roman"/>
          <w:sz w:val="24"/>
          <w:szCs w:val="24"/>
        </w:rPr>
        <w:t xml:space="preserve"> кафедры </w:t>
      </w:r>
      <w:r w:rsidR="006C68E0" w:rsidRPr="00862D32">
        <w:rPr>
          <w:rFonts w:ascii="Times New Roman" w:hAnsi="Times New Roman"/>
          <w:sz w:val="24"/>
          <w:szCs w:val="24"/>
        </w:rPr>
        <w:t>уголовно-правовых</w:t>
      </w:r>
      <w:r w:rsidR="00FE1EE6" w:rsidRPr="00862D32">
        <w:rPr>
          <w:rFonts w:ascii="Times New Roman" w:hAnsi="Times New Roman"/>
          <w:sz w:val="24"/>
          <w:szCs w:val="24"/>
        </w:rPr>
        <w:t xml:space="preserve"> дисциплин</w:t>
      </w:r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>_________________________________</w:t>
      </w:r>
      <w:r w:rsidR="00F950E0" w:rsidRPr="00862D32">
        <w:rPr>
          <w:rFonts w:ascii="Times New Roman" w:hAnsi="Times New Roman"/>
          <w:sz w:val="24"/>
          <w:szCs w:val="24"/>
        </w:rPr>
        <w:t xml:space="preserve">_______________________________ </w:t>
      </w:r>
      <w:r w:rsidRPr="00862D32">
        <w:rPr>
          <w:rFonts w:ascii="Times New Roman" w:hAnsi="Times New Roman"/>
          <w:sz w:val="24"/>
          <w:szCs w:val="24"/>
        </w:rPr>
        <w:t>И.</w:t>
      </w:r>
      <w:r w:rsidR="00FE1EE6" w:rsidRPr="00862D32">
        <w:rPr>
          <w:rFonts w:ascii="Times New Roman" w:hAnsi="Times New Roman"/>
          <w:sz w:val="24"/>
          <w:szCs w:val="24"/>
        </w:rPr>
        <w:t>В</w:t>
      </w:r>
      <w:r w:rsidRPr="00862D3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1EE6" w:rsidRPr="00862D32">
        <w:rPr>
          <w:rFonts w:ascii="Times New Roman" w:hAnsi="Times New Roman"/>
          <w:sz w:val="24"/>
          <w:szCs w:val="24"/>
        </w:rPr>
        <w:t>Головинская</w:t>
      </w:r>
      <w:proofErr w:type="spellEnd"/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1EE6" w:rsidRPr="00862D32" w:rsidRDefault="00DA02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кафедры </w:t>
      </w:r>
      <w:r w:rsidR="006C68E0" w:rsidRPr="00862D32">
        <w:rPr>
          <w:rFonts w:ascii="Times New Roman" w:hAnsi="Times New Roman"/>
          <w:sz w:val="24"/>
          <w:szCs w:val="24"/>
        </w:rPr>
        <w:t>у</w:t>
      </w:r>
      <w:r w:rsidR="00FE1EE6" w:rsidRPr="00862D32">
        <w:rPr>
          <w:rFonts w:ascii="Times New Roman" w:hAnsi="Times New Roman"/>
          <w:sz w:val="24"/>
          <w:szCs w:val="24"/>
        </w:rPr>
        <w:t>головно-правовы</w:t>
      </w:r>
      <w:r w:rsidR="006C68E0" w:rsidRPr="00862D32">
        <w:rPr>
          <w:rFonts w:ascii="Times New Roman" w:hAnsi="Times New Roman"/>
          <w:sz w:val="24"/>
          <w:szCs w:val="24"/>
        </w:rPr>
        <w:t>х дисциплин</w:t>
      </w:r>
      <w:r w:rsidR="00FE1EE6" w:rsidRPr="00862D32">
        <w:rPr>
          <w:rFonts w:ascii="Times New Roman" w:hAnsi="Times New Roman"/>
          <w:sz w:val="24"/>
          <w:szCs w:val="24"/>
        </w:rPr>
        <w:t xml:space="preserve"> </w:t>
      </w:r>
    </w:p>
    <w:p w:rsidR="00DA0260" w:rsidRPr="00862D32" w:rsidRDefault="00DA02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 xml:space="preserve">Протокол № </w:t>
      </w:r>
      <w:r w:rsidR="00FE1EE6" w:rsidRPr="00862D32">
        <w:rPr>
          <w:rFonts w:ascii="Times New Roman" w:hAnsi="Times New Roman"/>
          <w:sz w:val="24"/>
          <w:szCs w:val="24"/>
        </w:rPr>
        <w:t>14</w:t>
      </w:r>
      <w:r w:rsidRPr="00862D32">
        <w:rPr>
          <w:rFonts w:ascii="Times New Roman" w:hAnsi="Times New Roman"/>
          <w:sz w:val="24"/>
          <w:szCs w:val="24"/>
        </w:rPr>
        <w:t xml:space="preserve"> от </w:t>
      </w:r>
      <w:r w:rsidR="00FE1EE6" w:rsidRPr="00862D32">
        <w:rPr>
          <w:rFonts w:ascii="Times New Roman" w:hAnsi="Times New Roman"/>
          <w:sz w:val="24"/>
          <w:szCs w:val="24"/>
        </w:rPr>
        <w:t>28</w:t>
      </w:r>
      <w:r w:rsidRPr="00862D32">
        <w:rPr>
          <w:rFonts w:ascii="Times New Roman" w:hAnsi="Times New Roman"/>
          <w:sz w:val="24"/>
          <w:szCs w:val="24"/>
        </w:rPr>
        <w:t xml:space="preserve"> </w:t>
      </w:r>
      <w:r w:rsidR="00FE1EE6" w:rsidRPr="00862D32">
        <w:rPr>
          <w:rFonts w:ascii="Times New Roman" w:hAnsi="Times New Roman"/>
          <w:sz w:val="24"/>
          <w:szCs w:val="24"/>
        </w:rPr>
        <w:t xml:space="preserve">июня </w:t>
      </w:r>
      <w:r w:rsidRPr="00862D32">
        <w:rPr>
          <w:rFonts w:ascii="Times New Roman" w:hAnsi="Times New Roman"/>
          <w:sz w:val="24"/>
          <w:szCs w:val="24"/>
        </w:rPr>
        <w:t>2022 года</w:t>
      </w:r>
    </w:p>
    <w:p w:rsidR="00DA0260" w:rsidRPr="00862D32" w:rsidRDefault="00DA02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0260" w:rsidRPr="00862D32" w:rsidRDefault="00DA02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>Заведующий кафедрой _____________</w:t>
      </w:r>
      <w:r w:rsidR="00F950E0" w:rsidRPr="00862D32">
        <w:rPr>
          <w:rFonts w:ascii="Times New Roman" w:hAnsi="Times New Roman"/>
          <w:sz w:val="24"/>
          <w:szCs w:val="24"/>
        </w:rPr>
        <w:t xml:space="preserve">_______________________________ </w:t>
      </w:r>
      <w:r w:rsidR="00FE1EE6" w:rsidRPr="00862D32">
        <w:rPr>
          <w:rFonts w:ascii="Times New Roman" w:hAnsi="Times New Roman"/>
          <w:sz w:val="24"/>
          <w:szCs w:val="24"/>
        </w:rPr>
        <w:t xml:space="preserve">О.Н. </w:t>
      </w:r>
      <w:proofErr w:type="spellStart"/>
      <w:r w:rsidR="00FE1EE6" w:rsidRPr="00862D32">
        <w:rPr>
          <w:rFonts w:ascii="Times New Roman" w:hAnsi="Times New Roman"/>
          <w:sz w:val="24"/>
          <w:szCs w:val="24"/>
        </w:rPr>
        <w:t>Дядькин</w:t>
      </w:r>
      <w:proofErr w:type="spellEnd"/>
    </w:p>
    <w:p w:rsidR="00DA0260" w:rsidRPr="00862D32" w:rsidRDefault="00DA02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0260" w:rsidRPr="00862D32" w:rsidRDefault="00DA02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3BC1" w:rsidRPr="00862D32" w:rsidRDefault="00AF0B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>Фонд оценочных материалов (средств) рассмотрен и одобрен на заседании учебно-методической комиссии направления 40.0</w:t>
      </w:r>
      <w:r w:rsidR="00573BC1" w:rsidRPr="00862D32">
        <w:rPr>
          <w:rFonts w:ascii="Times New Roman" w:hAnsi="Times New Roman"/>
          <w:sz w:val="24"/>
          <w:szCs w:val="24"/>
        </w:rPr>
        <w:t>5</w:t>
      </w:r>
      <w:r w:rsidRPr="00862D32">
        <w:rPr>
          <w:rFonts w:ascii="Times New Roman" w:hAnsi="Times New Roman"/>
          <w:sz w:val="24"/>
          <w:szCs w:val="24"/>
        </w:rPr>
        <w:t>.0</w:t>
      </w:r>
      <w:r w:rsidR="00573BC1" w:rsidRPr="00862D32">
        <w:rPr>
          <w:rFonts w:ascii="Times New Roman" w:hAnsi="Times New Roman"/>
          <w:sz w:val="24"/>
          <w:szCs w:val="24"/>
        </w:rPr>
        <w:t>4</w:t>
      </w:r>
      <w:r w:rsidRPr="00862D32">
        <w:rPr>
          <w:rFonts w:ascii="Times New Roman" w:hAnsi="Times New Roman"/>
          <w:sz w:val="24"/>
          <w:szCs w:val="24"/>
        </w:rPr>
        <w:t xml:space="preserve"> </w:t>
      </w:r>
      <w:r w:rsidR="00573BC1" w:rsidRPr="00862D32">
        <w:rPr>
          <w:rFonts w:ascii="Times New Roman" w:hAnsi="Times New Roman"/>
          <w:sz w:val="24"/>
          <w:szCs w:val="24"/>
        </w:rPr>
        <w:t>Судебная и прокурорская деятельность</w:t>
      </w:r>
    </w:p>
    <w:p w:rsidR="00AF0B60" w:rsidRPr="00862D32" w:rsidRDefault="00573BC1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>Протокол № 4 от 30 июня 2022 года</w:t>
      </w:r>
    </w:p>
    <w:p w:rsidR="00F950E0" w:rsidRPr="00862D32" w:rsidRDefault="00F950E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862D32" w:rsidRDefault="00AF0B60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2D32">
        <w:rPr>
          <w:rFonts w:ascii="Times New Roman" w:hAnsi="Times New Roman"/>
          <w:sz w:val="24"/>
          <w:szCs w:val="24"/>
        </w:rPr>
        <w:t>Председатель комиссии: ______________</w:t>
      </w:r>
      <w:r w:rsidR="00F950E0" w:rsidRPr="00862D32">
        <w:rPr>
          <w:rFonts w:ascii="Times New Roman" w:hAnsi="Times New Roman"/>
          <w:sz w:val="24"/>
          <w:szCs w:val="24"/>
        </w:rPr>
        <w:t xml:space="preserve">______________________________ </w:t>
      </w:r>
      <w:r w:rsidRPr="00862D32">
        <w:rPr>
          <w:rFonts w:ascii="Times New Roman" w:hAnsi="Times New Roman"/>
          <w:sz w:val="24"/>
          <w:szCs w:val="24"/>
        </w:rPr>
        <w:t>К.Н. Курысев</w:t>
      </w:r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5A98" w:rsidRPr="00862D32" w:rsidRDefault="00995A98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7764" w:rsidRPr="00862D32" w:rsidRDefault="00147764" w:rsidP="0086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47764" w:rsidRPr="00862D32" w:rsidSect="00017730">
      <w:headerReference w:type="default" r:id="rId12"/>
      <w:footerReference w:type="default" r:id="rId13"/>
      <w:type w:val="continuous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E60" w:rsidRDefault="00314E60" w:rsidP="00AD7117">
      <w:pPr>
        <w:spacing w:after="0" w:line="240" w:lineRule="auto"/>
      </w:pPr>
      <w:r>
        <w:separator/>
      </w:r>
    </w:p>
  </w:endnote>
  <w:endnote w:type="continuationSeparator" w:id="0">
    <w:p w:rsidR="00314E60" w:rsidRDefault="00314E60" w:rsidP="00AD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6B" w:rsidRPr="00AD7117" w:rsidRDefault="004F666B">
    <w:pPr>
      <w:pStyle w:val="ae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E60" w:rsidRDefault="00314E60" w:rsidP="00AD7117">
      <w:pPr>
        <w:spacing w:after="0" w:line="240" w:lineRule="auto"/>
      </w:pPr>
      <w:r>
        <w:separator/>
      </w:r>
    </w:p>
  </w:footnote>
  <w:footnote w:type="continuationSeparator" w:id="0">
    <w:p w:rsidR="00314E60" w:rsidRDefault="00314E60" w:rsidP="00AD7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6B" w:rsidRDefault="004F666B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AE2"/>
    <w:multiLevelType w:val="hybridMultilevel"/>
    <w:tmpl w:val="1EB8E70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FF6B19"/>
    <w:multiLevelType w:val="hybridMultilevel"/>
    <w:tmpl w:val="6C686746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F36FFA"/>
    <w:multiLevelType w:val="multilevel"/>
    <w:tmpl w:val="61C686BC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02E11FCB"/>
    <w:multiLevelType w:val="hybridMultilevel"/>
    <w:tmpl w:val="D8D6488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02E66F36"/>
    <w:multiLevelType w:val="hybridMultilevel"/>
    <w:tmpl w:val="FE90A50A"/>
    <w:lvl w:ilvl="0" w:tplc="FFFFFFF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30"/>
      <w:numFmt w:val="decimal"/>
      <w:lvlText w:val="%3.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D0212"/>
    <w:multiLevelType w:val="hybridMultilevel"/>
    <w:tmpl w:val="3F946E0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9F0A8B"/>
    <w:multiLevelType w:val="hybridMultilevel"/>
    <w:tmpl w:val="89A4CE18"/>
    <w:lvl w:ilvl="0" w:tplc="FFFFFFFF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81416F1"/>
    <w:multiLevelType w:val="hybridMultilevel"/>
    <w:tmpl w:val="845E8A02"/>
    <w:lvl w:ilvl="0" w:tplc="D0C261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17334"/>
    <w:multiLevelType w:val="hybridMultilevel"/>
    <w:tmpl w:val="D856EE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2F22AE"/>
    <w:multiLevelType w:val="hybridMultilevel"/>
    <w:tmpl w:val="65C6E40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461DF1"/>
    <w:multiLevelType w:val="hybridMultilevel"/>
    <w:tmpl w:val="BA4CAEE0"/>
    <w:lvl w:ilvl="0" w:tplc="FFFFFFFF">
      <w:start w:val="1"/>
      <w:numFmt w:val="decimal"/>
      <w:lvlText w:val="%1)"/>
      <w:lvlJc w:val="left"/>
      <w:pPr>
        <w:tabs>
          <w:tab w:val="num" w:pos="1083"/>
        </w:tabs>
        <w:ind w:left="1083" w:hanging="375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28742D8"/>
    <w:multiLevelType w:val="hybridMultilevel"/>
    <w:tmpl w:val="1CB0CBE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3E56F5"/>
    <w:multiLevelType w:val="singleLevel"/>
    <w:tmpl w:val="69C671A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2A065B20"/>
    <w:multiLevelType w:val="hybridMultilevel"/>
    <w:tmpl w:val="47DAF884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914E0"/>
    <w:multiLevelType w:val="hybridMultilevel"/>
    <w:tmpl w:val="68E6A512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2C417BDF"/>
    <w:multiLevelType w:val="singleLevel"/>
    <w:tmpl w:val="F558F7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 w15:restartNumberingAfterBreak="0">
    <w:nsid w:val="2D4035D4"/>
    <w:multiLevelType w:val="hybridMultilevel"/>
    <w:tmpl w:val="1AD60C7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EF05E19"/>
    <w:multiLevelType w:val="hybridMultilevel"/>
    <w:tmpl w:val="DC869572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378C3D78"/>
    <w:multiLevelType w:val="singleLevel"/>
    <w:tmpl w:val="AB7C58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8305412"/>
    <w:multiLevelType w:val="singleLevel"/>
    <w:tmpl w:val="F0B6040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" w15:restartNumberingAfterBreak="0">
    <w:nsid w:val="41E94826"/>
    <w:multiLevelType w:val="hybridMultilevel"/>
    <w:tmpl w:val="2DB26A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904A42"/>
    <w:multiLevelType w:val="hybridMultilevel"/>
    <w:tmpl w:val="33D02728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 w15:restartNumberingAfterBreak="0">
    <w:nsid w:val="46CD5E6B"/>
    <w:multiLevelType w:val="hybridMultilevel"/>
    <w:tmpl w:val="D49E61BC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72F10A3"/>
    <w:multiLevelType w:val="hybridMultilevel"/>
    <w:tmpl w:val="0728FDC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8DE39F9"/>
    <w:multiLevelType w:val="hybridMultilevel"/>
    <w:tmpl w:val="8E9A279A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16DDA"/>
    <w:multiLevelType w:val="hybridMultilevel"/>
    <w:tmpl w:val="13C24C70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4C2B6146"/>
    <w:multiLevelType w:val="hybridMultilevel"/>
    <w:tmpl w:val="0E1824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486957"/>
    <w:multiLevelType w:val="hybridMultilevel"/>
    <w:tmpl w:val="FA74C66C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5A412A5A"/>
    <w:multiLevelType w:val="hybridMultilevel"/>
    <w:tmpl w:val="CD00F99E"/>
    <w:lvl w:ilvl="0" w:tplc="BC5E075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5AB815A0"/>
    <w:multiLevelType w:val="hybridMultilevel"/>
    <w:tmpl w:val="A6DCF73A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AD022E0"/>
    <w:multiLevelType w:val="hybridMultilevel"/>
    <w:tmpl w:val="46767B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C130531"/>
    <w:multiLevelType w:val="hybridMultilevel"/>
    <w:tmpl w:val="C4964A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D7632"/>
    <w:multiLevelType w:val="hybridMultilevel"/>
    <w:tmpl w:val="8F80C9BA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FFFFFFFF">
      <w:start w:val="25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2AC1D2B"/>
    <w:multiLevelType w:val="hybridMultilevel"/>
    <w:tmpl w:val="7D06F4F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4" w15:restartNumberingAfterBreak="0">
    <w:nsid w:val="65163B3F"/>
    <w:multiLevelType w:val="hybridMultilevel"/>
    <w:tmpl w:val="306632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5BA6C16"/>
    <w:multiLevelType w:val="multilevel"/>
    <w:tmpl w:val="CDC23724"/>
    <w:lvl w:ilvl="0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6" w15:restartNumberingAfterBreak="0">
    <w:nsid w:val="694B3AA0"/>
    <w:multiLevelType w:val="hybridMultilevel"/>
    <w:tmpl w:val="80D00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9DC6E86"/>
    <w:multiLevelType w:val="hybridMultilevel"/>
    <w:tmpl w:val="D37E1756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 w15:restartNumberingAfterBreak="0">
    <w:nsid w:val="6AC72F00"/>
    <w:multiLevelType w:val="hybridMultilevel"/>
    <w:tmpl w:val="8D50D628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6D6E5EAA"/>
    <w:multiLevelType w:val="hybridMultilevel"/>
    <w:tmpl w:val="E3DAB93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6DCA3EC0"/>
    <w:multiLevelType w:val="hybridMultilevel"/>
    <w:tmpl w:val="FB208170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1" w15:restartNumberingAfterBreak="0">
    <w:nsid w:val="74B75D5D"/>
    <w:multiLevelType w:val="singleLevel"/>
    <w:tmpl w:val="E60045A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2" w15:restartNumberingAfterBreak="0">
    <w:nsid w:val="7957634C"/>
    <w:multiLevelType w:val="hybridMultilevel"/>
    <w:tmpl w:val="AFEA4162"/>
    <w:lvl w:ilvl="0" w:tplc="FFFFFFFF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FFFFFFF">
      <w:start w:val="1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1E5586"/>
    <w:multiLevelType w:val="hybridMultilevel"/>
    <w:tmpl w:val="68E6A512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 w15:restartNumberingAfterBreak="0">
    <w:nsid w:val="7C797A59"/>
    <w:multiLevelType w:val="hybridMultilevel"/>
    <w:tmpl w:val="93FE016A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4"/>
  </w:num>
  <w:num w:numId="2">
    <w:abstractNumId w:val="13"/>
  </w:num>
  <w:num w:numId="3">
    <w:abstractNumId w:val="7"/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</w:num>
  <w:num w:numId="10">
    <w:abstractNumId w:val="15"/>
    <w:lvlOverride w:ilvl="0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1"/>
    </w:lvlOverride>
  </w:num>
  <w:num w:numId="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</w:num>
  <w:num w:numId="17">
    <w:abstractNumId w:val="30"/>
  </w:num>
  <w:num w:numId="18">
    <w:abstractNumId w:val="36"/>
  </w:num>
  <w:num w:numId="19">
    <w:abstractNumId w:val="28"/>
  </w:num>
  <w:num w:numId="20">
    <w:abstractNumId w:val="43"/>
  </w:num>
  <w:num w:numId="21">
    <w:abstractNumId w:val="21"/>
  </w:num>
  <w:num w:numId="22">
    <w:abstractNumId w:val="42"/>
  </w:num>
  <w:num w:numId="23">
    <w:abstractNumId w:val="14"/>
  </w:num>
  <w:num w:numId="24">
    <w:abstractNumId w:val="18"/>
  </w:num>
  <w:num w:numId="25">
    <w:abstractNumId w:val="31"/>
  </w:num>
  <w:num w:numId="26">
    <w:abstractNumId w:val="0"/>
  </w:num>
  <w:num w:numId="27">
    <w:abstractNumId w:val="9"/>
  </w:num>
  <w:num w:numId="28">
    <w:abstractNumId w:val="11"/>
  </w:num>
  <w:num w:numId="29">
    <w:abstractNumId w:val="33"/>
  </w:num>
  <w:num w:numId="30">
    <w:abstractNumId w:val="8"/>
  </w:num>
  <w:num w:numId="31">
    <w:abstractNumId w:val="40"/>
  </w:num>
  <w:num w:numId="32">
    <w:abstractNumId w:val="26"/>
  </w:num>
  <w:num w:numId="33">
    <w:abstractNumId w:val="20"/>
  </w:num>
  <w:num w:numId="34">
    <w:abstractNumId w:val="35"/>
  </w:num>
  <w:num w:numId="35">
    <w:abstractNumId w:val="38"/>
  </w:num>
  <w:num w:numId="36">
    <w:abstractNumId w:val="25"/>
  </w:num>
  <w:num w:numId="37">
    <w:abstractNumId w:val="17"/>
  </w:num>
  <w:num w:numId="38">
    <w:abstractNumId w:val="12"/>
  </w:num>
  <w:num w:numId="39">
    <w:abstractNumId w:val="27"/>
  </w:num>
  <w:num w:numId="40">
    <w:abstractNumId w:val="5"/>
  </w:num>
  <w:num w:numId="41">
    <w:abstractNumId w:val="37"/>
  </w:num>
  <w:num w:numId="42">
    <w:abstractNumId w:val="2"/>
  </w:num>
  <w:num w:numId="43">
    <w:abstractNumId w:val="44"/>
  </w:num>
  <w:num w:numId="44">
    <w:abstractNumId w:val="3"/>
  </w:num>
  <w:num w:numId="45">
    <w:abstractNumId w:val="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B8"/>
    <w:rsid w:val="00001D5B"/>
    <w:rsid w:val="000058BF"/>
    <w:rsid w:val="000074BE"/>
    <w:rsid w:val="00017730"/>
    <w:rsid w:val="00025804"/>
    <w:rsid w:val="00026CCB"/>
    <w:rsid w:val="00030EC9"/>
    <w:rsid w:val="00036CCD"/>
    <w:rsid w:val="000467AD"/>
    <w:rsid w:val="00063169"/>
    <w:rsid w:val="00070FBE"/>
    <w:rsid w:val="000744A5"/>
    <w:rsid w:val="00075F3A"/>
    <w:rsid w:val="00077C60"/>
    <w:rsid w:val="00083EC4"/>
    <w:rsid w:val="000866E8"/>
    <w:rsid w:val="00092654"/>
    <w:rsid w:val="000927D2"/>
    <w:rsid w:val="000A33DC"/>
    <w:rsid w:val="000A7348"/>
    <w:rsid w:val="000B487A"/>
    <w:rsid w:val="000B67D9"/>
    <w:rsid w:val="000C0C5B"/>
    <w:rsid w:val="000C5305"/>
    <w:rsid w:val="000C7FE0"/>
    <w:rsid w:val="000D19C4"/>
    <w:rsid w:val="000E06F2"/>
    <w:rsid w:val="00102A66"/>
    <w:rsid w:val="00105E25"/>
    <w:rsid w:val="00112647"/>
    <w:rsid w:val="00115229"/>
    <w:rsid w:val="001206CB"/>
    <w:rsid w:val="00133603"/>
    <w:rsid w:val="001367B3"/>
    <w:rsid w:val="0014029A"/>
    <w:rsid w:val="001476AA"/>
    <w:rsid w:val="00147764"/>
    <w:rsid w:val="00151BB2"/>
    <w:rsid w:val="00152FF2"/>
    <w:rsid w:val="0015678C"/>
    <w:rsid w:val="00164CE3"/>
    <w:rsid w:val="00174740"/>
    <w:rsid w:val="00186A1F"/>
    <w:rsid w:val="00191BB3"/>
    <w:rsid w:val="00193757"/>
    <w:rsid w:val="00195A16"/>
    <w:rsid w:val="001B01B2"/>
    <w:rsid w:val="001B3090"/>
    <w:rsid w:val="001B5F40"/>
    <w:rsid w:val="001C477A"/>
    <w:rsid w:val="001D17D6"/>
    <w:rsid w:val="001D3429"/>
    <w:rsid w:val="001D57F6"/>
    <w:rsid w:val="001E1159"/>
    <w:rsid w:val="001E44D0"/>
    <w:rsid w:val="001F78F0"/>
    <w:rsid w:val="002043C5"/>
    <w:rsid w:val="00205E44"/>
    <w:rsid w:val="00206281"/>
    <w:rsid w:val="00216601"/>
    <w:rsid w:val="00220C40"/>
    <w:rsid w:val="0023686E"/>
    <w:rsid w:val="002374C1"/>
    <w:rsid w:val="00237AC7"/>
    <w:rsid w:val="00251CD0"/>
    <w:rsid w:val="0025474F"/>
    <w:rsid w:val="00254EDC"/>
    <w:rsid w:val="00265E3D"/>
    <w:rsid w:val="002751F8"/>
    <w:rsid w:val="00285C51"/>
    <w:rsid w:val="00297211"/>
    <w:rsid w:val="00297EE8"/>
    <w:rsid w:val="00297FA5"/>
    <w:rsid w:val="002B19E4"/>
    <w:rsid w:val="002C06A8"/>
    <w:rsid w:val="002C74BC"/>
    <w:rsid w:val="002E06DF"/>
    <w:rsid w:val="002F39CC"/>
    <w:rsid w:val="002F594F"/>
    <w:rsid w:val="003029D1"/>
    <w:rsid w:val="00302EFC"/>
    <w:rsid w:val="00303E87"/>
    <w:rsid w:val="003062F8"/>
    <w:rsid w:val="0031469C"/>
    <w:rsid w:val="00314E60"/>
    <w:rsid w:val="00315C5F"/>
    <w:rsid w:val="00321327"/>
    <w:rsid w:val="00325F22"/>
    <w:rsid w:val="003363E6"/>
    <w:rsid w:val="0034574D"/>
    <w:rsid w:val="003504AA"/>
    <w:rsid w:val="00350AB1"/>
    <w:rsid w:val="00354669"/>
    <w:rsid w:val="00356B80"/>
    <w:rsid w:val="00362D5B"/>
    <w:rsid w:val="00396B72"/>
    <w:rsid w:val="003A0AD8"/>
    <w:rsid w:val="003B5F58"/>
    <w:rsid w:val="003E241A"/>
    <w:rsid w:val="004008D3"/>
    <w:rsid w:val="0040496B"/>
    <w:rsid w:val="00411AFA"/>
    <w:rsid w:val="00416BD8"/>
    <w:rsid w:val="004247C7"/>
    <w:rsid w:val="00424BCA"/>
    <w:rsid w:val="004275F7"/>
    <w:rsid w:val="00435020"/>
    <w:rsid w:val="00435695"/>
    <w:rsid w:val="00453718"/>
    <w:rsid w:val="00455C0C"/>
    <w:rsid w:val="00462023"/>
    <w:rsid w:val="004A089E"/>
    <w:rsid w:val="004A3A16"/>
    <w:rsid w:val="004A76F4"/>
    <w:rsid w:val="004B3FBF"/>
    <w:rsid w:val="004D1232"/>
    <w:rsid w:val="004D1E24"/>
    <w:rsid w:val="004D2B4C"/>
    <w:rsid w:val="004E184A"/>
    <w:rsid w:val="004E34BC"/>
    <w:rsid w:val="004E4D76"/>
    <w:rsid w:val="004F3428"/>
    <w:rsid w:val="004F5205"/>
    <w:rsid w:val="004F666B"/>
    <w:rsid w:val="005025A7"/>
    <w:rsid w:val="0050771E"/>
    <w:rsid w:val="005158B4"/>
    <w:rsid w:val="00517C5A"/>
    <w:rsid w:val="005246BE"/>
    <w:rsid w:val="005279C0"/>
    <w:rsid w:val="00527AB3"/>
    <w:rsid w:val="00531D6D"/>
    <w:rsid w:val="005661D7"/>
    <w:rsid w:val="00573BC1"/>
    <w:rsid w:val="00574E9F"/>
    <w:rsid w:val="00576CBF"/>
    <w:rsid w:val="005772F0"/>
    <w:rsid w:val="00582B3C"/>
    <w:rsid w:val="00583518"/>
    <w:rsid w:val="005837A2"/>
    <w:rsid w:val="005845AE"/>
    <w:rsid w:val="00592ABE"/>
    <w:rsid w:val="005978DE"/>
    <w:rsid w:val="005A2D41"/>
    <w:rsid w:val="005B338F"/>
    <w:rsid w:val="005C08D7"/>
    <w:rsid w:val="005C0A77"/>
    <w:rsid w:val="005D3494"/>
    <w:rsid w:val="005E207F"/>
    <w:rsid w:val="005E5C1E"/>
    <w:rsid w:val="005E5DF2"/>
    <w:rsid w:val="005E626D"/>
    <w:rsid w:val="0062799A"/>
    <w:rsid w:val="00632A7F"/>
    <w:rsid w:val="00640700"/>
    <w:rsid w:val="00641B43"/>
    <w:rsid w:val="006470BC"/>
    <w:rsid w:val="006522CD"/>
    <w:rsid w:val="00666D2C"/>
    <w:rsid w:val="00691DE7"/>
    <w:rsid w:val="00696A29"/>
    <w:rsid w:val="006A2B13"/>
    <w:rsid w:val="006A60C3"/>
    <w:rsid w:val="006C527D"/>
    <w:rsid w:val="006C577E"/>
    <w:rsid w:val="006C649B"/>
    <w:rsid w:val="006C68E0"/>
    <w:rsid w:val="006C6C68"/>
    <w:rsid w:val="006C7398"/>
    <w:rsid w:val="006F6A9A"/>
    <w:rsid w:val="00723C50"/>
    <w:rsid w:val="007258F5"/>
    <w:rsid w:val="00730260"/>
    <w:rsid w:val="007346E4"/>
    <w:rsid w:val="00735E4E"/>
    <w:rsid w:val="00741877"/>
    <w:rsid w:val="00750331"/>
    <w:rsid w:val="00755882"/>
    <w:rsid w:val="00764472"/>
    <w:rsid w:val="00777996"/>
    <w:rsid w:val="007865C4"/>
    <w:rsid w:val="00790A88"/>
    <w:rsid w:val="00790B31"/>
    <w:rsid w:val="007A709F"/>
    <w:rsid w:val="007A7806"/>
    <w:rsid w:val="007A79C3"/>
    <w:rsid w:val="007B3426"/>
    <w:rsid w:val="007C7C8D"/>
    <w:rsid w:val="007D6A38"/>
    <w:rsid w:val="007D6C46"/>
    <w:rsid w:val="007D7363"/>
    <w:rsid w:val="007E3670"/>
    <w:rsid w:val="007E3C7A"/>
    <w:rsid w:val="007E3E44"/>
    <w:rsid w:val="007E7041"/>
    <w:rsid w:val="00815302"/>
    <w:rsid w:val="00815B17"/>
    <w:rsid w:val="00816129"/>
    <w:rsid w:val="008177CC"/>
    <w:rsid w:val="008219A2"/>
    <w:rsid w:val="008262A9"/>
    <w:rsid w:val="008352B6"/>
    <w:rsid w:val="00835EDB"/>
    <w:rsid w:val="008414F9"/>
    <w:rsid w:val="0084455C"/>
    <w:rsid w:val="00844CD5"/>
    <w:rsid w:val="00847B4A"/>
    <w:rsid w:val="0085063A"/>
    <w:rsid w:val="00861269"/>
    <w:rsid w:val="00861F1A"/>
    <w:rsid w:val="00862D32"/>
    <w:rsid w:val="00870647"/>
    <w:rsid w:val="0087147E"/>
    <w:rsid w:val="00885315"/>
    <w:rsid w:val="00897452"/>
    <w:rsid w:val="008A13F6"/>
    <w:rsid w:val="008A3ABC"/>
    <w:rsid w:val="008A7727"/>
    <w:rsid w:val="008B6BF1"/>
    <w:rsid w:val="008C20CC"/>
    <w:rsid w:val="008C4D67"/>
    <w:rsid w:val="00905808"/>
    <w:rsid w:val="00911076"/>
    <w:rsid w:val="00912C54"/>
    <w:rsid w:val="00926B6F"/>
    <w:rsid w:val="00931834"/>
    <w:rsid w:val="00931D07"/>
    <w:rsid w:val="0093442C"/>
    <w:rsid w:val="00943C3B"/>
    <w:rsid w:val="00945A8A"/>
    <w:rsid w:val="00946752"/>
    <w:rsid w:val="00947860"/>
    <w:rsid w:val="009551EC"/>
    <w:rsid w:val="009778E4"/>
    <w:rsid w:val="00991461"/>
    <w:rsid w:val="00992839"/>
    <w:rsid w:val="00994FB4"/>
    <w:rsid w:val="00995A98"/>
    <w:rsid w:val="009B4871"/>
    <w:rsid w:val="009C2B09"/>
    <w:rsid w:val="009D0329"/>
    <w:rsid w:val="009D2751"/>
    <w:rsid w:val="009D346F"/>
    <w:rsid w:val="009E6A17"/>
    <w:rsid w:val="009F023B"/>
    <w:rsid w:val="009F21C0"/>
    <w:rsid w:val="009F3666"/>
    <w:rsid w:val="00A02502"/>
    <w:rsid w:val="00A47C6C"/>
    <w:rsid w:val="00A94E22"/>
    <w:rsid w:val="00A97225"/>
    <w:rsid w:val="00AD14A2"/>
    <w:rsid w:val="00AD2A3B"/>
    <w:rsid w:val="00AD3AC6"/>
    <w:rsid w:val="00AD7117"/>
    <w:rsid w:val="00AE7FEA"/>
    <w:rsid w:val="00AF01C8"/>
    <w:rsid w:val="00AF0B60"/>
    <w:rsid w:val="00AF13DB"/>
    <w:rsid w:val="00AF3452"/>
    <w:rsid w:val="00AF6D42"/>
    <w:rsid w:val="00B205F2"/>
    <w:rsid w:val="00B23F49"/>
    <w:rsid w:val="00B242EA"/>
    <w:rsid w:val="00B25D4E"/>
    <w:rsid w:val="00B32C83"/>
    <w:rsid w:val="00B35FE4"/>
    <w:rsid w:val="00B41F15"/>
    <w:rsid w:val="00B43E69"/>
    <w:rsid w:val="00B64A53"/>
    <w:rsid w:val="00B844DE"/>
    <w:rsid w:val="00B8504A"/>
    <w:rsid w:val="00BB01D9"/>
    <w:rsid w:val="00BB1B66"/>
    <w:rsid w:val="00BC08DB"/>
    <w:rsid w:val="00BD14A7"/>
    <w:rsid w:val="00BE082E"/>
    <w:rsid w:val="00BF3156"/>
    <w:rsid w:val="00BF6AFB"/>
    <w:rsid w:val="00C1147E"/>
    <w:rsid w:val="00C22BF2"/>
    <w:rsid w:val="00C34FD4"/>
    <w:rsid w:val="00C40CFB"/>
    <w:rsid w:val="00C54394"/>
    <w:rsid w:val="00C553D2"/>
    <w:rsid w:val="00C558EA"/>
    <w:rsid w:val="00C61EBF"/>
    <w:rsid w:val="00C63EA9"/>
    <w:rsid w:val="00C6725F"/>
    <w:rsid w:val="00C905E2"/>
    <w:rsid w:val="00C93015"/>
    <w:rsid w:val="00C94DB9"/>
    <w:rsid w:val="00C97AF2"/>
    <w:rsid w:val="00CC52BA"/>
    <w:rsid w:val="00CD0C36"/>
    <w:rsid w:val="00CE4F0F"/>
    <w:rsid w:val="00CF526C"/>
    <w:rsid w:val="00CF561C"/>
    <w:rsid w:val="00CF6779"/>
    <w:rsid w:val="00D0521F"/>
    <w:rsid w:val="00D114B2"/>
    <w:rsid w:val="00D11C13"/>
    <w:rsid w:val="00D27ADC"/>
    <w:rsid w:val="00D33B4F"/>
    <w:rsid w:val="00D33CB8"/>
    <w:rsid w:val="00D500A1"/>
    <w:rsid w:val="00D52A76"/>
    <w:rsid w:val="00D60485"/>
    <w:rsid w:val="00D62953"/>
    <w:rsid w:val="00D6578D"/>
    <w:rsid w:val="00D67FB0"/>
    <w:rsid w:val="00D80C56"/>
    <w:rsid w:val="00D92417"/>
    <w:rsid w:val="00DA0260"/>
    <w:rsid w:val="00DA487F"/>
    <w:rsid w:val="00DB07F6"/>
    <w:rsid w:val="00DB08BE"/>
    <w:rsid w:val="00DC1232"/>
    <w:rsid w:val="00DC2BB2"/>
    <w:rsid w:val="00DD4861"/>
    <w:rsid w:val="00DE7E68"/>
    <w:rsid w:val="00DF2B1D"/>
    <w:rsid w:val="00DF741C"/>
    <w:rsid w:val="00E06676"/>
    <w:rsid w:val="00E13D67"/>
    <w:rsid w:val="00E24EA2"/>
    <w:rsid w:val="00E3252C"/>
    <w:rsid w:val="00E33161"/>
    <w:rsid w:val="00E33A2B"/>
    <w:rsid w:val="00E3570B"/>
    <w:rsid w:val="00E41961"/>
    <w:rsid w:val="00E468F1"/>
    <w:rsid w:val="00E50D6E"/>
    <w:rsid w:val="00E60EB8"/>
    <w:rsid w:val="00E61FD0"/>
    <w:rsid w:val="00E7302D"/>
    <w:rsid w:val="00E75A5F"/>
    <w:rsid w:val="00E765EB"/>
    <w:rsid w:val="00E91FBC"/>
    <w:rsid w:val="00EA02B1"/>
    <w:rsid w:val="00EA7893"/>
    <w:rsid w:val="00EB1FDF"/>
    <w:rsid w:val="00EC1132"/>
    <w:rsid w:val="00EC3008"/>
    <w:rsid w:val="00ED2DDB"/>
    <w:rsid w:val="00EF1A9F"/>
    <w:rsid w:val="00F007AF"/>
    <w:rsid w:val="00F10BB7"/>
    <w:rsid w:val="00F11DDD"/>
    <w:rsid w:val="00F17EA2"/>
    <w:rsid w:val="00F20AAE"/>
    <w:rsid w:val="00F22B4F"/>
    <w:rsid w:val="00F24480"/>
    <w:rsid w:val="00F34329"/>
    <w:rsid w:val="00F427E8"/>
    <w:rsid w:val="00F4355A"/>
    <w:rsid w:val="00F4610B"/>
    <w:rsid w:val="00F4643E"/>
    <w:rsid w:val="00F66C6D"/>
    <w:rsid w:val="00F67890"/>
    <w:rsid w:val="00F7078B"/>
    <w:rsid w:val="00F80E4E"/>
    <w:rsid w:val="00F90750"/>
    <w:rsid w:val="00F93885"/>
    <w:rsid w:val="00F950E0"/>
    <w:rsid w:val="00F96645"/>
    <w:rsid w:val="00FA453C"/>
    <w:rsid w:val="00FB45A7"/>
    <w:rsid w:val="00FB72E5"/>
    <w:rsid w:val="00FC2E73"/>
    <w:rsid w:val="00FD5284"/>
    <w:rsid w:val="00FD7F1F"/>
    <w:rsid w:val="00FE1EE6"/>
    <w:rsid w:val="00FE3704"/>
    <w:rsid w:val="00FF088D"/>
    <w:rsid w:val="00FF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45F5E01-A1AA-4780-8C6C-D7201A27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CB8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D33CB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33CB8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33CB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3CB8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D33CB8"/>
    <w:pPr>
      <w:ind w:left="720"/>
      <w:contextualSpacing/>
    </w:pPr>
  </w:style>
  <w:style w:type="table" w:styleId="a7">
    <w:name w:val="Table Grid"/>
    <w:basedOn w:val="a1"/>
    <w:uiPriority w:val="59"/>
    <w:rsid w:val="00FB7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11DD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11DDD"/>
    <w:pPr>
      <w:widowControl w:val="0"/>
      <w:spacing w:after="0" w:line="240" w:lineRule="auto"/>
      <w:ind w:left="103"/>
      <w:jc w:val="center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583518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unhideWhenUsed/>
    <w:rsid w:val="00285C5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8"/>
    <w:rsid w:val="00285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0058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E11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E115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77C60"/>
  </w:style>
  <w:style w:type="character" w:styleId="ab">
    <w:name w:val="Strong"/>
    <w:basedOn w:val="a0"/>
    <w:uiPriority w:val="22"/>
    <w:qFormat/>
    <w:rsid w:val="00077C60"/>
    <w:rPr>
      <w:b/>
      <w:bCs/>
    </w:rPr>
  </w:style>
  <w:style w:type="paragraph" w:customStyle="1" w:styleId="1">
    <w:name w:val="Обычный1"/>
    <w:rsid w:val="00D92417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">
    <w:name w:val="Body Text 2"/>
    <w:aliases w:val="Основной текст 2 Знак Знак Знак Знак"/>
    <w:basedOn w:val="a"/>
    <w:link w:val="20"/>
    <w:unhideWhenUsed/>
    <w:rsid w:val="0035466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aliases w:val="Основной текст 2 Знак Знак Знак Знак Знак"/>
    <w:basedOn w:val="a0"/>
    <w:link w:val="2"/>
    <w:rsid w:val="003546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4E4D7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c">
    <w:name w:val="header"/>
    <w:basedOn w:val="a"/>
    <w:link w:val="ad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711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7117"/>
    <w:rPr>
      <w:rFonts w:ascii="Calibri" w:eastAsia="Calibri" w:hAnsi="Calibri" w:cs="Times New Roman"/>
    </w:rPr>
  </w:style>
  <w:style w:type="paragraph" w:customStyle="1" w:styleId="af0">
    <w:name w:val="Абзац"/>
    <w:basedOn w:val="a"/>
    <w:rsid w:val="00755882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f1">
    <w:name w:val="òåêñò ñíîñêè"/>
    <w:basedOn w:val="a"/>
    <w:rsid w:val="000C7FE0"/>
    <w:pPr>
      <w:widowControl w:val="0"/>
      <w:spacing w:after="0" w:line="360" w:lineRule="auto"/>
      <w:jc w:val="both"/>
    </w:pPr>
    <w:rPr>
      <w:rFonts w:ascii="Times New Roman" w:eastAsia="Times New Roman" w:hAnsi="Times New Roman"/>
      <w:spacing w:val="-8"/>
      <w:sz w:val="28"/>
      <w:szCs w:val="20"/>
      <w:lang w:eastAsia="ru-RU"/>
    </w:rPr>
  </w:style>
  <w:style w:type="paragraph" w:styleId="af2">
    <w:name w:val="Title"/>
    <w:basedOn w:val="a"/>
    <w:link w:val="af3"/>
    <w:qFormat/>
    <w:rsid w:val="008219A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8219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11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Indent 3"/>
    <w:basedOn w:val="a"/>
    <w:link w:val="32"/>
    <w:uiPriority w:val="99"/>
    <w:semiHidden/>
    <w:unhideWhenUsed/>
    <w:rsid w:val="00EC11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C1132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147764"/>
    <w:rPr>
      <w:rFonts w:ascii="Times New Roman" w:hAnsi="Times New Roman"/>
      <w:b/>
      <w:bCs/>
      <w:i/>
      <w:iCs/>
      <w:shd w:val="clear" w:color="auto" w:fill="FFFFFF"/>
    </w:rPr>
  </w:style>
  <w:style w:type="character" w:customStyle="1" w:styleId="Bodytext">
    <w:name w:val="Body text_"/>
    <w:basedOn w:val="a0"/>
    <w:link w:val="Bodytext1"/>
    <w:uiPriority w:val="99"/>
    <w:rsid w:val="00147764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47764"/>
    <w:pPr>
      <w:shd w:val="clear" w:color="auto" w:fill="FFFFFF"/>
      <w:spacing w:after="600" w:line="240" w:lineRule="atLeast"/>
      <w:jc w:val="right"/>
    </w:pPr>
    <w:rPr>
      <w:rFonts w:ascii="Times New Roman" w:eastAsiaTheme="minorHAnsi" w:hAnsi="Times New Roman" w:cstheme="minorBidi"/>
      <w:b/>
      <w:bCs/>
      <w:i/>
      <w:iCs/>
    </w:rPr>
  </w:style>
  <w:style w:type="paragraph" w:customStyle="1" w:styleId="Bodytext1">
    <w:name w:val="Body text1"/>
    <w:basedOn w:val="a"/>
    <w:link w:val="Bodytext"/>
    <w:uiPriority w:val="99"/>
    <w:rsid w:val="00147764"/>
    <w:pPr>
      <w:shd w:val="clear" w:color="auto" w:fill="FFFFFF"/>
      <w:spacing w:after="240" w:line="270" w:lineRule="exact"/>
      <w:ind w:hanging="360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styleId="21">
    <w:name w:val="Body Text Indent 2"/>
    <w:basedOn w:val="a"/>
    <w:link w:val="22"/>
    <w:uiPriority w:val="99"/>
    <w:semiHidden/>
    <w:unhideWhenUsed/>
    <w:rsid w:val="00666D2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6D2C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4E3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34BC"/>
    <w:rPr>
      <w:rFonts w:ascii="Segoe UI" w:eastAsia="Calibri" w:hAnsi="Segoe UI" w:cs="Segoe UI"/>
      <w:sz w:val="18"/>
      <w:szCs w:val="18"/>
    </w:rPr>
  </w:style>
  <w:style w:type="character" w:styleId="af6">
    <w:name w:val="footnote reference"/>
    <w:unhideWhenUsed/>
    <w:rsid w:val="00254EDC"/>
    <w:rPr>
      <w:rFonts w:cs="Times New Roman"/>
      <w:vertAlign w:val="superscript"/>
    </w:rPr>
  </w:style>
  <w:style w:type="paragraph" w:styleId="af7">
    <w:name w:val="footnote text"/>
    <w:aliases w:val=" Знак1"/>
    <w:basedOn w:val="a"/>
    <w:link w:val="af8"/>
    <w:unhideWhenUsed/>
    <w:rsid w:val="00254EDC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aliases w:val=" Знак1 Знак"/>
    <w:basedOn w:val="a0"/>
    <w:link w:val="af7"/>
    <w:rsid w:val="00254EDC"/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34"/>
    <w:rsid w:val="00254EDC"/>
    <w:rPr>
      <w:rFonts w:ascii="Calibri" w:eastAsia="Calibri" w:hAnsi="Calibri" w:cs="Times New Roman"/>
    </w:rPr>
  </w:style>
  <w:style w:type="paragraph" w:styleId="33">
    <w:name w:val="Body Text 3"/>
    <w:basedOn w:val="a"/>
    <w:link w:val="34"/>
    <w:uiPriority w:val="99"/>
    <w:semiHidden/>
    <w:rsid w:val="005978DE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5978DE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1FE1D6AD31B6DF5469D817565F4BE4A0608CD0FE5E98EC4DA38B14AB92EDB95529040E51C09DA842CDB4A54A05948D73CDBA8ECD142E36Ex6fB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5D9A3-B4FE-4B05-BE57-6B09ED194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7340</Words>
  <Characters>41838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hp-pc</dc:creator>
  <cp:lastModifiedBy>Константин Н. Курысев</cp:lastModifiedBy>
  <cp:revision>3</cp:revision>
  <cp:lastPrinted>2021-12-27T10:45:00Z</cp:lastPrinted>
  <dcterms:created xsi:type="dcterms:W3CDTF">2022-09-22T13:22:00Z</dcterms:created>
  <dcterms:modified xsi:type="dcterms:W3CDTF">2022-12-05T06:48:00Z</dcterms:modified>
</cp:coreProperties>
</file>