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9E" w:rsidRDefault="001610AE">
      <w:pPr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5940115" cy="8407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840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20129E" w:rsidRDefault="001610AE">
      <w:pPr>
        <w:spacing w:line="276" w:lineRule="auto"/>
      </w:pPr>
      <w:r>
        <w:rPr>
          <w:noProof/>
        </w:rPr>
        <w:lastRenderedPageBreak/>
        <w:drawing>
          <wp:inline distT="114300" distB="114300" distL="114300" distR="114300">
            <wp:extent cx="5940115" cy="8407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840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129E" w:rsidRDefault="0020129E">
      <w:pPr>
        <w:jc w:val="both"/>
        <w:rPr>
          <w:color w:val="000000"/>
        </w:rPr>
      </w:pPr>
    </w:p>
    <w:p w:rsidR="0020129E" w:rsidRDefault="001610AE">
      <w:pPr>
        <w:rPr>
          <w:b/>
        </w:rPr>
      </w:pPr>
      <w:r>
        <w:br w:type="page"/>
      </w:r>
    </w:p>
    <w:p w:rsidR="0020129E" w:rsidRDefault="001610AE">
      <w:pPr>
        <w:jc w:val="center"/>
        <w:rPr>
          <w:b/>
        </w:rPr>
      </w:pPr>
      <w:r>
        <w:rPr>
          <w:b/>
        </w:rPr>
        <w:lastRenderedPageBreak/>
        <w:t>1.ПАСПОРТ ФОНДА ОЦЕНОЧНЫХ СРЕДСТВ ПО ДИСЦИПЛИНЕ</w:t>
      </w:r>
    </w:p>
    <w:p w:rsidR="0020129E" w:rsidRDefault="0020129E">
      <w:pPr>
        <w:jc w:val="center"/>
        <w:rPr>
          <w:b/>
        </w:rPr>
      </w:pPr>
    </w:p>
    <w:p w:rsidR="0020129E" w:rsidRDefault="001610AE">
      <w:pPr>
        <w:rPr>
          <w:b/>
        </w:rPr>
      </w:pPr>
      <w:r>
        <w:rPr>
          <w:b/>
        </w:rPr>
        <w:t>1.1. Характеристика основных видов деятельности студентов</w:t>
      </w:r>
    </w:p>
    <w:p w:rsidR="00D53DAD" w:rsidRDefault="00D53DAD">
      <w:pPr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701"/>
      </w:tblGrid>
      <w:tr w:rsidR="00D53DAD" w:rsidRPr="00D53DAD" w:rsidTr="00D53DAD">
        <w:trPr>
          <w:cantSplit/>
          <w:trHeight w:val="582"/>
          <w:tblHeader/>
        </w:trPr>
        <w:tc>
          <w:tcPr>
            <w:tcW w:w="2235" w:type="dxa"/>
            <w:vAlign w:val="center"/>
          </w:tcPr>
          <w:p w:rsidR="00D53DAD" w:rsidRPr="00D53DAD" w:rsidRDefault="00D53DAD" w:rsidP="00722EF9">
            <w:pPr>
              <w:ind w:hanging="2"/>
              <w:jc w:val="center"/>
            </w:pPr>
            <w:r w:rsidRPr="00D53DAD">
              <w:t>Формируемые компетенции (код, содержание)</w:t>
            </w:r>
          </w:p>
        </w:tc>
        <w:tc>
          <w:tcPr>
            <w:tcW w:w="5953" w:type="dxa"/>
            <w:vAlign w:val="center"/>
          </w:tcPr>
          <w:p w:rsidR="00D53DAD" w:rsidRPr="00D53DAD" w:rsidRDefault="00D53DAD" w:rsidP="00722EF9">
            <w:pPr>
              <w:ind w:hanging="2"/>
              <w:jc w:val="center"/>
            </w:pPr>
            <w:r w:rsidRPr="00D53DAD">
              <w:t>Результаты обучения по дисциплине</w:t>
            </w:r>
          </w:p>
        </w:tc>
        <w:tc>
          <w:tcPr>
            <w:tcW w:w="1701" w:type="dxa"/>
            <w:vAlign w:val="center"/>
          </w:tcPr>
          <w:p w:rsidR="00D53DAD" w:rsidRPr="00D53DAD" w:rsidRDefault="00D53DAD" w:rsidP="00722EF9">
            <w:pPr>
              <w:ind w:hanging="2"/>
              <w:jc w:val="center"/>
            </w:pPr>
            <w:r w:rsidRPr="00D53DAD">
              <w:t>Наименование оценочного средства</w:t>
            </w:r>
          </w:p>
        </w:tc>
      </w:tr>
      <w:tr w:rsidR="00D53DAD" w:rsidRPr="00D53DAD" w:rsidTr="00D53DAD">
        <w:trPr>
          <w:cantSplit/>
          <w:trHeight w:val="100"/>
          <w:tblHeader/>
        </w:trPr>
        <w:tc>
          <w:tcPr>
            <w:tcW w:w="2235" w:type="dxa"/>
          </w:tcPr>
          <w:p w:rsidR="00D53DAD" w:rsidRPr="00D53DAD" w:rsidRDefault="00D53DAD" w:rsidP="00722EF9">
            <w:pPr>
              <w:ind w:hanging="2"/>
              <w:jc w:val="both"/>
            </w:pPr>
            <w:r w:rsidRPr="00D53DAD">
              <w:t>ОК 1. Выбирать способы решения задач профессиональной деятельности применительно к различным контекстам</w:t>
            </w:r>
          </w:p>
          <w:p w:rsidR="00D53DAD" w:rsidRPr="00D53DAD" w:rsidRDefault="00D53DAD" w:rsidP="00722EF9">
            <w:pPr>
              <w:ind w:hanging="2"/>
            </w:pPr>
          </w:p>
        </w:tc>
        <w:tc>
          <w:tcPr>
            <w:tcW w:w="5953" w:type="dxa"/>
            <w:vAlign w:val="center"/>
          </w:tcPr>
          <w:p w:rsidR="00D53DAD" w:rsidRPr="00D53DAD" w:rsidRDefault="00D53DAD" w:rsidP="007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</w:pPr>
            <w:r w:rsidRPr="00D53DAD">
              <w:t>Уметь</w:t>
            </w:r>
          </w:p>
          <w:p w:rsidR="00D53DAD" w:rsidRPr="00D53DAD" w:rsidRDefault="00D53DAD" w:rsidP="00722EF9">
            <w:pPr>
              <w:ind w:hanging="2"/>
              <w:jc w:val="both"/>
            </w:pPr>
            <w:r w:rsidRPr="00D53DAD">
              <w:t>Выбирать способы решения задач профессиональной деятельности, применительно к различным контекстам: распознавать стоящую перед ним задачу и выделять ее составные части; определять этапы решения задачи; составить план решения задачи; определить необходимые ресурсы, оценивать результаты и последствия своих действий.</w:t>
            </w:r>
          </w:p>
          <w:p w:rsidR="00D53DAD" w:rsidRPr="00D53DAD" w:rsidRDefault="00D53DAD" w:rsidP="00722EF9">
            <w:pPr>
              <w:ind w:hanging="2"/>
            </w:pPr>
            <w:r w:rsidRPr="00D53DAD">
              <w:t>Знать</w:t>
            </w:r>
          </w:p>
          <w:p w:rsidR="00D53DAD" w:rsidRPr="00D53DAD" w:rsidRDefault="00D53DAD" w:rsidP="00D53DAD">
            <w:pPr>
              <w:numPr>
                <w:ilvl w:val="0"/>
                <w:numId w:val="19"/>
              </w:numPr>
              <w:suppressAutoHyphens/>
              <w:ind w:leftChars="-1" w:left="0" w:right="14" w:hangingChars="1" w:hanging="2"/>
              <w:jc w:val="both"/>
              <w:textDirection w:val="btLr"/>
              <w:textAlignment w:val="top"/>
              <w:outlineLvl w:val="0"/>
            </w:pPr>
            <w:r w:rsidRPr="00D53DAD">
              <w:t>актуальный профессиональный и социальный контекст, в котором приходится осуществлять производственную деятельность,</w:t>
            </w:r>
          </w:p>
          <w:p w:rsidR="00D53DAD" w:rsidRPr="00D53DAD" w:rsidRDefault="00D53DAD" w:rsidP="00D53DAD">
            <w:pPr>
              <w:numPr>
                <w:ilvl w:val="0"/>
                <w:numId w:val="19"/>
              </w:numPr>
              <w:suppressAutoHyphens/>
              <w:ind w:leftChars="-1" w:left="0" w:right="14" w:hangingChars="1" w:hanging="2"/>
              <w:jc w:val="both"/>
              <w:textDirection w:val="btLr"/>
              <w:textAlignment w:val="top"/>
              <w:outlineLvl w:val="0"/>
            </w:pPr>
            <w:r w:rsidRPr="00D53DAD">
              <w:t>основные источники информации и ресурсы для решения стоящих задач,</w:t>
            </w:r>
          </w:p>
          <w:p w:rsidR="00D53DAD" w:rsidRPr="00D53DAD" w:rsidRDefault="00D53DAD" w:rsidP="00D53DAD">
            <w:pPr>
              <w:numPr>
                <w:ilvl w:val="0"/>
                <w:numId w:val="19"/>
              </w:numPr>
              <w:suppressAutoHyphens/>
              <w:ind w:leftChars="-1" w:left="0" w:right="14" w:hangingChars="1" w:hanging="2"/>
              <w:jc w:val="both"/>
              <w:textDirection w:val="btLr"/>
              <w:textAlignment w:val="top"/>
              <w:outlineLvl w:val="0"/>
            </w:pPr>
            <w:r w:rsidRPr="00D53DAD">
              <w:t>алгоритмы выполнения работ в профессиональной и смежных сферах,</w:t>
            </w:r>
          </w:p>
          <w:p w:rsidR="00D53DAD" w:rsidRPr="00D53DAD" w:rsidRDefault="00D53DAD" w:rsidP="00722EF9">
            <w:pPr>
              <w:ind w:hanging="2"/>
            </w:pPr>
            <w:r w:rsidRPr="00D53DAD">
              <w:t>структуру плана для решения задач, методику оценки результатов решения задач профессиональной деятельности.</w:t>
            </w:r>
          </w:p>
        </w:tc>
        <w:tc>
          <w:tcPr>
            <w:tcW w:w="1701" w:type="dxa"/>
          </w:tcPr>
          <w:p w:rsidR="00D53DAD" w:rsidRPr="00D53DAD" w:rsidRDefault="00D53DAD" w:rsidP="00722EF9">
            <w:pPr>
              <w:jc w:val="both"/>
            </w:pPr>
            <w:r w:rsidRPr="00D53DAD">
              <w:rPr>
                <w:color w:val="000000"/>
              </w:rPr>
              <w:t>Тестовые и ситуационные задания, задачи</w:t>
            </w:r>
          </w:p>
        </w:tc>
      </w:tr>
      <w:tr w:rsidR="00D53DAD" w:rsidRPr="00D53DAD" w:rsidTr="00D53DAD">
        <w:trPr>
          <w:cantSplit/>
          <w:trHeight w:val="415"/>
          <w:tblHeader/>
        </w:trPr>
        <w:tc>
          <w:tcPr>
            <w:tcW w:w="2235" w:type="dxa"/>
          </w:tcPr>
          <w:p w:rsidR="00D53DAD" w:rsidRPr="00D53DAD" w:rsidRDefault="00D53DAD" w:rsidP="00722EF9">
            <w:pPr>
              <w:ind w:hanging="2"/>
            </w:pPr>
            <w:r w:rsidRPr="00D53DAD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953" w:type="dxa"/>
          </w:tcPr>
          <w:p w:rsidR="00D53DAD" w:rsidRPr="00D53DAD" w:rsidRDefault="00D53DAD" w:rsidP="007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</w:pPr>
            <w:r w:rsidRPr="00D53DAD">
              <w:t>Уметь</w:t>
            </w:r>
          </w:p>
          <w:p w:rsidR="00D53DAD" w:rsidRPr="00D53DAD" w:rsidRDefault="00D53DAD" w:rsidP="00722EF9">
            <w:pPr>
              <w:ind w:right="36" w:hanging="2"/>
              <w:jc w:val="both"/>
            </w:pPr>
            <w:r w:rsidRPr="00D53DAD">
              <w:t>Осуществлять поиск, анализ и интерпретацию информации, необходимой для выполнения задач профессиональной деятельности:</w:t>
            </w:r>
          </w:p>
          <w:p w:rsidR="00D53DAD" w:rsidRPr="00D53DAD" w:rsidRDefault="00D53DAD" w:rsidP="00D53DAD">
            <w:pPr>
              <w:numPr>
                <w:ilvl w:val="0"/>
                <w:numId w:val="21"/>
              </w:numPr>
              <w:suppressAutoHyphens/>
              <w:ind w:leftChars="-1" w:left="0" w:right="18" w:hangingChars="1" w:hanging="2"/>
              <w:textDirection w:val="btLr"/>
              <w:textAlignment w:val="top"/>
              <w:outlineLvl w:val="0"/>
            </w:pPr>
            <w:r w:rsidRPr="00D53DAD">
              <w:t>определять необходимые источники информации,</w:t>
            </w:r>
          </w:p>
          <w:p w:rsidR="00D53DAD" w:rsidRPr="00D53DAD" w:rsidRDefault="00D53DAD" w:rsidP="00722EF9">
            <w:pPr>
              <w:ind w:hanging="2"/>
            </w:pPr>
            <w:r w:rsidRPr="00D53DAD">
              <w:t>выделять наиболее значимое в полученной информации, - составлять план работ на основе полученной информации.</w:t>
            </w:r>
          </w:p>
          <w:p w:rsidR="00D53DAD" w:rsidRPr="00D53DAD" w:rsidRDefault="00D53DAD" w:rsidP="00722EF9">
            <w:pPr>
              <w:ind w:hanging="2"/>
            </w:pPr>
            <w:r w:rsidRPr="00D53DAD">
              <w:t>Знать</w:t>
            </w:r>
          </w:p>
          <w:p w:rsidR="00D53DAD" w:rsidRPr="00D53DAD" w:rsidRDefault="00D53DAD" w:rsidP="00722EF9">
            <w:pPr>
              <w:ind w:hanging="2"/>
              <w:jc w:val="both"/>
            </w:pPr>
            <w:r w:rsidRPr="00D53DAD">
              <w:t>номенклатуру информационных источников, применяемых в профессиональной деятельности,</w:t>
            </w:r>
          </w:p>
          <w:p w:rsidR="00D53DAD" w:rsidRPr="00D53DAD" w:rsidRDefault="00D53DAD" w:rsidP="00D53DAD">
            <w:pPr>
              <w:ind w:hanging="2"/>
            </w:pPr>
            <w:r w:rsidRPr="00D53DAD">
              <w:t>- приемы структурирования информации,</w:t>
            </w:r>
          </w:p>
        </w:tc>
        <w:tc>
          <w:tcPr>
            <w:tcW w:w="1701" w:type="dxa"/>
          </w:tcPr>
          <w:p w:rsidR="00D53DAD" w:rsidRPr="00D53DAD" w:rsidRDefault="00D53DAD" w:rsidP="00722EF9">
            <w:pPr>
              <w:jc w:val="both"/>
            </w:pPr>
            <w:r w:rsidRPr="00D53DAD">
              <w:rPr>
                <w:color w:val="000000"/>
              </w:rPr>
              <w:t>Тестовые и ситуационные задания, задачи</w:t>
            </w:r>
          </w:p>
        </w:tc>
      </w:tr>
      <w:tr w:rsidR="00D53DAD" w:rsidRPr="00D53DAD" w:rsidTr="00D53DAD">
        <w:trPr>
          <w:cantSplit/>
          <w:trHeight w:val="415"/>
          <w:tblHeader/>
        </w:trPr>
        <w:tc>
          <w:tcPr>
            <w:tcW w:w="2235" w:type="dxa"/>
          </w:tcPr>
          <w:p w:rsidR="00D53DAD" w:rsidRPr="00D53DAD" w:rsidRDefault="00D53DAD" w:rsidP="00722EF9">
            <w:pPr>
              <w:ind w:hanging="2"/>
            </w:pPr>
            <w:r w:rsidRPr="00D53DAD"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5953" w:type="dxa"/>
            <w:vAlign w:val="center"/>
          </w:tcPr>
          <w:p w:rsidR="00D53DAD" w:rsidRPr="00D53DAD" w:rsidRDefault="00D53DAD" w:rsidP="00722EF9">
            <w:pPr>
              <w:ind w:hanging="2"/>
              <w:jc w:val="both"/>
            </w:pPr>
            <w:r w:rsidRPr="00D53DAD">
              <w:t xml:space="preserve">Уметь </w:t>
            </w:r>
          </w:p>
          <w:p w:rsidR="00D53DAD" w:rsidRPr="00D53DAD" w:rsidRDefault="00D53DAD" w:rsidP="00722EF9">
            <w:pPr>
              <w:ind w:right="54" w:hanging="2"/>
              <w:jc w:val="both"/>
            </w:pPr>
            <w:r w:rsidRPr="00D53DAD">
              <w:t>Осуществлять техническое обслуживание автомобильных двигателей согласно технологи: ческой документации:</w:t>
            </w:r>
          </w:p>
          <w:p w:rsidR="00D53DAD" w:rsidRPr="00D53DAD" w:rsidRDefault="00D53DAD" w:rsidP="007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</w:pPr>
            <w:r w:rsidRPr="00D53DAD">
              <w:t>- уметь выполнять элементы технического обслуживания с последующим инструментальным контролем качества работы.</w:t>
            </w:r>
          </w:p>
          <w:p w:rsidR="00D53DAD" w:rsidRPr="00D53DAD" w:rsidRDefault="00D53DAD" w:rsidP="00722EF9">
            <w:pPr>
              <w:ind w:hanging="2"/>
              <w:jc w:val="both"/>
            </w:pPr>
            <w:r w:rsidRPr="00D53DAD">
              <w:t>Знать</w:t>
            </w:r>
          </w:p>
          <w:p w:rsidR="00D53DAD" w:rsidRPr="00D53DAD" w:rsidRDefault="00D53DAD" w:rsidP="00D53DAD">
            <w:pPr>
              <w:numPr>
                <w:ilvl w:val="0"/>
                <w:numId w:val="17"/>
              </w:num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</w:pPr>
            <w:r w:rsidRPr="00D53DAD">
              <w:t>принцип действия и правила подготовки средств технического контроля (СТК) состояния элементов двигателя автомобиля к использованию,</w:t>
            </w:r>
          </w:p>
          <w:p w:rsidR="00D53DAD" w:rsidRPr="00D53DAD" w:rsidRDefault="00D53DAD" w:rsidP="00D53DAD">
            <w:pPr>
              <w:numPr>
                <w:ilvl w:val="0"/>
                <w:numId w:val="17"/>
              </w:num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</w:pPr>
            <w:r w:rsidRPr="00D53DAD">
              <w:t>методику использования СТК для диагностики технического состояния двигателя,</w:t>
            </w:r>
          </w:p>
          <w:p w:rsidR="00D53DAD" w:rsidRPr="00D53DAD" w:rsidRDefault="00D53DAD" w:rsidP="007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</w:pPr>
            <w:r w:rsidRPr="00D53DAD">
              <w:t>правила оформления результатов технического обслуживания.</w:t>
            </w:r>
          </w:p>
        </w:tc>
        <w:tc>
          <w:tcPr>
            <w:tcW w:w="1701" w:type="dxa"/>
          </w:tcPr>
          <w:p w:rsidR="00D53DAD" w:rsidRPr="00D53DAD" w:rsidRDefault="00D53DAD" w:rsidP="00722EF9">
            <w:pPr>
              <w:jc w:val="both"/>
            </w:pPr>
            <w:r w:rsidRPr="00D53DAD">
              <w:rPr>
                <w:color w:val="000000"/>
              </w:rPr>
              <w:t>Тестовые и ситуационные задания, задачи</w:t>
            </w:r>
          </w:p>
        </w:tc>
      </w:tr>
      <w:tr w:rsidR="00D53DAD" w:rsidRPr="00D53DAD" w:rsidTr="00D53DAD">
        <w:trPr>
          <w:cantSplit/>
          <w:trHeight w:val="415"/>
          <w:tblHeader/>
        </w:trPr>
        <w:tc>
          <w:tcPr>
            <w:tcW w:w="2235" w:type="dxa"/>
          </w:tcPr>
          <w:p w:rsidR="00D53DAD" w:rsidRPr="00D53DAD" w:rsidRDefault="00D53DAD" w:rsidP="00D53DAD">
            <w:pPr>
              <w:ind w:hanging="2"/>
            </w:pPr>
            <w:r w:rsidRPr="00D53DAD">
              <w:t>ПК 5.1. Планировать деятельность подразделения по техническому обслуживанию и ремонту систем, узлов и двигателей автомобиля.</w:t>
            </w:r>
          </w:p>
        </w:tc>
        <w:tc>
          <w:tcPr>
            <w:tcW w:w="5953" w:type="dxa"/>
            <w:vAlign w:val="center"/>
          </w:tcPr>
          <w:p w:rsidR="00D53DAD" w:rsidRPr="00D53DAD" w:rsidRDefault="00D53DAD" w:rsidP="007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</w:pPr>
            <w:r w:rsidRPr="00D53DAD">
              <w:t xml:space="preserve">Уметь </w:t>
            </w:r>
          </w:p>
          <w:p w:rsidR="00D53DAD" w:rsidRPr="00D53DAD" w:rsidRDefault="00D53DAD" w:rsidP="00722EF9">
            <w:pPr>
              <w:ind w:hanging="2"/>
              <w:jc w:val="both"/>
            </w:pPr>
            <w:r w:rsidRPr="00D53DAD">
              <w:t xml:space="preserve">- Осуществлять организацию и контроль деятельности персонала подразделения по техническому обслуживанию и ремонту автотранспортных средств </w:t>
            </w:r>
          </w:p>
          <w:p w:rsidR="00D53DAD" w:rsidRPr="00D53DAD" w:rsidRDefault="00D53DAD" w:rsidP="00722EF9">
            <w:pPr>
              <w:ind w:hanging="2"/>
              <w:jc w:val="both"/>
            </w:pPr>
            <w:r w:rsidRPr="00D53DAD">
              <w:t>Знать</w:t>
            </w:r>
          </w:p>
          <w:p w:rsidR="00D53DAD" w:rsidRPr="00D53DAD" w:rsidRDefault="00D53DAD" w:rsidP="007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</w:pPr>
            <w:r w:rsidRPr="00D53DAD">
              <w:t>требований нормативных документов к техническому обслуживанию и ремонту автотранспортных средств</w:t>
            </w:r>
          </w:p>
        </w:tc>
        <w:tc>
          <w:tcPr>
            <w:tcW w:w="1701" w:type="dxa"/>
          </w:tcPr>
          <w:p w:rsidR="00D53DAD" w:rsidRPr="00D53DAD" w:rsidRDefault="00D53DAD" w:rsidP="00722EF9">
            <w:pPr>
              <w:jc w:val="both"/>
            </w:pPr>
            <w:r w:rsidRPr="00D53DAD">
              <w:rPr>
                <w:color w:val="000000"/>
              </w:rPr>
              <w:t>Тестовые и ситуационные задания, задачи</w:t>
            </w:r>
          </w:p>
        </w:tc>
      </w:tr>
      <w:tr w:rsidR="00D53DAD" w:rsidRPr="00D53DAD" w:rsidTr="00D53DAD">
        <w:trPr>
          <w:cantSplit/>
          <w:trHeight w:val="415"/>
          <w:tblHeader/>
        </w:trPr>
        <w:tc>
          <w:tcPr>
            <w:tcW w:w="2235" w:type="dxa"/>
          </w:tcPr>
          <w:p w:rsidR="00D53DAD" w:rsidRPr="00D53DAD" w:rsidRDefault="00D53DAD" w:rsidP="00722EF9">
            <w:pPr>
              <w:ind w:hanging="2"/>
            </w:pPr>
            <w:r w:rsidRPr="00D53DAD"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</w:t>
            </w:r>
          </w:p>
        </w:tc>
        <w:tc>
          <w:tcPr>
            <w:tcW w:w="5953" w:type="dxa"/>
            <w:vAlign w:val="center"/>
          </w:tcPr>
          <w:p w:rsidR="00D53DAD" w:rsidRPr="00D53DAD" w:rsidRDefault="00D53DAD" w:rsidP="00722EF9">
            <w:pPr>
              <w:ind w:hanging="2"/>
              <w:jc w:val="both"/>
            </w:pPr>
            <w:r w:rsidRPr="00D53DAD">
              <w:t xml:space="preserve">Уметь </w:t>
            </w:r>
          </w:p>
          <w:p w:rsidR="00D53DAD" w:rsidRPr="00D53DAD" w:rsidRDefault="00D53DAD" w:rsidP="00722EF9">
            <w:pPr>
              <w:ind w:hanging="2"/>
              <w:jc w:val="both"/>
            </w:pPr>
            <w:r w:rsidRPr="00D53DAD">
              <w:t>Разрабатывать предложения по совершенствованию деятельности подразделения, техническому обслуживанию и ремонту •автотранспортных средств</w:t>
            </w:r>
          </w:p>
          <w:p w:rsidR="00D53DAD" w:rsidRPr="00D53DAD" w:rsidRDefault="00D53DAD" w:rsidP="00722EF9">
            <w:pPr>
              <w:ind w:hanging="2"/>
              <w:jc w:val="both"/>
            </w:pPr>
            <w:r w:rsidRPr="00D53DAD">
              <w:t>Знать</w:t>
            </w:r>
          </w:p>
          <w:p w:rsidR="00D53DAD" w:rsidRPr="00D53DAD" w:rsidRDefault="00D53DAD" w:rsidP="00722EF9">
            <w:pPr>
              <w:ind w:hanging="2"/>
              <w:jc w:val="both"/>
            </w:pPr>
            <w:r w:rsidRPr="00D53DAD">
              <w:t>- требований нормативных документов к техническому обслуживанию и ремонту автотранспортных средств и технических возможностей ремонтного предприятия.</w:t>
            </w:r>
          </w:p>
        </w:tc>
        <w:tc>
          <w:tcPr>
            <w:tcW w:w="1701" w:type="dxa"/>
          </w:tcPr>
          <w:p w:rsidR="00D53DAD" w:rsidRPr="00D53DAD" w:rsidRDefault="00D53DAD" w:rsidP="00722EF9">
            <w:pPr>
              <w:jc w:val="both"/>
            </w:pPr>
            <w:r w:rsidRPr="00D53DAD">
              <w:rPr>
                <w:color w:val="000000"/>
              </w:rPr>
              <w:t>Тестовые и ситуационные задания, задачи</w:t>
            </w:r>
          </w:p>
        </w:tc>
      </w:tr>
    </w:tbl>
    <w:p w:rsidR="00D53DAD" w:rsidRDefault="00D53DAD">
      <w:pPr>
        <w:rPr>
          <w:b/>
        </w:rPr>
      </w:pPr>
    </w:p>
    <w:p w:rsidR="00D53DAD" w:rsidRDefault="00D53DAD">
      <w:pPr>
        <w:jc w:val="center"/>
        <w:rPr>
          <w:b/>
        </w:rPr>
      </w:pPr>
    </w:p>
    <w:p w:rsidR="0020129E" w:rsidRDefault="001610AE">
      <w:pPr>
        <w:jc w:val="center"/>
        <w:rPr>
          <w:b/>
        </w:rPr>
      </w:pPr>
      <w:r>
        <w:rPr>
          <w:b/>
        </w:rPr>
        <w:t>2. ОЦЕНОЧНЫЕ СРЕДСТВА ДЛЯ ТЕКУЩЕГО КОНТРОЛЯ ЗНАНИЙ ПО УЧЕБНОЙ ДИСЦИПЛИНЕ</w:t>
      </w:r>
    </w:p>
    <w:p w:rsidR="0020129E" w:rsidRDefault="0020129E">
      <w:pPr>
        <w:jc w:val="both"/>
      </w:pPr>
    </w:p>
    <w:p w:rsidR="0020129E" w:rsidRDefault="001610AE">
      <w:pPr>
        <w:jc w:val="both"/>
      </w:pPr>
      <w:r>
        <w:t>Текущий контроль знаний, согласно «Положению о рейтинговой системе комплексной оценки знаний студентов в ВлГУ» (далее Положение) в рамках изучения дисциплины «История» предполагает выполнение заданий.</w:t>
      </w:r>
    </w:p>
    <w:p w:rsidR="0020129E" w:rsidRDefault="0020129E">
      <w:pPr>
        <w:jc w:val="both"/>
      </w:pPr>
    </w:p>
    <w:p w:rsidR="0020129E" w:rsidRDefault="001610AE">
      <w:pPr>
        <w:widowControl w:val="0"/>
        <w:jc w:val="center"/>
        <w:rPr>
          <w:b/>
        </w:rPr>
      </w:pPr>
      <w:r>
        <w:rPr>
          <w:b/>
        </w:rPr>
        <w:t>Рейтинг-контроль 1</w:t>
      </w:r>
    </w:p>
    <w:p w:rsidR="0020129E" w:rsidRDefault="001610AE">
      <w:pPr>
        <w:widowControl w:val="0"/>
        <w:jc w:val="both"/>
        <w:rPr>
          <w:u w:val="single"/>
        </w:rPr>
      </w:pPr>
      <w:r>
        <w:rPr>
          <w:u w:val="single"/>
        </w:rPr>
        <w:t>Тестовое задание. Критерии оценки.</w:t>
      </w:r>
    </w:p>
    <w:p w:rsidR="0020129E" w:rsidRDefault="001610AE">
      <w:pPr>
        <w:widowControl w:val="0"/>
        <w:jc w:val="both"/>
      </w:pPr>
      <w:r>
        <w:t xml:space="preserve">Максимальное количество баллов – 15. </w:t>
      </w:r>
    </w:p>
    <w:p w:rsidR="0020129E" w:rsidRDefault="001610AE">
      <w:pPr>
        <w:widowControl w:val="0"/>
        <w:jc w:val="both"/>
      </w:pPr>
      <w:r>
        <w:t>За каждое правильно выполненное задание – 1 балл.</w:t>
      </w:r>
    </w:p>
    <w:p w:rsidR="0020129E" w:rsidRDefault="001610AE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>1.Выделите основную функцию ЦБ: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а) срочные вклады;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lastRenderedPageBreak/>
        <w:t>б) предоставление кредитов;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в) эмиссия денег;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г) оплата чеков.</w:t>
      </w:r>
    </w:p>
    <w:p w:rsidR="0020129E" w:rsidRDefault="001610AE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>2. Обслуживание государственного бюджета проводит: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а) государственный банк;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б) коммерческий банк;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в) инвестиционная компания.</w:t>
      </w:r>
    </w:p>
    <w:p w:rsidR="0020129E" w:rsidRDefault="001610AE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>3.Коммерческие банки: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а) осуществляют контроль над денежной массой в стране;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б) привлекают свободные денежные средства и размещают их в форме ссуд;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в) используют средства пенсионных фондов;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г) занимаются эмиссией денег.</w:t>
      </w:r>
    </w:p>
    <w:p w:rsidR="0020129E" w:rsidRDefault="001610AE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>4.Кредит – это: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а) финансирование государственных экономических программ;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б) ссуды на условиях возвратности и платности;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в) доверие кредитора заемщику;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г) привлечение денежных средств банками.</w:t>
      </w:r>
    </w:p>
    <w:p w:rsidR="0020129E" w:rsidRDefault="001610AE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>5.Вклады, которые снимаются целиком в оговоренный срок: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а) текущие;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б) до востребования;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в) срочные;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г) чековые;</w:t>
      </w:r>
    </w:p>
    <w:p w:rsidR="0020129E" w:rsidRDefault="001610AE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>6.Прибыль банка – это: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а) процент по депозитам;.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б) процент по кредитам;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в) разница всех доходов и расходов;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г) разница между ставками процента по кредитам и депозитам;</w:t>
      </w:r>
    </w:p>
    <w:p w:rsidR="0020129E" w:rsidRDefault="001610AE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>7. К пассивным операциям относится: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а) предоставление ссуд;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б) сделки с недвижимостью;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в) прием вкладов;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г) операции с ценными бумагами.</w:t>
      </w:r>
    </w:p>
    <w:p w:rsidR="0020129E" w:rsidRDefault="001610AE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>8. К активным операциям банка относится: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а) выдача кредитов;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б) прием вкладов;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в) накопление прибыли;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г) создание резервов.</w:t>
      </w:r>
    </w:p>
    <w:p w:rsidR="0020129E" w:rsidRDefault="001610AE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>9. Уменьшение учётной ставки ЦБ, скорее всего, приведёт: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а) к снижению процентов по кредитам;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б) к увеличению процентов по кредитам;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в) никак не скажется на ссудном проценте.</w:t>
      </w:r>
    </w:p>
    <w:p w:rsidR="0020129E" w:rsidRDefault="001610AE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>10. Процентная ставка, под которую ЦБ выдает кредит коммерческимбанкам: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а) норма обязательных резервов;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б) разность между процентными ставками по кредиту и депозиту 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в) депозитарный процент;</w:t>
      </w:r>
    </w:p>
    <w:p w:rsidR="0020129E" w:rsidRDefault="001610AE">
      <w:pPr>
        <w:widowControl w:val="0"/>
        <w:tabs>
          <w:tab w:val="left" w:pos="426"/>
        </w:tabs>
        <w:jc w:val="both"/>
      </w:pPr>
      <w:r>
        <w:t>г) учетная ставка ЦБ.</w:t>
      </w:r>
    </w:p>
    <w:p w:rsidR="0020129E" w:rsidRDefault="001610AE">
      <w:pPr>
        <w:rPr>
          <w:b/>
        </w:rPr>
      </w:pPr>
      <w:r>
        <w:rPr>
          <w:b/>
        </w:rPr>
        <w:t xml:space="preserve">11. Форма кредитования, осуществляемая путем списания банком средств по счету клиента сверх остатка на его счете </w:t>
      </w:r>
    </w:p>
    <w:p w:rsidR="0020129E" w:rsidRDefault="001610AE">
      <w:r>
        <w:t xml:space="preserve">а) Овердрафт </w:t>
      </w:r>
    </w:p>
    <w:p w:rsidR="0020129E" w:rsidRDefault="001610AE">
      <w:r>
        <w:t xml:space="preserve">б) Факторинг </w:t>
      </w:r>
    </w:p>
    <w:p w:rsidR="0020129E" w:rsidRDefault="001610AE">
      <w:r>
        <w:t xml:space="preserve">в) Форфейтинг </w:t>
      </w:r>
    </w:p>
    <w:p w:rsidR="0020129E" w:rsidRDefault="001610AE">
      <w:pPr>
        <w:rPr>
          <w:b/>
        </w:rPr>
      </w:pPr>
      <w:r>
        <w:rPr>
          <w:b/>
        </w:rPr>
        <w:t xml:space="preserve">12. Для выдачи и возврата кредита в банке открывается … счет. </w:t>
      </w:r>
    </w:p>
    <w:p w:rsidR="0020129E" w:rsidRDefault="001610AE">
      <w:r>
        <w:t xml:space="preserve">а) депозитный </w:t>
      </w:r>
    </w:p>
    <w:p w:rsidR="0020129E" w:rsidRDefault="001610AE">
      <w:r>
        <w:lastRenderedPageBreak/>
        <w:t xml:space="preserve">б) ссудный </w:t>
      </w:r>
    </w:p>
    <w:p w:rsidR="0020129E" w:rsidRDefault="001610AE">
      <w:r>
        <w:t>в) текущий</w:t>
      </w:r>
    </w:p>
    <w:p w:rsidR="0020129E" w:rsidRDefault="001610AE">
      <w:pPr>
        <w:rPr>
          <w:b/>
        </w:rPr>
      </w:pPr>
      <w:r>
        <w:rPr>
          <w:b/>
        </w:rPr>
        <w:t xml:space="preserve">13. Банк Росси подотчетен … </w:t>
      </w:r>
    </w:p>
    <w:p w:rsidR="0020129E" w:rsidRDefault="001610AE">
      <w:r>
        <w:t xml:space="preserve">а) Совету Федерации </w:t>
      </w:r>
    </w:p>
    <w:p w:rsidR="0020129E" w:rsidRDefault="001610AE">
      <w:r>
        <w:t xml:space="preserve">б) Министерству Финансов </w:t>
      </w:r>
    </w:p>
    <w:p w:rsidR="0020129E" w:rsidRDefault="001610AE">
      <w:r>
        <w:t xml:space="preserve">в) Государственной Думе </w:t>
      </w:r>
    </w:p>
    <w:p w:rsidR="0020129E" w:rsidRDefault="001610AE">
      <w:r>
        <w:t xml:space="preserve">г) Национальному Банковскому Совету </w:t>
      </w:r>
    </w:p>
    <w:p w:rsidR="0020129E" w:rsidRDefault="001610AE">
      <w:r>
        <w:t>д) Счетной палате РФ</w:t>
      </w:r>
    </w:p>
    <w:p w:rsidR="0020129E" w:rsidRDefault="001610AE">
      <w:pPr>
        <w:rPr>
          <w:b/>
        </w:rPr>
      </w:pPr>
      <w:r>
        <w:rPr>
          <w:b/>
        </w:rPr>
        <w:t xml:space="preserve">14. Банк России может выдать кредит … </w:t>
      </w:r>
    </w:p>
    <w:p w:rsidR="0020129E" w:rsidRDefault="001610AE">
      <w:r>
        <w:t xml:space="preserve">а) предприятию </w:t>
      </w:r>
    </w:p>
    <w:p w:rsidR="0020129E" w:rsidRDefault="001610AE">
      <w:r>
        <w:t xml:space="preserve">б) коммерческому банку </w:t>
      </w:r>
    </w:p>
    <w:p w:rsidR="0020129E" w:rsidRDefault="001610AE">
      <w:r>
        <w:t xml:space="preserve">в) частному лицу </w:t>
      </w:r>
    </w:p>
    <w:p w:rsidR="0020129E" w:rsidRDefault="001610AE">
      <w:pPr>
        <w:rPr>
          <w:b/>
        </w:rPr>
      </w:pPr>
      <w:r>
        <w:rPr>
          <w:b/>
        </w:rPr>
        <w:t xml:space="preserve">15. Банк России осуществляет эмиссию … </w:t>
      </w:r>
    </w:p>
    <w:p w:rsidR="0020129E" w:rsidRDefault="001610AE">
      <w:r>
        <w:t xml:space="preserve">а) банкнот и монет </w:t>
      </w:r>
    </w:p>
    <w:p w:rsidR="0020129E" w:rsidRDefault="001610AE">
      <w:r>
        <w:t xml:space="preserve">б) векселей </w:t>
      </w:r>
    </w:p>
    <w:p w:rsidR="0020129E" w:rsidRDefault="001610AE">
      <w:r>
        <w:t xml:space="preserve">в) облигаций </w:t>
      </w:r>
    </w:p>
    <w:p w:rsidR="0020129E" w:rsidRDefault="001610AE">
      <w:r>
        <w:t>г) акций</w:t>
      </w:r>
    </w:p>
    <w:p w:rsidR="0020129E" w:rsidRDefault="0020129E">
      <w:pPr>
        <w:widowControl w:val="0"/>
        <w:jc w:val="center"/>
        <w:rPr>
          <w:b/>
        </w:rPr>
      </w:pPr>
    </w:p>
    <w:p w:rsidR="0020129E" w:rsidRDefault="001610AE">
      <w:pPr>
        <w:widowControl w:val="0"/>
        <w:jc w:val="center"/>
        <w:rPr>
          <w:b/>
        </w:rPr>
      </w:pPr>
      <w:r>
        <w:rPr>
          <w:b/>
        </w:rPr>
        <w:t>Ключи к тесту</w:t>
      </w:r>
    </w:p>
    <w:tbl>
      <w:tblPr>
        <w:tblStyle w:val="afff1"/>
        <w:tblW w:w="5386" w:type="dxa"/>
        <w:tblInd w:w="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6"/>
        <w:gridCol w:w="2710"/>
      </w:tblGrid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2676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1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</w:tbl>
    <w:p w:rsidR="0020129E" w:rsidRDefault="0020129E">
      <w:pPr>
        <w:widowControl w:val="0"/>
        <w:jc w:val="center"/>
        <w:rPr>
          <w:b/>
        </w:rPr>
      </w:pPr>
    </w:p>
    <w:p w:rsidR="0020129E" w:rsidRDefault="0020129E">
      <w:pPr>
        <w:widowControl w:val="0"/>
        <w:jc w:val="center"/>
        <w:rPr>
          <w:b/>
        </w:rPr>
      </w:pPr>
    </w:p>
    <w:p w:rsidR="0020129E" w:rsidRDefault="001610AE">
      <w:pPr>
        <w:widowControl w:val="0"/>
        <w:jc w:val="center"/>
        <w:rPr>
          <w:b/>
        </w:rPr>
      </w:pPr>
      <w:r>
        <w:rPr>
          <w:b/>
        </w:rPr>
        <w:t>Рейтинг-контроль 2</w:t>
      </w:r>
    </w:p>
    <w:p w:rsidR="0020129E" w:rsidRDefault="001610AE">
      <w:pPr>
        <w:widowControl w:val="0"/>
        <w:jc w:val="both"/>
        <w:rPr>
          <w:u w:val="single"/>
        </w:rPr>
      </w:pPr>
      <w:r>
        <w:rPr>
          <w:u w:val="single"/>
        </w:rPr>
        <w:t>Тестовое задание. Критерии оценки.</w:t>
      </w:r>
    </w:p>
    <w:p w:rsidR="0020129E" w:rsidRDefault="001610AE">
      <w:pPr>
        <w:widowControl w:val="0"/>
        <w:jc w:val="both"/>
      </w:pPr>
      <w:r>
        <w:t xml:space="preserve">Максимальное количество баллов – 15. </w:t>
      </w:r>
    </w:p>
    <w:p w:rsidR="0020129E" w:rsidRDefault="001610AE">
      <w:pPr>
        <w:widowControl w:val="0"/>
        <w:jc w:val="both"/>
      </w:pPr>
      <w:r>
        <w:t>За каждое правильно выполненное задание – 1 балл.</w:t>
      </w:r>
    </w:p>
    <w:p w:rsidR="0020129E" w:rsidRDefault="0020129E">
      <w:pPr>
        <w:widowControl w:val="0"/>
        <w:tabs>
          <w:tab w:val="left" w:pos="426"/>
          <w:tab w:val="right" w:pos="9639"/>
        </w:tabs>
        <w:jc w:val="both"/>
        <w:rPr>
          <w:b/>
        </w:rPr>
      </w:pPr>
    </w:p>
    <w:p w:rsidR="0020129E" w:rsidRDefault="001610AE">
      <w:pPr>
        <w:shd w:val="clear" w:color="auto" w:fill="FFFFFF"/>
        <w:jc w:val="both"/>
        <w:rPr>
          <w:b/>
        </w:rPr>
      </w:pPr>
      <w:r>
        <w:rPr>
          <w:b/>
        </w:rPr>
        <w:t>1. Рынок ценных бумаг – это:</w:t>
      </w:r>
    </w:p>
    <w:p w:rsidR="0020129E" w:rsidRDefault="001610AE">
      <w:pPr>
        <w:shd w:val="clear" w:color="auto" w:fill="FFFFFF"/>
      </w:pPr>
      <w:r>
        <w:t>а) совокупность сделок, связанных с покупкой и продажей валюты;</w:t>
      </w:r>
    </w:p>
    <w:p w:rsidR="0020129E" w:rsidRDefault="001610AE">
      <w:pPr>
        <w:shd w:val="clear" w:color="auto" w:fill="FFFFFF"/>
      </w:pPr>
      <w:r>
        <w:t>б) совокупность сделок с ценными бумагами;</w:t>
      </w:r>
    </w:p>
    <w:p w:rsidR="0020129E" w:rsidRDefault="001610AE">
      <w:pPr>
        <w:shd w:val="clear" w:color="auto" w:fill="FFFFFF"/>
      </w:pPr>
      <w:r>
        <w:t>в) сделки с недвижимостью.</w:t>
      </w:r>
    </w:p>
    <w:p w:rsidR="0020129E" w:rsidRDefault="001610AE">
      <w:pPr>
        <w:shd w:val="clear" w:color="auto" w:fill="FFFFFF"/>
        <w:jc w:val="both"/>
        <w:rPr>
          <w:b/>
        </w:rPr>
      </w:pPr>
      <w:r>
        <w:rPr>
          <w:b/>
        </w:rPr>
        <w:t>2. Главная задача рынка ценных бумаг – это:</w:t>
      </w:r>
    </w:p>
    <w:p w:rsidR="0020129E" w:rsidRDefault="001610AE">
      <w:pPr>
        <w:shd w:val="clear" w:color="auto" w:fill="FFFFFF"/>
      </w:pPr>
      <w:r>
        <w:t>а) привлечение капитала для политического развития;</w:t>
      </w:r>
    </w:p>
    <w:p w:rsidR="0020129E" w:rsidRDefault="001610AE">
      <w:pPr>
        <w:shd w:val="clear" w:color="auto" w:fill="FFFFFF"/>
      </w:pPr>
      <w:r>
        <w:t>б) удовлетворение общественных потребностей;</w:t>
      </w:r>
    </w:p>
    <w:p w:rsidR="0020129E" w:rsidRDefault="001610AE">
      <w:pPr>
        <w:shd w:val="clear" w:color="auto" w:fill="FFFFFF"/>
      </w:pPr>
      <w:r>
        <w:t>в) привлечение капитала для экономического развития.</w:t>
      </w:r>
    </w:p>
    <w:p w:rsidR="0020129E" w:rsidRDefault="001610AE">
      <w:pPr>
        <w:shd w:val="clear" w:color="auto" w:fill="FFFFFF"/>
        <w:jc w:val="both"/>
        <w:rPr>
          <w:b/>
        </w:rPr>
      </w:pPr>
      <w:r>
        <w:rPr>
          <w:b/>
        </w:rPr>
        <w:t>3. Организованный рынок ценных бумаг осуществляется …</w:t>
      </w:r>
    </w:p>
    <w:p w:rsidR="0020129E" w:rsidRDefault="001610AE">
      <w:pPr>
        <w:shd w:val="clear" w:color="auto" w:fill="FFFFFF"/>
      </w:pPr>
      <w:r>
        <w:t>а) государством;</w:t>
      </w:r>
    </w:p>
    <w:p w:rsidR="0020129E" w:rsidRDefault="001610AE">
      <w:pPr>
        <w:shd w:val="clear" w:color="auto" w:fill="FFFFFF"/>
      </w:pPr>
      <w:r>
        <w:lastRenderedPageBreak/>
        <w:t>б) биржей;</w:t>
      </w:r>
    </w:p>
    <w:p w:rsidR="0020129E" w:rsidRDefault="001610AE">
      <w:pPr>
        <w:shd w:val="clear" w:color="auto" w:fill="FFFFFF"/>
      </w:pPr>
      <w:r>
        <w:t>в) акциями;</w:t>
      </w:r>
    </w:p>
    <w:p w:rsidR="0020129E" w:rsidRDefault="001610AE">
      <w:pPr>
        <w:shd w:val="clear" w:color="auto" w:fill="FFFFFF"/>
      </w:pPr>
      <w:r>
        <w:t>г) облигациями</w:t>
      </w:r>
    </w:p>
    <w:p w:rsidR="0020129E" w:rsidRDefault="001610AE">
      <w:pPr>
        <w:shd w:val="clear" w:color="auto" w:fill="FFFFFF"/>
        <w:jc w:val="both"/>
        <w:rPr>
          <w:b/>
        </w:rPr>
      </w:pPr>
      <w:r>
        <w:rPr>
          <w:b/>
        </w:rPr>
        <w:t>4. Ценной бумагой не является:</w:t>
      </w:r>
    </w:p>
    <w:p w:rsidR="0020129E" w:rsidRDefault="001610AE">
      <w:pPr>
        <w:shd w:val="clear" w:color="auto" w:fill="FFFFFF"/>
      </w:pPr>
      <w:r>
        <w:t>а) ваучер;</w:t>
      </w:r>
    </w:p>
    <w:p w:rsidR="0020129E" w:rsidRDefault="001610AE">
      <w:pPr>
        <w:shd w:val="clear" w:color="auto" w:fill="FFFFFF"/>
      </w:pPr>
      <w:r>
        <w:t>б) чек;</w:t>
      </w:r>
    </w:p>
    <w:p w:rsidR="0020129E" w:rsidRDefault="001610AE">
      <w:pPr>
        <w:shd w:val="clear" w:color="auto" w:fill="FFFFFF"/>
      </w:pPr>
      <w:r>
        <w:t>в) платежное поручение;</w:t>
      </w:r>
    </w:p>
    <w:p w:rsidR="0020129E" w:rsidRDefault="001610AE">
      <w:pPr>
        <w:shd w:val="clear" w:color="auto" w:fill="FFFFFF"/>
        <w:jc w:val="both"/>
      </w:pPr>
      <w:r>
        <w:t>г) опцион.</w:t>
      </w:r>
    </w:p>
    <w:p w:rsidR="0020129E" w:rsidRDefault="001610AE">
      <w:pPr>
        <w:shd w:val="clear" w:color="auto" w:fill="FFFFFF"/>
        <w:jc w:val="both"/>
        <w:rPr>
          <w:b/>
        </w:rPr>
      </w:pPr>
      <w:r>
        <w:rPr>
          <w:b/>
        </w:rPr>
        <w:t>5.  Акция – это:</w:t>
      </w:r>
    </w:p>
    <w:p w:rsidR="0020129E" w:rsidRDefault="001610AE">
      <w:pPr>
        <w:shd w:val="clear" w:color="auto" w:fill="FFFFFF"/>
        <w:jc w:val="both"/>
      </w:pPr>
      <w:r>
        <w:t>а) не эмиссионная ценная бумага, закрепляющая права ее владельца на получение части прибыли акционерного общества в виде дивидендов;</w:t>
      </w:r>
    </w:p>
    <w:p w:rsidR="0020129E" w:rsidRDefault="001610AE">
      <w:pPr>
        <w:shd w:val="clear" w:color="auto" w:fill="FFFFFF"/>
        <w:jc w:val="both"/>
      </w:pPr>
      <w:r>
        <w:t>б) эмиссионная ценная бумага, закрепляющая право ее владельца на получение от эмитента в предусмотренный в ней срок ее номинальной стоимости;</w:t>
      </w:r>
    </w:p>
    <w:p w:rsidR="0020129E" w:rsidRDefault="001610AE">
      <w:pPr>
        <w:shd w:val="clear" w:color="auto" w:fill="FFFFFF"/>
        <w:jc w:val="both"/>
      </w:pPr>
      <w:r>
        <w:t>в) эмиссионная ценная бумага, закрепляющая права ее владельца на получение части прибыли акционерного общества в виде дивидендов на участие управлением акционерного общества и на часть имущества остающегося после его ликвидации.</w:t>
      </w:r>
    </w:p>
    <w:p w:rsidR="0020129E" w:rsidRDefault="001610AE">
      <w:pPr>
        <w:shd w:val="clear" w:color="auto" w:fill="FFFFFF"/>
        <w:jc w:val="both"/>
        <w:rPr>
          <w:b/>
        </w:rPr>
      </w:pPr>
      <w:r>
        <w:rPr>
          <w:b/>
        </w:rPr>
        <w:t>6. Налоги – это:</w:t>
      </w:r>
    </w:p>
    <w:p w:rsidR="0020129E" w:rsidRDefault="001610AE">
      <w:pPr>
        <w:shd w:val="clear" w:color="auto" w:fill="FFFFFF"/>
        <w:jc w:val="both"/>
      </w:pPr>
      <w:r>
        <w:t>а) денежные содержания из каждого работающего человека;</w:t>
      </w:r>
    </w:p>
    <w:p w:rsidR="0020129E" w:rsidRDefault="001610AE">
      <w:pPr>
        <w:shd w:val="clear" w:color="auto" w:fill="FFFFFF"/>
        <w:jc w:val="both"/>
      </w:pPr>
      <w:r>
        <w:t>б) денежные и натуральные платежи, что выплачиваются из госбюджета;</w:t>
      </w:r>
    </w:p>
    <w:p w:rsidR="0020129E" w:rsidRDefault="001610AE">
      <w:pPr>
        <w:shd w:val="clear" w:color="auto" w:fill="FFFFFF"/>
        <w:jc w:val="both"/>
      </w:pPr>
      <w:r>
        <w:t>в) денежные изъятия государства из прибыли и зарплаты;</w:t>
      </w:r>
    </w:p>
    <w:p w:rsidR="0020129E" w:rsidRDefault="001610AE">
      <w:pPr>
        <w:shd w:val="clear" w:color="auto" w:fill="FFFFFF"/>
        <w:jc w:val="both"/>
      </w:pPr>
      <w:r>
        <w:t>г) обязательные платежи юридических и физических лиц в бюджет в размерах и в сроки, установленные законом.</w:t>
      </w:r>
    </w:p>
    <w:p w:rsidR="0020129E" w:rsidRDefault="001610AE">
      <w:pPr>
        <w:shd w:val="clear" w:color="auto" w:fill="FFFFFF"/>
        <w:jc w:val="both"/>
        <w:rPr>
          <w:b/>
        </w:rPr>
      </w:pPr>
      <w:r>
        <w:rPr>
          <w:b/>
        </w:rPr>
        <w:t>7. Совокупность налогов, что взимаются в государстве, а также форм и методов их построения – это:</w:t>
      </w:r>
    </w:p>
    <w:p w:rsidR="0020129E" w:rsidRDefault="001610AE">
      <w:pPr>
        <w:shd w:val="clear" w:color="auto" w:fill="FFFFFF"/>
        <w:jc w:val="both"/>
      </w:pPr>
      <w:r>
        <w:t>а) налоговая политика;</w:t>
      </w:r>
    </w:p>
    <w:p w:rsidR="0020129E" w:rsidRDefault="001610AE">
      <w:pPr>
        <w:shd w:val="clear" w:color="auto" w:fill="FFFFFF"/>
        <w:jc w:val="both"/>
      </w:pPr>
      <w:r>
        <w:t>б) налоговая система;</w:t>
      </w:r>
    </w:p>
    <w:p w:rsidR="0020129E" w:rsidRDefault="001610AE">
      <w:pPr>
        <w:shd w:val="clear" w:color="auto" w:fill="FFFFFF"/>
        <w:jc w:val="both"/>
      </w:pPr>
      <w:r>
        <w:t>в) фискальная функция;</w:t>
      </w:r>
    </w:p>
    <w:p w:rsidR="0020129E" w:rsidRDefault="001610AE">
      <w:pPr>
        <w:shd w:val="clear" w:color="auto" w:fill="FFFFFF"/>
        <w:jc w:val="both"/>
      </w:pPr>
      <w:r>
        <w:t>г) принцип стабильности</w:t>
      </w:r>
    </w:p>
    <w:p w:rsidR="0020129E" w:rsidRDefault="001610AE">
      <w:pPr>
        <w:shd w:val="clear" w:color="auto" w:fill="FFFFFF"/>
        <w:jc w:val="both"/>
        <w:rPr>
          <w:b/>
        </w:rPr>
      </w:pPr>
      <w:r>
        <w:rPr>
          <w:b/>
        </w:rPr>
        <w:t>8. Налоги возникли в результате:</w:t>
      </w:r>
    </w:p>
    <w:p w:rsidR="0020129E" w:rsidRDefault="001610AE">
      <w:pPr>
        <w:shd w:val="clear" w:color="auto" w:fill="FFFFFF"/>
        <w:jc w:val="both"/>
      </w:pPr>
      <w:r>
        <w:t>а) развития торговли;</w:t>
      </w:r>
    </w:p>
    <w:p w:rsidR="0020129E" w:rsidRDefault="001610AE">
      <w:pPr>
        <w:shd w:val="clear" w:color="auto" w:fill="FFFFFF"/>
        <w:jc w:val="both"/>
      </w:pPr>
      <w:r>
        <w:t>б) появления государства;</w:t>
      </w:r>
    </w:p>
    <w:p w:rsidR="0020129E" w:rsidRDefault="001610AE">
      <w:pPr>
        <w:shd w:val="clear" w:color="auto" w:fill="FFFFFF"/>
        <w:jc w:val="both"/>
      </w:pPr>
      <w:r>
        <w:t>в) становление промышленности;</w:t>
      </w:r>
    </w:p>
    <w:p w:rsidR="0020129E" w:rsidRDefault="001610AE">
      <w:pPr>
        <w:shd w:val="clear" w:color="auto" w:fill="FFFFFF"/>
        <w:jc w:val="both"/>
      </w:pPr>
      <w:r>
        <w:t>г) формирование товарно-денежных отношений.</w:t>
      </w:r>
    </w:p>
    <w:p w:rsidR="0020129E" w:rsidRDefault="001610AE">
      <w:pPr>
        <w:shd w:val="clear" w:color="auto" w:fill="FFFFFF"/>
        <w:jc w:val="both"/>
        <w:rPr>
          <w:b/>
        </w:rPr>
      </w:pPr>
      <w:r>
        <w:rPr>
          <w:b/>
        </w:rPr>
        <w:t>9. Какой налог является федеральным?</w:t>
      </w:r>
    </w:p>
    <w:p w:rsidR="0020129E" w:rsidRDefault="001610AE">
      <w:pPr>
        <w:shd w:val="clear" w:color="auto" w:fill="FFFFFF"/>
        <w:jc w:val="both"/>
      </w:pPr>
      <w:r>
        <w:t>а) Налог на добычу полезных ископаемых</w:t>
      </w:r>
    </w:p>
    <w:p w:rsidR="0020129E" w:rsidRDefault="001610AE">
      <w:pPr>
        <w:shd w:val="clear" w:color="auto" w:fill="FFFFFF"/>
        <w:jc w:val="both"/>
      </w:pPr>
      <w:r>
        <w:t>б) Налог на имущество организаций</w:t>
      </w:r>
    </w:p>
    <w:p w:rsidR="0020129E" w:rsidRDefault="001610AE">
      <w:pPr>
        <w:shd w:val="clear" w:color="auto" w:fill="FFFFFF"/>
        <w:jc w:val="both"/>
      </w:pPr>
      <w:r>
        <w:t>в) Земельный налог</w:t>
      </w:r>
    </w:p>
    <w:p w:rsidR="0020129E" w:rsidRDefault="001610AE">
      <w:pPr>
        <w:shd w:val="clear" w:color="auto" w:fill="FFFFFF"/>
        <w:jc w:val="both"/>
        <w:rPr>
          <w:b/>
        </w:rPr>
      </w:pPr>
      <w:r>
        <w:rPr>
          <w:b/>
        </w:rPr>
        <w:t>10. К налогам регионального уровня относятся:</w:t>
      </w:r>
    </w:p>
    <w:p w:rsidR="0020129E" w:rsidRDefault="001610AE">
      <w:pPr>
        <w:shd w:val="clear" w:color="auto" w:fill="FFFFFF"/>
        <w:jc w:val="both"/>
      </w:pPr>
      <w:r>
        <w:t>а) Налог на недра земли, сбор за пользование объектами растительного мира</w:t>
      </w:r>
    </w:p>
    <w:p w:rsidR="0020129E" w:rsidRDefault="001610AE">
      <w:pPr>
        <w:shd w:val="clear" w:color="auto" w:fill="FFFFFF"/>
        <w:jc w:val="both"/>
      </w:pPr>
      <w:r>
        <w:t>б) Налог на игорный бизнес, транспортный налог</w:t>
      </w:r>
    </w:p>
    <w:p w:rsidR="0020129E" w:rsidRDefault="001610AE">
      <w:pPr>
        <w:shd w:val="clear" w:color="auto" w:fill="FFFFFF"/>
        <w:jc w:val="both"/>
      </w:pPr>
      <w:r>
        <w:t>в) Налог на имущество физических лиц, налог на прибыль организаций</w:t>
      </w:r>
    </w:p>
    <w:p w:rsidR="0020129E" w:rsidRDefault="001610AE">
      <w:pPr>
        <w:shd w:val="clear" w:color="auto" w:fill="FFFFFF"/>
        <w:jc w:val="both"/>
        <w:rPr>
          <w:b/>
        </w:rPr>
      </w:pPr>
      <w:r>
        <w:rPr>
          <w:b/>
        </w:rPr>
        <w:t>11. К местным налогам относятся:</w:t>
      </w:r>
    </w:p>
    <w:p w:rsidR="0020129E" w:rsidRDefault="001610AE">
      <w:pPr>
        <w:shd w:val="clear" w:color="auto" w:fill="FFFFFF"/>
        <w:jc w:val="both"/>
      </w:pPr>
      <w:r>
        <w:t>а) Земельный налог; налог на имущество физических лиц</w:t>
      </w:r>
    </w:p>
    <w:p w:rsidR="0020129E" w:rsidRDefault="001610AE">
      <w:pPr>
        <w:shd w:val="clear" w:color="auto" w:fill="FFFFFF"/>
        <w:jc w:val="both"/>
      </w:pPr>
      <w:r>
        <w:t>б) Транспортный налог; налог за пользование воздушным пространством</w:t>
      </w:r>
    </w:p>
    <w:p w:rsidR="0020129E" w:rsidRDefault="001610AE">
      <w:pPr>
        <w:shd w:val="clear" w:color="auto" w:fill="FFFFFF"/>
        <w:jc w:val="both"/>
      </w:pPr>
      <w:r>
        <w:t>в) Налог на богатство; налог на добычу полезных ископаемых</w:t>
      </w:r>
    </w:p>
    <w:p w:rsidR="0020129E" w:rsidRDefault="001610AE">
      <w:pPr>
        <w:jc w:val="both"/>
        <w:rPr>
          <w:b/>
        </w:rPr>
      </w:pPr>
      <w:r>
        <w:rPr>
          <w:b/>
        </w:rPr>
        <w:t>12. Не относятся к элементам российской пенсионной системы:</w:t>
      </w:r>
    </w:p>
    <w:p w:rsidR="0020129E" w:rsidRDefault="001610AE">
      <w:pPr>
        <w:jc w:val="both"/>
      </w:pPr>
      <w:r>
        <w:t>а) субъекты обеспечения;</w:t>
      </w:r>
    </w:p>
    <w:p w:rsidR="0020129E" w:rsidRDefault="001610AE">
      <w:pPr>
        <w:jc w:val="both"/>
      </w:pPr>
      <w:r>
        <w:t>б) источники финансирования;</w:t>
      </w:r>
    </w:p>
    <w:p w:rsidR="0020129E" w:rsidRDefault="001610AE">
      <w:pPr>
        <w:jc w:val="both"/>
      </w:pPr>
      <w:r>
        <w:t>в) отдельные виды пенсий;</w:t>
      </w:r>
    </w:p>
    <w:p w:rsidR="0020129E" w:rsidRDefault="001610AE">
      <w:pPr>
        <w:jc w:val="both"/>
      </w:pPr>
      <w:r>
        <w:t>г) международные организации (МОТ, ВОЗ и т.п.).</w:t>
      </w:r>
    </w:p>
    <w:p w:rsidR="0020129E" w:rsidRDefault="001610AE">
      <w:pPr>
        <w:jc w:val="both"/>
        <w:rPr>
          <w:b/>
        </w:rPr>
      </w:pPr>
      <w:r>
        <w:rPr>
          <w:b/>
        </w:rPr>
        <w:t>13. Общий размер взносов для работодателей на обязательное пенсионное страхование составляет:</w:t>
      </w:r>
    </w:p>
    <w:p w:rsidR="0020129E" w:rsidRDefault="001610AE">
      <w:pPr>
        <w:jc w:val="both"/>
      </w:pPr>
      <w:r>
        <w:t>а) 16%;</w:t>
      </w:r>
    </w:p>
    <w:p w:rsidR="0020129E" w:rsidRDefault="001610AE">
      <w:pPr>
        <w:jc w:val="both"/>
      </w:pPr>
      <w:r>
        <w:lastRenderedPageBreak/>
        <w:t>б) 22%;</w:t>
      </w:r>
    </w:p>
    <w:p w:rsidR="0020129E" w:rsidRDefault="001610AE">
      <w:pPr>
        <w:jc w:val="both"/>
      </w:pPr>
      <w:r>
        <w:t>в) 32%;</w:t>
      </w:r>
    </w:p>
    <w:p w:rsidR="0020129E" w:rsidRDefault="001610AE">
      <w:pPr>
        <w:jc w:val="both"/>
      </w:pPr>
      <w:r>
        <w:t>г) 6%.</w:t>
      </w:r>
    </w:p>
    <w:p w:rsidR="0020129E" w:rsidRDefault="001610AE">
      <w:pPr>
        <w:jc w:val="both"/>
        <w:rPr>
          <w:b/>
        </w:rPr>
      </w:pPr>
      <w:r>
        <w:rPr>
          <w:b/>
        </w:rPr>
        <w:t>14. ПФР не осуществляет:</w:t>
      </w:r>
    </w:p>
    <w:p w:rsidR="0020129E" w:rsidRDefault="001610AE">
      <w:pPr>
        <w:jc w:val="both"/>
      </w:pPr>
      <w:r>
        <w:t>а) назначение и выплата пенсий сотрудникам правоохранительных органов;</w:t>
      </w:r>
    </w:p>
    <w:p w:rsidR="0020129E" w:rsidRDefault="001610AE">
      <w:pPr>
        <w:jc w:val="both"/>
      </w:pPr>
      <w:r>
        <w:t>б) ведение индивидуального (персонифицированного) учета;</w:t>
      </w:r>
    </w:p>
    <w:p w:rsidR="0020129E" w:rsidRDefault="001610AE">
      <w:pPr>
        <w:jc w:val="both"/>
      </w:pPr>
      <w:r>
        <w:t>в) контроль за правильностью исчисления и уплаты взносов на обязательное пенсионное страхование;</w:t>
      </w:r>
    </w:p>
    <w:p w:rsidR="0020129E" w:rsidRDefault="001610AE">
      <w:pPr>
        <w:jc w:val="both"/>
      </w:pPr>
      <w:r>
        <w:t>г) перерасчет страховых пенсий.</w:t>
      </w:r>
    </w:p>
    <w:p w:rsidR="0020129E" w:rsidRDefault="001610AE">
      <w:pPr>
        <w:jc w:val="both"/>
        <w:rPr>
          <w:b/>
        </w:rPr>
      </w:pPr>
      <w:r>
        <w:rPr>
          <w:b/>
        </w:rPr>
        <w:t>15. В российском законодательстве не предусмотрена:</w:t>
      </w:r>
    </w:p>
    <w:p w:rsidR="0020129E" w:rsidRDefault="001610AE">
      <w:pPr>
        <w:jc w:val="both"/>
      </w:pPr>
      <w:r>
        <w:t>а) страховая пенсия по старости;</w:t>
      </w:r>
    </w:p>
    <w:p w:rsidR="0020129E" w:rsidRDefault="001610AE">
      <w:pPr>
        <w:jc w:val="both"/>
      </w:pPr>
      <w:r>
        <w:t>б) пенсия за выслугу лет сотрудникам правоохранительных органов;</w:t>
      </w:r>
    </w:p>
    <w:p w:rsidR="0020129E" w:rsidRDefault="001610AE">
      <w:pPr>
        <w:jc w:val="both"/>
      </w:pPr>
      <w:r>
        <w:t>в) пенсия по инвалидности депутатам Государственной Думы РФ;</w:t>
      </w:r>
    </w:p>
    <w:p w:rsidR="0020129E" w:rsidRDefault="001610AE">
      <w:pPr>
        <w:jc w:val="both"/>
      </w:pPr>
      <w:r>
        <w:t>г) пенсия по инвалидности гражданам, пострадавшим в результате радиационных или техногенных катастроф.</w:t>
      </w:r>
    </w:p>
    <w:p w:rsidR="0020129E" w:rsidRDefault="0020129E">
      <w:pPr>
        <w:widowControl w:val="0"/>
        <w:tabs>
          <w:tab w:val="left" w:pos="426"/>
          <w:tab w:val="right" w:pos="9639"/>
        </w:tabs>
        <w:ind w:left="360" w:hanging="360"/>
        <w:jc w:val="both"/>
      </w:pPr>
    </w:p>
    <w:p w:rsidR="0020129E" w:rsidRDefault="001610AE">
      <w:pPr>
        <w:widowControl w:val="0"/>
        <w:jc w:val="center"/>
        <w:rPr>
          <w:b/>
        </w:rPr>
      </w:pPr>
      <w:r>
        <w:rPr>
          <w:b/>
        </w:rPr>
        <w:t>Ключи к тесту</w:t>
      </w:r>
    </w:p>
    <w:tbl>
      <w:tblPr>
        <w:tblStyle w:val="afff2"/>
        <w:tblW w:w="3190" w:type="dxa"/>
        <w:tblInd w:w="3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595"/>
      </w:tblGrid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20129E" w:rsidRDefault="0020129E">
      <w:pPr>
        <w:widowControl w:val="0"/>
        <w:jc w:val="center"/>
        <w:rPr>
          <w:b/>
        </w:rPr>
      </w:pPr>
    </w:p>
    <w:p w:rsidR="0020129E" w:rsidRDefault="0020129E">
      <w:pPr>
        <w:widowControl w:val="0"/>
        <w:jc w:val="center"/>
        <w:rPr>
          <w:b/>
        </w:rPr>
      </w:pPr>
    </w:p>
    <w:p w:rsidR="0020129E" w:rsidRDefault="001610AE">
      <w:pPr>
        <w:widowControl w:val="0"/>
        <w:jc w:val="center"/>
        <w:rPr>
          <w:b/>
        </w:rPr>
      </w:pPr>
      <w:r>
        <w:rPr>
          <w:b/>
        </w:rPr>
        <w:t>Рейтинг-контроль 3</w:t>
      </w:r>
    </w:p>
    <w:p w:rsidR="0020129E" w:rsidRDefault="001610AE">
      <w:pPr>
        <w:widowControl w:val="0"/>
        <w:jc w:val="both"/>
        <w:rPr>
          <w:u w:val="single"/>
        </w:rPr>
      </w:pPr>
      <w:r>
        <w:rPr>
          <w:u w:val="single"/>
        </w:rPr>
        <w:t>Тестовое задание. Критерии оценки.</w:t>
      </w:r>
    </w:p>
    <w:p w:rsidR="0020129E" w:rsidRDefault="001610AE">
      <w:pPr>
        <w:widowControl w:val="0"/>
        <w:jc w:val="both"/>
      </w:pPr>
      <w:r>
        <w:t xml:space="preserve">Максимальное количество баллов – 30. </w:t>
      </w:r>
    </w:p>
    <w:p w:rsidR="0020129E" w:rsidRDefault="001610AE">
      <w:pPr>
        <w:widowControl w:val="0"/>
        <w:jc w:val="both"/>
      </w:pPr>
      <w:r>
        <w:t>За каждое правильно выполненное задание – 2 балла.</w:t>
      </w:r>
    </w:p>
    <w:p w:rsidR="0020129E" w:rsidRDefault="0020129E">
      <w:pPr>
        <w:widowControl w:val="0"/>
        <w:tabs>
          <w:tab w:val="right" w:pos="360"/>
          <w:tab w:val="left" w:pos="426"/>
        </w:tabs>
        <w:ind w:left="360" w:hanging="360"/>
        <w:jc w:val="both"/>
        <w:rPr>
          <w:b/>
        </w:rPr>
      </w:pPr>
    </w:p>
    <w:p w:rsidR="0020129E" w:rsidRDefault="001610AE">
      <w:pPr>
        <w:jc w:val="both"/>
      </w:pPr>
      <w:r>
        <w:rPr>
          <w:b/>
        </w:rPr>
        <w:t>1. Ключевые слова, определяющие понятие «предпринимательство»:</w:t>
      </w:r>
    </w:p>
    <w:p w:rsidR="0020129E" w:rsidRDefault="001610AE">
      <w:pPr>
        <w:jc w:val="both"/>
      </w:pPr>
      <w:r>
        <w:t>а) Риск, прибыль, потребности, конкуренция</w:t>
      </w:r>
    </w:p>
    <w:p w:rsidR="0020129E" w:rsidRDefault="001610AE">
      <w:pPr>
        <w:jc w:val="both"/>
      </w:pPr>
      <w:r>
        <w:t>б) Риск, прибыль, инициатива, инновации</w:t>
      </w:r>
    </w:p>
    <w:p w:rsidR="0020129E" w:rsidRDefault="001610AE">
      <w:pPr>
        <w:jc w:val="both"/>
      </w:pPr>
      <w:r>
        <w:t>в) Конкуренция, прибыль, налоги</w:t>
      </w:r>
    </w:p>
    <w:p w:rsidR="0020129E" w:rsidRDefault="001610AE">
      <w:pPr>
        <w:jc w:val="both"/>
      </w:pPr>
      <w:r>
        <w:rPr>
          <w:b/>
        </w:rPr>
        <w:t>2. Важнейшими чертами предпринимательства являются:</w:t>
      </w:r>
    </w:p>
    <w:p w:rsidR="0020129E" w:rsidRDefault="001610AE">
      <w:pPr>
        <w:jc w:val="both"/>
      </w:pPr>
      <w:r>
        <w:t>а) Риск и неопределенность, самостоятельность и свобода деятельности, опора на инновации</w:t>
      </w:r>
    </w:p>
    <w:p w:rsidR="0020129E" w:rsidRDefault="001610AE">
      <w:pPr>
        <w:jc w:val="both"/>
      </w:pPr>
      <w:r>
        <w:t>б) Постоянный поиск новых идей, риск, экономическая зависимость от макроэкономической ситуации в стране</w:t>
      </w:r>
    </w:p>
    <w:p w:rsidR="0020129E" w:rsidRDefault="001610AE">
      <w:pPr>
        <w:jc w:val="both"/>
      </w:pPr>
      <w:r>
        <w:t>в) Самостоятельность, оглядка на конкурентов, опора на инновации</w:t>
      </w:r>
    </w:p>
    <w:p w:rsidR="0020129E" w:rsidRDefault="001610AE">
      <w:pPr>
        <w:jc w:val="both"/>
      </w:pPr>
      <w:r>
        <w:rPr>
          <w:b/>
        </w:rPr>
        <w:t>3. К предпринимательству не относится деятельность:</w:t>
      </w:r>
    </w:p>
    <w:p w:rsidR="0020129E" w:rsidRDefault="001610AE">
      <w:pPr>
        <w:jc w:val="both"/>
      </w:pPr>
      <w:r>
        <w:t>а) Торговля продуктами питания</w:t>
      </w:r>
    </w:p>
    <w:p w:rsidR="0020129E" w:rsidRDefault="001610AE">
      <w:pPr>
        <w:jc w:val="both"/>
      </w:pPr>
      <w:r>
        <w:lastRenderedPageBreak/>
        <w:t>б) Организация регулярных пассажирских перевозок</w:t>
      </w:r>
    </w:p>
    <w:p w:rsidR="0020129E" w:rsidRDefault="001610AE">
      <w:pPr>
        <w:jc w:val="both"/>
      </w:pPr>
      <w:r>
        <w:t>в) Эмиссия ценных бумаг и торговля ими</w:t>
      </w:r>
    </w:p>
    <w:p w:rsidR="0020129E" w:rsidRDefault="001610AE">
      <w:pPr>
        <w:jc w:val="both"/>
      </w:pPr>
      <w:r>
        <w:rPr>
          <w:b/>
        </w:rPr>
        <w:t>4.  Субъектами предпринимательства могут быть:</w:t>
      </w:r>
    </w:p>
    <w:p w:rsidR="0020129E" w:rsidRDefault="001610AE">
      <w:pPr>
        <w:jc w:val="both"/>
      </w:pPr>
      <w:r>
        <w:t>а) Физические лица</w:t>
      </w:r>
    </w:p>
    <w:p w:rsidR="0020129E" w:rsidRDefault="001610AE">
      <w:pPr>
        <w:jc w:val="both"/>
      </w:pPr>
      <w:r>
        <w:t>б) Физические и юридические лица</w:t>
      </w:r>
    </w:p>
    <w:p w:rsidR="0020129E" w:rsidRDefault="001610AE">
      <w:pPr>
        <w:jc w:val="both"/>
      </w:pPr>
      <w:r>
        <w:t>в) Юридические лица</w:t>
      </w:r>
    </w:p>
    <w:p w:rsidR="0020129E" w:rsidRDefault="001610AE">
      <w:pPr>
        <w:jc w:val="both"/>
      </w:pPr>
      <w:r>
        <w:rPr>
          <w:b/>
        </w:rPr>
        <w:t>5. Присущ ли риск предпринимательству?</w:t>
      </w:r>
    </w:p>
    <w:p w:rsidR="0020129E" w:rsidRDefault="001610AE">
      <w:pPr>
        <w:jc w:val="both"/>
      </w:pPr>
      <w:r>
        <w:t>а) Да, риск – это неотъемлемая составляющая предпринимательства</w:t>
      </w:r>
    </w:p>
    <w:p w:rsidR="0020129E" w:rsidRDefault="001610AE">
      <w:pPr>
        <w:jc w:val="both"/>
      </w:pPr>
      <w:r>
        <w:t>б) Да, но лишь в условиях кризисов и инфляции</w:t>
      </w:r>
    </w:p>
    <w:p w:rsidR="0020129E" w:rsidRDefault="001610AE">
      <w:pPr>
        <w:jc w:val="both"/>
      </w:pPr>
      <w:r>
        <w:t>в) Нет</w:t>
      </w:r>
    </w:p>
    <w:p w:rsidR="0020129E" w:rsidRDefault="001610AE">
      <w:pPr>
        <w:jc w:val="both"/>
      </w:pPr>
      <w:r>
        <w:rPr>
          <w:b/>
        </w:rPr>
        <w:t>6. Целью предпринимательства является:</w:t>
      </w:r>
    </w:p>
    <w:p w:rsidR="0020129E" w:rsidRDefault="001610AE">
      <w:pPr>
        <w:jc w:val="both"/>
      </w:pPr>
      <w:r>
        <w:t>а) Удовлетворение потребностей населения в товарах и услугах</w:t>
      </w:r>
    </w:p>
    <w:p w:rsidR="0020129E" w:rsidRDefault="001610AE">
      <w:pPr>
        <w:jc w:val="both"/>
      </w:pPr>
      <w:r>
        <w:t>б) Пополнение бюджета государства налоговыми поступлениями</w:t>
      </w:r>
    </w:p>
    <w:p w:rsidR="0020129E" w:rsidRDefault="001610AE">
      <w:pPr>
        <w:jc w:val="both"/>
      </w:pPr>
      <w:r>
        <w:t>в) Систематическое получение прибыли</w:t>
      </w:r>
    </w:p>
    <w:p w:rsidR="0020129E" w:rsidRDefault="001610AE">
      <w:pPr>
        <w:jc w:val="both"/>
      </w:pPr>
      <w:r>
        <w:rPr>
          <w:b/>
        </w:rPr>
        <w:t>7. Предпосылки, предопределяющие становление предпринимательства в России:</w:t>
      </w:r>
    </w:p>
    <w:p w:rsidR="0020129E" w:rsidRDefault="001610AE">
      <w:pPr>
        <w:jc w:val="both"/>
      </w:pPr>
      <w:r>
        <w:t xml:space="preserve">а) Политические, экономические, юридические, </w:t>
      </w:r>
    </w:p>
    <w:p w:rsidR="0020129E" w:rsidRDefault="001610AE">
      <w:pPr>
        <w:jc w:val="both"/>
      </w:pPr>
      <w:r>
        <w:t>б)Психологические, экономические, социальные</w:t>
      </w:r>
    </w:p>
    <w:p w:rsidR="0020129E" w:rsidRDefault="001610AE">
      <w:pPr>
        <w:jc w:val="both"/>
      </w:pPr>
      <w:r>
        <w:t xml:space="preserve">в) Политические, экономические, культурные </w:t>
      </w:r>
    </w:p>
    <w:p w:rsidR="0020129E" w:rsidRDefault="001610AE">
      <w:pPr>
        <w:jc w:val="both"/>
      </w:pPr>
      <w:r>
        <w:rPr>
          <w:b/>
        </w:rPr>
        <w:t>8. Какие бывают формы предпринимательства?</w:t>
      </w:r>
    </w:p>
    <w:p w:rsidR="0020129E" w:rsidRDefault="001610AE">
      <w:pPr>
        <w:jc w:val="both"/>
      </w:pPr>
      <w:r>
        <w:t>а) Частное, общее, государственное</w:t>
      </w:r>
    </w:p>
    <w:p w:rsidR="0020129E" w:rsidRDefault="001610AE">
      <w:pPr>
        <w:jc w:val="both"/>
      </w:pPr>
      <w:r>
        <w:t>б) Индивидуальное, партнерское, корпоративное</w:t>
      </w:r>
    </w:p>
    <w:p w:rsidR="0020129E" w:rsidRDefault="001610AE">
      <w:pPr>
        <w:jc w:val="both"/>
      </w:pPr>
      <w:r>
        <w:t>в) Индивидуальное, совместное</w:t>
      </w:r>
    </w:p>
    <w:p w:rsidR="0020129E" w:rsidRDefault="001610AE">
      <w:pPr>
        <w:jc w:val="both"/>
      </w:pPr>
      <w:r>
        <w:rPr>
          <w:b/>
        </w:rPr>
        <w:t>9. Что лежит в основе любого предпринимательства?</w:t>
      </w:r>
    </w:p>
    <w:p w:rsidR="0020129E" w:rsidRDefault="001610AE">
      <w:pPr>
        <w:jc w:val="both"/>
      </w:pPr>
      <w:r>
        <w:t>а) Четкая направленность на получение финансового результата</w:t>
      </w:r>
    </w:p>
    <w:p w:rsidR="0020129E" w:rsidRDefault="001610AE">
      <w:pPr>
        <w:jc w:val="both"/>
      </w:pPr>
      <w:r>
        <w:t>б) Желание максимально удовлетворить потребности общества в товарах и услугах</w:t>
      </w:r>
    </w:p>
    <w:p w:rsidR="0020129E" w:rsidRDefault="001610AE">
      <w:pPr>
        <w:jc w:val="both"/>
      </w:pPr>
      <w:r>
        <w:t>в) Желание занять максимально перспективную нишу на рынке</w:t>
      </w:r>
    </w:p>
    <w:p w:rsidR="0020129E" w:rsidRDefault="001610A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10. Что такое бизнес-план?</w:t>
      </w:r>
    </w:p>
    <w:p w:rsidR="0020129E" w:rsidRDefault="001610AE">
      <w:pPr>
        <w:jc w:val="both"/>
      </w:pPr>
      <w:r>
        <w:t>а)</w:t>
      </w:r>
      <w:r>
        <w:rPr>
          <w:b/>
        </w:rPr>
        <w:t> </w:t>
      </w:r>
      <w:r>
        <w:t>инструмент технического, организационно-экономического, финансового, управленческого обоснования дела, включая взаимоотношения с банками и инвестиционными, сбытовыми организациями, посредниками, потребителями </w:t>
      </w:r>
    </w:p>
    <w:p w:rsidR="0020129E" w:rsidRDefault="001610AE">
      <w:pPr>
        <w:jc w:val="both"/>
      </w:pPr>
      <w:r>
        <w:t>б)</w:t>
      </w:r>
      <w:r>
        <w:rPr>
          <w:b/>
        </w:rPr>
        <w:t> </w:t>
      </w:r>
      <w:r>
        <w:t>основной документ, на основании которого партнеры и инвесторы дают деньги </w:t>
      </w:r>
    </w:p>
    <w:p w:rsidR="0020129E" w:rsidRDefault="001610AE">
      <w:pPr>
        <w:jc w:val="both"/>
      </w:pPr>
      <w:r>
        <w:t>в)</w:t>
      </w:r>
      <w:r>
        <w:rPr>
          <w:b/>
        </w:rPr>
        <w:t> </w:t>
      </w:r>
      <w:r>
        <w:t>план предпринимательской деятельности фирмы, предприятия </w:t>
      </w:r>
    </w:p>
    <w:p w:rsidR="0020129E" w:rsidRDefault="001610AE">
      <w:pPr>
        <w:jc w:val="both"/>
      </w:pPr>
      <w:r>
        <w:t>г) все перечисленное верно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11. Кто такой финансовый мошенник?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Человек, присвоивший чужое имущество обманом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б) Человек, нашедший кошелек на улице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Человек, выигравший в лотерею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12. Вам пришло СМС с известного сайта с поздравлением с выигрышем, так как именно вы стали тысячным посетителем. Какая удача! Чтобы получить заветный выигрыш — телефон, необходимо переслать на указанный в СМС адрес копию всех страниц своего паспорта. Как вы поступите?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Ура, я выиграл новый телефон! Конечно, перешлю копию паспорта.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б) Копия паспорта нужна, иначе как доказать, что я победитель? Не очень хочется пересылать, но телефон стоит того.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Пересылать копию паспорта не буду. Просто так новые телефоны никому не раздают. А паспортными данными могут воспользоваться мошенники.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13. Что необходимо сделать в первую очередь, если вашу банковскую карту украли?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Забыть о случившемся 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б) Заблокировать карту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Открыть новую карту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14. Вам необходимо снять деньги. В каком банкомате из нижеперечисленных вы снимете нужную сумму?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В уличном. Много людей ходит мимо, хотя улица плохо освещена.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б) В торговом центре. Не очень удобно, что вокруг банкомата постоянно много людей, но я сделаю это аккуратно.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В офисе банка. Там наверняка банкоматы проверяют на наличие устройств видео фиксации данных карты.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15. Вам пришло сообщение на мобильный телефон об ошибочном зачислении 200 рублей. Просят вернуть на указанный номер. Ваши действия?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Я честный, верну без разговоров.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б) А почему не было СМС от сотового оператора о зачислении средств?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Нет, явно деньги мне не поступали, свои отдавать не собираюсь.</w:t>
      </w:r>
    </w:p>
    <w:p w:rsidR="0020129E" w:rsidRDefault="001610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г) Подумаю, но, скорее, верну. Вдруг я попаду в подобную ситуацию?</w:t>
      </w:r>
    </w:p>
    <w:p w:rsidR="0020129E" w:rsidRDefault="0020129E">
      <w:pPr>
        <w:widowControl w:val="0"/>
        <w:rPr>
          <w:color w:val="000000"/>
          <w:sz w:val="19"/>
          <w:szCs w:val="19"/>
        </w:rPr>
      </w:pPr>
    </w:p>
    <w:p w:rsidR="0020129E" w:rsidRDefault="001610AE">
      <w:pPr>
        <w:widowControl w:val="0"/>
        <w:jc w:val="center"/>
        <w:rPr>
          <w:b/>
        </w:rPr>
      </w:pPr>
      <w:r>
        <w:rPr>
          <w:b/>
        </w:rPr>
        <w:t>Ключи к тесту</w:t>
      </w:r>
    </w:p>
    <w:tbl>
      <w:tblPr>
        <w:tblStyle w:val="afff3"/>
        <w:tblW w:w="3190" w:type="dxa"/>
        <w:tblInd w:w="3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595"/>
      </w:tblGrid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0129E">
        <w:trPr>
          <w:cantSplit/>
          <w:tblHeader/>
        </w:trPr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95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20129E" w:rsidRDefault="0020129E">
      <w:pPr>
        <w:tabs>
          <w:tab w:val="right" w:pos="9639"/>
        </w:tabs>
        <w:rPr>
          <w:b/>
        </w:rPr>
      </w:pPr>
    </w:p>
    <w:p w:rsidR="0020129E" w:rsidRDefault="0020129E">
      <w:pPr>
        <w:tabs>
          <w:tab w:val="right" w:pos="9639"/>
        </w:tabs>
        <w:rPr>
          <w:b/>
        </w:rPr>
      </w:pPr>
    </w:p>
    <w:p w:rsidR="0020129E" w:rsidRDefault="0020129E">
      <w:pPr>
        <w:jc w:val="both"/>
      </w:pPr>
    </w:p>
    <w:p w:rsidR="0020129E" w:rsidRDefault="001610AE">
      <w:pPr>
        <w:ind w:firstLine="708"/>
        <w:jc w:val="both"/>
        <w:rPr>
          <w:color w:val="000000"/>
        </w:rPr>
      </w:pPr>
      <w:r>
        <w:rPr>
          <w:color w:val="000000"/>
        </w:rPr>
        <w:t>Оценочные средства самостоятельной работы студентов проверяется на практических занятиях в соответствии с учебным планом, задания, методические рекомендации и критерии оценки содержатся в «Методических рекомендациях к СРС и практическим работам по дисциплине «Основы финансовой грамотности» для студентов СПО» и доводится до сведения обучающихся исключительно в ходе применения этих оценочных средств в процессе обучения.</w:t>
      </w:r>
    </w:p>
    <w:p w:rsidR="0020129E" w:rsidRDefault="0020129E">
      <w:pPr>
        <w:ind w:firstLine="620"/>
        <w:rPr>
          <w:color w:val="000000"/>
        </w:rPr>
      </w:pPr>
    </w:p>
    <w:p w:rsidR="0020129E" w:rsidRDefault="001610AE">
      <w:pPr>
        <w:ind w:firstLine="620"/>
        <w:rPr>
          <w:b/>
        </w:rPr>
      </w:pPr>
      <w:r>
        <w:rPr>
          <w:color w:val="000000"/>
        </w:rPr>
        <w:t>Если по итогам трех промежуточных аттестаций (на зачетной неделе), набранное студентом суммарное количество баллов по дисциплине менее 20, то студент не допускается до экзамена по данной дисциплине.</w:t>
      </w:r>
    </w:p>
    <w:p w:rsidR="0020129E" w:rsidRDefault="001610AE">
      <w:pPr>
        <w:pBdr>
          <w:top w:val="nil"/>
          <w:left w:val="nil"/>
          <w:bottom w:val="nil"/>
          <w:right w:val="nil"/>
          <w:between w:val="nil"/>
        </w:pBdr>
        <w:ind w:left="20" w:right="20" w:firstLine="600"/>
        <w:jc w:val="both"/>
        <w:rPr>
          <w:color w:val="000000"/>
        </w:rPr>
      </w:pPr>
      <w:r>
        <w:rPr>
          <w:color w:val="000000"/>
        </w:rPr>
        <w:t xml:space="preserve">Допускается присвоение студенту дополнительных баллов «бонусов» за общую активность при изучении курса, поведение, подготовку реферата, выступление на конференции и пр. </w:t>
      </w:r>
    </w:p>
    <w:p w:rsidR="0020129E" w:rsidRDefault="001610AE">
      <w:pPr>
        <w:pBdr>
          <w:top w:val="nil"/>
          <w:left w:val="nil"/>
          <w:bottom w:val="nil"/>
          <w:right w:val="nil"/>
          <w:between w:val="nil"/>
        </w:pBdr>
        <w:ind w:left="20" w:right="20" w:firstLine="600"/>
        <w:jc w:val="both"/>
        <w:rPr>
          <w:color w:val="000000"/>
        </w:rPr>
      </w:pPr>
      <w:r>
        <w:rPr>
          <w:color w:val="000000"/>
        </w:rPr>
        <w:t>Суммы баллов, набранные студентом по результатам каждой аттестации, включая премиальные баллы, заносятся преподавателем, проводящим аттестацию в соответствующую форму единой ведомости, используемую в течение всего семестра, которая хранится в деканате.</w:t>
      </w:r>
    </w:p>
    <w:p w:rsidR="0020129E" w:rsidRDefault="001610AE">
      <w:pPr>
        <w:pBdr>
          <w:top w:val="nil"/>
          <w:left w:val="nil"/>
          <w:bottom w:val="nil"/>
          <w:right w:val="nil"/>
          <w:between w:val="nil"/>
        </w:pBdr>
        <w:ind w:left="20" w:right="20" w:firstLine="600"/>
        <w:jc w:val="both"/>
        <w:rPr>
          <w:color w:val="000000"/>
        </w:rPr>
      </w:pPr>
      <w:r>
        <w:rPr>
          <w:color w:val="000000"/>
        </w:rPr>
        <w:t>Общее распределение баллов текущего контроля по видам учебных работ для студентов (в соответствии с Положением)</w:t>
      </w:r>
    </w:p>
    <w:p w:rsidR="0020129E" w:rsidRDefault="0020129E">
      <w:pPr>
        <w:jc w:val="both"/>
      </w:pPr>
    </w:p>
    <w:tbl>
      <w:tblPr>
        <w:tblStyle w:val="afff4"/>
        <w:tblW w:w="7072" w:type="dxa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578"/>
        <w:gridCol w:w="2934"/>
      </w:tblGrid>
      <w:tr w:rsidR="0020129E">
        <w:trPr>
          <w:cantSplit/>
          <w:tblHeader/>
        </w:trPr>
        <w:tc>
          <w:tcPr>
            <w:tcW w:w="560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п/п</w:t>
            </w:r>
          </w:p>
        </w:tc>
        <w:tc>
          <w:tcPr>
            <w:tcW w:w="3578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занятий</w:t>
            </w:r>
          </w:p>
        </w:tc>
        <w:tc>
          <w:tcPr>
            <w:tcW w:w="2934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Итоговая аттестация (диф.зачёт)</w:t>
            </w:r>
          </w:p>
        </w:tc>
      </w:tr>
      <w:tr w:rsidR="0020129E">
        <w:trPr>
          <w:cantSplit/>
          <w:tblHeader/>
        </w:trPr>
        <w:tc>
          <w:tcPr>
            <w:tcW w:w="560" w:type="dxa"/>
          </w:tcPr>
          <w:p w:rsidR="0020129E" w:rsidRDefault="001610AE">
            <w:pPr>
              <w:jc w:val="center"/>
            </w:pPr>
            <w:r>
              <w:t>1</w:t>
            </w:r>
          </w:p>
        </w:tc>
        <w:tc>
          <w:tcPr>
            <w:tcW w:w="3578" w:type="dxa"/>
          </w:tcPr>
          <w:p w:rsidR="0020129E" w:rsidRDefault="001610AE">
            <w:pPr>
              <w:jc w:val="center"/>
            </w:pPr>
            <w:r>
              <w:t>Посещение занятий студентом</w:t>
            </w:r>
          </w:p>
        </w:tc>
        <w:tc>
          <w:tcPr>
            <w:tcW w:w="2934" w:type="dxa"/>
          </w:tcPr>
          <w:p w:rsidR="0020129E" w:rsidRDefault="001610AE">
            <w:pPr>
              <w:jc w:val="center"/>
            </w:pPr>
            <w:r>
              <w:t>5</w:t>
            </w:r>
          </w:p>
        </w:tc>
      </w:tr>
      <w:tr w:rsidR="0020129E">
        <w:trPr>
          <w:cantSplit/>
          <w:tblHeader/>
        </w:trPr>
        <w:tc>
          <w:tcPr>
            <w:tcW w:w="560" w:type="dxa"/>
          </w:tcPr>
          <w:p w:rsidR="0020129E" w:rsidRDefault="001610AE">
            <w:pPr>
              <w:jc w:val="center"/>
            </w:pPr>
            <w:r>
              <w:t>2</w:t>
            </w:r>
          </w:p>
        </w:tc>
        <w:tc>
          <w:tcPr>
            <w:tcW w:w="3578" w:type="dxa"/>
          </w:tcPr>
          <w:p w:rsidR="0020129E" w:rsidRDefault="001610AE">
            <w:pPr>
              <w:jc w:val="center"/>
            </w:pPr>
            <w:r>
              <w:t>Рейтинг-контроль 1</w:t>
            </w:r>
          </w:p>
        </w:tc>
        <w:tc>
          <w:tcPr>
            <w:tcW w:w="2934" w:type="dxa"/>
          </w:tcPr>
          <w:p w:rsidR="0020129E" w:rsidRDefault="001610AE">
            <w:pPr>
              <w:jc w:val="center"/>
            </w:pPr>
            <w:r>
              <w:t>15</w:t>
            </w:r>
          </w:p>
        </w:tc>
      </w:tr>
      <w:tr w:rsidR="0020129E">
        <w:trPr>
          <w:cantSplit/>
          <w:tblHeader/>
        </w:trPr>
        <w:tc>
          <w:tcPr>
            <w:tcW w:w="560" w:type="dxa"/>
          </w:tcPr>
          <w:p w:rsidR="0020129E" w:rsidRDefault="001610AE">
            <w:pPr>
              <w:jc w:val="center"/>
            </w:pPr>
            <w:r>
              <w:t>3</w:t>
            </w:r>
          </w:p>
        </w:tc>
        <w:tc>
          <w:tcPr>
            <w:tcW w:w="3578" w:type="dxa"/>
          </w:tcPr>
          <w:p w:rsidR="0020129E" w:rsidRDefault="001610AE">
            <w:pPr>
              <w:jc w:val="center"/>
            </w:pPr>
            <w:r>
              <w:t>Рейтинг-контроль 2</w:t>
            </w:r>
          </w:p>
        </w:tc>
        <w:tc>
          <w:tcPr>
            <w:tcW w:w="2934" w:type="dxa"/>
          </w:tcPr>
          <w:p w:rsidR="0020129E" w:rsidRDefault="001610AE">
            <w:pPr>
              <w:jc w:val="center"/>
            </w:pPr>
            <w:r>
              <w:t>15</w:t>
            </w:r>
          </w:p>
        </w:tc>
      </w:tr>
      <w:tr w:rsidR="0020129E">
        <w:trPr>
          <w:cantSplit/>
          <w:tblHeader/>
        </w:trPr>
        <w:tc>
          <w:tcPr>
            <w:tcW w:w="560" w:type="dxa"/>
          </w:tcPr>
          <w:p w:rsidR="0020129E" w:rsidRDefault="001610AE">
            <w:pPr>
              <w:jc w:val="center"/>
            </w:pPr>
            <w:r>
              <w:t>4</w:t>
            </w:r>
          </w:p>
        </w:tc>
        <w:tc>
          <w:tcPr>
            <w:tcW w:w="3578" w:type="dxa"/>
          </w:tcPr>
          <w:p w:rsidR="0020129E" w:rsidRDefault="001610AE">
            <w:pPr>
              <w:jc w:val="center"/>
            </w:pPr>
            <w:r>
              <w:t>Рейтинг-контроль 3</w:t>
            </w:r>
          </w:p>
        </w:tc>
        <w:tc>
          <w:tcPr>
            <w:tcW w:w="2934" w:type="dxa"/>
          </w:tcPr>
          <w:p w:rsidR="0020129E" w:rsidRDefault="001610AE">
            <w:pPr>
              <w:jc w:val="center"/>
            </w:pPr>
            <w:r>
              <w:t>30</w:t>
            </w:r>
          </w:p>
        </w:tc>
      </w:tr>
      <w:tr w:rsidR="0020129E">
        <w:trPr>
          <w:cantSplit/>
          <w:tblHeader/>
        </w:trPr>
        <w:tc>
          <w:tcPr>
            <w:tcW w:w="560" w:type="dxa"/>
          </w:tcPr>
          <w:p w:rsidR="0020129E" w:rsidRDefault="001610AE">
            <w:pPr>
              <w:jc w:val="center"/>
            </w:pPr>
            <w:r>
              <w:t>5</w:t>
            </w:r>
          </w:p>
        </w:tc>
        <w:tc>
          <w:tcPr>
            <w:tcW w:w="3578" w:type="dxa"/>
          </w:tcPr>
          <w:p w:rsidR="0020129E" w:rsidRDefault="001610AE">
            <w:pPr>
              <w:jc w:val="center"/>
            </w:pPr>
            <w:r>
              <w:t>Выполнение семестрового плана самостоятельной работы</w:t>
            </w:r>
          </w:p>
        </w:tc>
        <w:tc>
          <w:tcPr>
            <w:tcW w:w="2934" w:type="dxa"/>
          </w:tcPr>
          <w:p w:rsidR="0020129E" w:rsidRDefault="001610AE">
            <w:pPr>
              <w:jc w:val="center"/>
            </w:pPr>
            <w:r>
              <w:t>30</w:t>
            </w:r>
          </w:p>
        </w:tc>
      </w:tr>
      <w:tr w:rsidR="0020129E">
        <w:trPr>
          <w:cantSplit/>
          <w:tblHeader/>
        </w:trPr>
        <w:tc>
          <w:tcPr>
            <w:tcW w:w="560" w:type="dxa"/>
          </w:tcPr>
          <w:p w:rsidR="0020129E" w:rsidRDefault="001610AE">
            <w:pPr>
              <w:jc w:val="center"/>
            </w:pPr>
            <w:r>
              <w:t>6</w:t>
            </w:r>
          </w:p>
        </w:tc>
        <w:tc>
          <w:tcPr>
            <w:tcW w:w="3578" w:type="dxa"/>
          </w:tcPr>
          <w:p w:rsidR="0020129E" w:rsidRDefault="001610AE">
            <w:pPr>
              <w:jc w:val="center"/>
            </w:pPr>
            <w:r>
              <w:t>Дополнительные баллы («бонусы»)</w:t>
            </w:r>
          </w:p>
        </w:tc>
        <w:tc>
          <w:tcPr>
            <w:tcW w:w="2934" w:type="dxa"/>
          </w:tcPr>
          <w:p w:rsidR="0020129E" w:rsidRDefault="001610AE">
            <w:pPr>
              <w:jc w:val="center"/>
            </w:pPr>
            <w:r>
              <w:t>5</w:t>
            </w:r>
          </w:p>
        </w:tc>
      </w:tr>
    </w:tbl>
    <w:p w:rsidR="0020129E" w:rsidRDefault="0020129E">
      <w:pPr>
        <w:jc w:val="both"/>
      </w:pPr>
    </w:p>
    <w:p w:rsidR="0020129E" w:rsidRDefault="001610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</w:rPr>
      </w:pPr>
      <w:r>
        <w:rPr>
          <w:b/>
          <w:color w:val="000000"/>
        </w:rPr>
        <w:t>ОЦЕНОЧНЫЕ СРЕДСТВА ДЛЯ ПРОМЕЖУТОЧНОЙ АТТЕСТАЦИИ ПО УЧЕБНОЙ ДИСЦИПЛИНЕ</w:t>
      </w:r>
    </w:p>
    <w:p w:rsidR="0020129E" w:rsidRDefault="0020129E">
      <w:pPr>
        <w:rPr>
          <w:b/>
        </w:rPr>
      </w:pPr>
    </w:p>
    <w:p w:rsidR="0020129E" w:rsidRDefault="001610AE">
      <w:pPr>
        <w:ind w:firstLine="708"/>
        <w:jc w:val="both"/>
      </w:pPr>
      <w:r>
        <w:t xml:space="preserve">Промежуточная аттестация по итогам освоения дисциплины дифференцированный зачёт проводиться в зачётную неделю. Дифференцированный зачёт проводится по билетам, содержащим не менее 2 заданий. Студент пишет ответы на вопросы и задания </w:t>
      </w:r>
      <w:bookmarkStart w:id="0" w:name="_GoBack"/>
      <w:bookmarkEnd w:id="0"/>
      <w:r>
        <w:t>билета на листах белой бумаги формата А4, на каждом из которых должны быть указаны: фамилия, имя, отчество студента; шифр студенческой группы; дата проведения экзамена; номер экзаменационного билета. Листы ответов должны быть подписаны и студентом и экзаменатором после получения студентом экзаменационного билета.</w:t>
      </w:r>
    </w:p>
    <w:p w:rsidR="0020129E" w:rsidRDefault="0020129E">
      <w:pPr>
        <w:ind w:firstLine="708"/>
        <w:jc w:val="both"/>
      </w:pPr>
    </w:p>
    <w:p w:rsidR="00161E54" w:rsidRDefault="00161E54" w:rsidP="00161E54">
      <w:pPr>
        <w:spacing w:after="200" w:line="276" w:lineRule="auto"/>
        <w:jc w:val="center"/>
        <w:rPr>
          <w:b/>
        </w:rPr>
      </w:pPr>
      <w:r>
        <w:rPr>
          <w:b/>
        </w:rPr>
        <w:t>ПРИМЕРНЫЕ ВОПРОСЫ ОТКРЫТОГО ТИПА ДЛЯ ДИФФЕРЕНЦИРОВАННОГО ЗАЧЕТА И ПРОВЕРКИ ОСТАТОЧНЫХ ЗНАНИЙ</w:t>
      </w:r>
    </w:p>
    <w:p w:rsidR="00161E54" w:rsidRPr="001D4BDF" w:rsidRDefault="00161E54" w:rsidP="00161E54">
      <w:pPr>
        <w:jc w:val="center"/>
        <w:rPr>
          <w:color w:val="000000"/>
          <w:sz w:val="20"/>
          <w:szCs w:val="20"/>
        </w:rPr>
      </w:pPr>
    </w:p>
    <w:tbl>
      <w:tblPr>
        <w:tblStyle w:val="af7"/>
        <w:tblW w:w="0" w:type="auto"/>
        <w:tblInd w:w="-630" w:type="dxa"/>
        <w:tblLook w:val="04A0" w:firstRow="1" w:lastRow="0" w:firstColumn="1" w:lastColumn="0" w:noHBand="0" w:noVBand="1"/>
      </w:tblPr>
      <w:tblGrid>
        <w:gridCol w:w="546"/>
        <w:gridCol w:w="2316"/>
        <w:gridCol w:w="5192"/>
        <w:gridCol w:w="1921"/>
      </w:tblGrid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widowControl w:val="0"/>
              <w:tabs>
                <w:tab w:val="left" w:pos="189"/>
              </w:tabs>
              <w:jc w:val="center"/>
            </w:pPr>
            <w:r w:rsidRPr="003D6E4B">
              <w:t>№</w:t>
            </w:r>
          </w:p>
        </w:tc>
        <w:tc>
          <w:tcPr>
            <w:tcW w:w="2316" w:type="dxa"/>
          </w:tcPr>
          <w:p w:rsidR="00161E54" w:rsidRPr="003D6E4B" w:rsidRDefault="00161E54" w:rsidP="008C1721">
            <w:pPr>
              <w:widowControl w:val="0"/>
              <w:tabs>
                <w:tab w:val="left" w:pos="189"/>
              </w:tabs>
              <w:jc w:val="center"/>
            </w:pPr>
            <w:r w:rsidRPr="003D6E4B">
              <w:t>Вопрос</w:t>
            </w:r>
          </w:p>
        </w:tc>
        <w:tc>
          <w:tcPr>
            <w:tcW w:w="5192" w:type="dxa"/>
          </w:tcPr>
          <w:p w:rsidR="00161E54" w:rsidRPr="003D6E4B" w:rsidRDefault="00161E54" w:rsidP="008C1721">
            <w:pPr>
              <w:widowControl w:val="0"/>
              <w:tabs>
                <w:tab w:val="left" w:pos="189"/>
              </w:tabs>
              <w:jc w:val="center"/>
            </w:pPr>
            <w:r w:rsidRPr="003D6E4B">
              <w:t>Примерный ответ</w:t>
            </w:r>
          </w:p>
        </w:tc>
        <w:tc>
          <w:tcPr>
            <w:tcW w:w="1921" w:type="dxa"/>
            <w:vAlign w:val="center"/>
          </w:tcPr>
          <w:p w:rsidR="00161E54" w:rsidRPr="007E6967" w:rsidRDefault="00161E54" w:rsidP="008C1721">
            <w:pPr>
              <w:widowControl w:val="0"/>
              <w:tabs>
                <w:tab w:val="left" w:pos="189"/>
              </w:tabs>
              <w:jc w:val="center"/>
            </w:pPr>
            <w:r w:rsidRPr="007E6967">
              <w:rPr>
                <w:highlight w:val="white"/>
              </w:rPr>
              <w:t>Код контролируемой компетенции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</w:t>
            </w:r>
            <w:r w:rsidRPr="003D6E4B">
              <w:t>Банк</w:t>
            </w:r>
            <w:r>
              <w:t>»</w:t>
            </w:r>
            <w:r w:rsidRPr="003D6E4B">
              <w:t xml:space="preserve"> 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>это финансовый посредник между вкладчиками и заёмщиками.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 xml:space="preserve">Дайте определение понятию «Центральный банк» 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 xml:space="preserve"> главный банк страны, который имеет исключительное право выпускать в обращение деньги и контролирует деятельность других банков.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«Коммерческий банк»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>кредитная организация, которая на основе лицензии Центрального банка осуществляет банковские операции.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Три важнейших показателя</w:t>
            </w:r>
            <w:r w:rsidRPr="003D6E4B">
              <w:t xml:space="preserve"> банка явля</w:t>
            </w:r>
            <w:r>
              <w:t>ю</w:t>
            </w:r>
            <w:r w:rsidRPr="003D6E4B">
              <w:t xml:space="preserve">тся </w:t>
            </w:r>
          </w:p>
        </w:tc>
        <w:tc>
          <w:tcPr>
            <w:tcW w:w="5192" w:type="dxa"/>
          </w:tcPr>
          <w:p w:rsidR="00161E54" w:rsidRPr="003D6E4B" w:rsidRDefault="00161E54" w:rsidP="008C1721">
            <w:pPr>
              <w:pStyle w:val="a4"/>
              <w:numPr>
                <w:ilvl w:val="0"/>
                <w:numId w:val="28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Наличие лицензии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E54" w:rsidRPr="003D6E4B" w:rsidRDefault="00161E54" w:rsidP="008C1721">
            <w:pPr>
              <w:pStyle w:val="a4"/>
              <w:numPr>
                <w:ilvl w:val="0"/>
                <w:numId w:val="28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  <w:szCs w:val="24"/>
              </w:rPr>
              <w:t>вкладов.</w:t>
            </w:r>
          </w:p>
          <w:p w:rsidR="00161E54" w:rsidRPr="003D6E4B" w:rsidRDefault="00161E54" w:rsidP="008C1721">
            <w:pPr>
              <w:pStyle w:val="a4"/>
              <w:numPr>
                <w:ilvl w:val="0"/>
                <w:numId w:val="28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Размер выданных кредитов.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195467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 xml:space="preserve">В зависимости от формы собственности коммерческие банки могут быть: </w:t>
            </w:r>
          </w:p>
        </w:tc>
        <w:tc>
          <w:tcPr>
            <w:tcW w:w="5192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частными,</w:t>
            </w:r>
          </w:p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 xml:space="preserve">• государственными, </w:t>
            </w:r>
          </w:p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 xml:space="preserve">• смешанными, 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«Вклад»</w:t>
            </w:r>
          </w:p>
        </w:tc>
        <w:tc>
          <w:tcPr>
            <w:tcW w:w="5192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денежный депозит на счёте в банке.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161E54" w:rsidRPr="003D6E4B" w:rsidRDefault="00161E54" w:rsidP="008C1721">
            <w:r>
              <w:t>Перечислите виды</w:t>
            </w:r>
            <w:r w:rsidRPr="00195467">
              <w:t xml:space="preserve"> вкладов</w:t>
            </w:r>
          </w:p>
        </w:tc>
        <w:tc>
          <w:tcPr>
            <w:tcW w:w="5192" w:type="dxa"/>
          </w:tcPr>
          <w:p w:rsidR="00161E54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6E4B">
              <w:rPr>
                <w:rFonts w:ascii="Times New Roman" w:hAnsi="Times New Roman"/>
                <w:sz w:val="24"/>
                <w:szCs w:val="24"/>
              </w:rPr>
              <w:t xml:space="preserve"> до востребования (бессрочными) </w:t>
            </w:r>
          </w:p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6E4B">
              <w:rPr>
                <w:rFonts w:ascii="Times New Roman" w:hAnsi="Times New Roman"/>
                <w:sz w:val="24"/>
                <w:szCs w:val="24"/>
              </w:rPr>
              <w:t xml:space="preserve">срочными (на определённый срок). 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</w:t>
            </w:r>
            <w:r w:rsidRPr="003D6E4B">
              <w:t>Кредит</w:t>
            </w:r>
            <w:r>
              <w:t>»</w:t>
            </w:r>
            <w:r w:rsidRPr="003D6E4B">
              <w:t xml:space="preserve"> 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 xml:space="preserve">это предоставление банком денег во временное пользование 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rPr>
          <w:trHeight w:val="260"/>
        </w:trPr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Перечислите три у</w:t>
            </w:r>
            <w:r w:rsidRPr="003D6E4B">
              <w:t>словия кредита</w:t>
            </w:r>
          </w:p>
        </w:tc>
        <w:tc>
          <w:tcPr>
            <w:tcW w:w="5192" w:type="dxa"/>
          </w:tcPr>
          <w:p w:rsidR="00161E54" w:rsidRDefault="00161E54" w:rsidP="008C172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467">
              <w:rPr>
                <w:rFonts w:ascii="Times New Roman" w:hAnsi="Times New Roman"/>
                <w:sz w:val="24"/>
                <w:szCs w:val="24"/>
              </w:rPr>
              <w:t>Срочность</w:t>
            </w:r>
          </w:p>
          <w:p w:rsidR="00161E54" w:rsidRPr="00195467" w:rsidRDefault="00161E54" w:rsidP="008C172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467">
              <w:rPr>
                <w:rFonts w:ascii="Times New Roman" w:hAnsi="Times New Roman"/>
                <w:sz w:val="24"/>
                <w:szCs w:val="24"/>
              </w:rPr>
              <w:t xml:space="preserve">Платность </w:t>
            </w:r>
          </w:p>
          <w:p w:rsidR="00161E54" w:rsidRPr="003D6E4B" w:rsidRDefault="00161E54" w:rsidP="008C172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 xml:space="preserve"> Возвратность 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 w:rsidRPr="003D6E4B">
              <w:t>Участниками кредитного договора являются</w:t>
            </w:r>
          </w:p>
        </w:tc>
        <w:tc>
          <w:tcPr>
            <w:tcW w:w="5192" w:type="dxa"/>
          </w:tcPr>
          <w:p w:rsidR="00161E54" w:rsidRPr="003D6E4B" w:rsidRDefault="00161E54" w:rsidP="008C172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 xml:space="preserve">кредитор - </w:t>
            </w:r>
            <w:r>
              <w:rPr>
                <w:rFonts w:ascii="Times New Roman" w:hAnsi="Times New Roman"/>
                <w:sz w:val="24"/>
                <w:szCs w:val="24"/>
              </w:rPr>
              <w:t>банк, выдающий кредит</w:t>
            </w:r>
          </w:p>
          <w:p w:rsidR="00161E54" w:rsidRPr="00195467" w:rsidRDefault="00161E54" w:rsidP="008C172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 xml:space="preserve">заемщик - </w:t>
            </w:r>
            <w:r>
              <w:rPr>
                <w:rFonts w:ascii="Times New Roman" w:hAnsi="Times New Roman"/>
                <w:sz w:val="24"/>
                <w:szCs w:val="24"/>
              </w:rPr>
              <w:t>лицо</w:t>
            </w:r>
            <w:r w:rsidRPr="003D6E4B">
              <w:rPr>
                <w:rFonts w:ascii="Times New Roman" w:hAnsi="Times New Roman"/>
                <w:sz w:val="24"/>
                <w:szCs w:val="24"/>
              </w:rPr>
              <w:t>, получающ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Pr="003D6E4B">
              <w:rPr>
                <w:rFonts w:ascii="Times New Roman" w:hAnsi="Times New Roman"/>
                <w:sz w:val="24"/>
                <w:szCs w:val="24"/>
              </w:rPr>
              <w:t xml:space="preserve"> кредит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 w:rsidRPr="003D6E4B">
              <w:t>Какие типы кредитов предоставляют российские банки</w:t>
            </w:r>
          </w:p>
        </w:tc>
        <w:tc>
          <w:tcPr>
            <w:tcW w:w="5192" w:type="dxa"/>
          </w:tcPr>
          <w:p w:rsidR="00161E54" w:rsidRPr="003D6E4B" w:rsidRDefault="00161E54" w:rsidP="008C172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Целевые (жилищные, автокредиты, образовательные, коммерческие)</w:t>
            </w:r>
          </w:p>
          <w:p w:rsidR="00161E54" w:rsidRPr="003D6E4B" w:rsidRDefault="00161E54" w:rsidP="008C172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Нецелевые (потребительские) - это кредит, предоставляемый банком на приобретение товаров (работ, услуг) для личных, бытовых и иных непроизводственных нужд.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 xml:space="preserve">Что такое </w:t>
            </w:r>
            <w:r w:rsidRPr="003D6E4B">
              <w:t xml:space="preserve">полная стоимость кредита 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>все платежи заёмщика по к</w:t>
            </w:r>
            <w:r>
              <w:t>редиту в дополнение к проценту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Что такое о</w:t>
            </w:r>
            <w:r w:rsidRPr="003D6E4B">
              <w:t xml:space="preserve">беспечение кредита 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 xml:space="preserve">материальные ценности, наличие которых у заёмщика гарантирует возможность возвращения долга. 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«Ипотека»</w:t>
            </w:r>
            <w:r w:rsidRPr="003D6E4B">
              <w:t xml:space="preserve"> 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 xml:space="preserve">это долгосрочный целевой кредит под залог недвижимости. 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</w:t>
            </w:r>
            <w:r w:rsidRPr="003D6E4B">
              <w:t>Ценная</w:t>
            </w:r>
            <w:r>
              <w:t>»</w:t>
            </w:r>
            <w:r w:rsidRPr="003D6E4B">
              <w:t xml:space="preserve"> бумага </w:t>
            </w:r>
          </w:p>
        </w:tc>
        <w:tc>
          <w:tcPr>
            <w:tcW w:w="5192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– это документ, удостоверяющий право на имущество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Назовите три </w:t>
            </w:r>
            <w:r w:rsidRPr="003D6E4B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D6E4B">
              <w:rPr>
                <w:rFonts w:ascii="Times New Roman" w:hAnsi="Times New Roman"/>
                <w:sz w:val="24"/>
                <w:szCs w:val="24"/>
              </w:rPr>
              <w:t>рынка ценных бумаг</w:t>
            </w:r>
          </w:p>
          <w:p w:rsidR="00161E54" w:rsidRPr="003D6E4B" w:rsidRDefault="00161E54" w:rsidP="008C1721"/>
        </w:tc>
        <w:tc>
          <w:tcPr>
            <w:tcW w:w="5192" w:type="dxa"/>
          </w:tcPr>
          <w:p w:rsidR="00161E54" w:rsidRPr="003D6E4B" w:rsidRDefault="00161E54" w:rsidP="008C1721">
            <w:pPr>
              <w:pStyle w:val="a4"/>
              <w:numPr>
                <w:ilvl w:val="0"/>
                <w:numId w:val="31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 xml:space="preserve">Эмитент </w:t>
            </w:r>
          </w:p>
          <w:p w:rsidR="00161E54" w:rsidRPr="003D6E4B" w:rsidRDefault="00161E54" w:rsidP="008C1721">
            <w:pPr>
              <w:pStyle w:val="a4"/>
              <w:numPr>
                <w:ilvl w:val="0"/>
                <w:numId w:val="31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 xml:space="preserve">Фондовый рынок </w:t>
            </w:r>
          </w:p>
          <w:p w:rsidR="00161E54" w:rsidRPr="003D6E4B" w:rsidRDefault="00161E54" w:rsidP="008C1721">
            <w:pPr>
              <w:pStyle w:val="a4"/>
              <w:numPr>
                <w:ilvl w:val="0"/>
                <w:numId w:val="31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 xml:space="preserve">Инвестор 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</w:t>
            </w:r>
            <w:r w:rsidRPr="003D6E4B">
              <w:t>Налог</w:t>
            </w:r>
            <w:r>
              <w:t>»</w:t>
            </w:r>
            <w:r w:rsidRPr="003D6E4B">
              <w:t xml:space="preserve"> (tax) 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 xml:space="preserve"> обязательный индивидуально безвозмездный платёж, взимаемый с физических и юридических лиц в целях финансового обеспечения деятельности государства 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Назовите не менее трех</w:t>
            </w:r>
            <w:r w:rsidRPr="003D6E4B">
              <w:t xml:space="preserve"> </w:t>
            </w:r>
            <w:r>
              <w:t>основных функций налога</w:t>
            </w:r>
          </w:p>
        </w:tc>
        <w:tc>
          <w:tcPr>
            <w:tcW w:w="5192" w:type="dxa"/>
          </w:tcPr>
          <w:p w:rsidR="00161E54" w:rsidRDefault="00161E54" w:rsidP="008C1721">
            <w:r w:rsidRPr="003D6E4B">
              <w:t xml:space="preserve">- Фискальная. </w:t>
            </w:r>
          </w:p>
          <w:p w:rsidR="00161E54" w:rsidRPr="003D6E4B" w:rsidRDefault="00161E54" w:rsidP="008C1721">
            <w:r w:rsidRPr="003D6E4B">
              <w:t xml:space="preserve">- Распределительная. </w:t>
            </w:r>
          </w:p>
          <w:p w:rsidR="00161E54" w:rsidRDefault="00161E54" w:rsidP="008C1721">
            <w:r w:rsidRPr="003D6E4B">
              <w:t xml:space="preserve">- Регулирующая. </w:t>
            </w:r>
          </w:p>
          <w:p w:rsidR="00161E54" w:rsidRPr="003D6E4B" w:rsidRDefault="00161E54" w:rsidP="008C1721">
            <w:r w:rsidRPr="003D6E4B">
              <w:t xml:space="preserve">- Контрольная. 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налоговой</w:t>
            </w:r>
            <w:r w:rsidRPr="003D6E4B">
              <w:t xml:space="preserve"> </w:t>
            </w:r>
            <w:r>
              <w:t>системы</w:t>
            </w:r>
          </w:p>
        </w:tc>
        <w:tc>
          <w:tcPr>
            <w:tcW w:w="5192" w:type="dxa"/>
          </w:tcPr>
          <w:p w:rsidR="00161E54" w:rsidRPr="00195467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Это совокупность всех налогов и сборов, взимаемых на территории РФ.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«Пенсия»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>это регулярное (обычно ежемесячное) денежное пособие, выплачиваемое лицам, которые достигли пенсионного возраста (пенсии по старости), имеют инвалидность или потеряли кормильца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Перечислите три вида</w:t>
            </w:r>
            <w:r w:rsidRPr="003D6E4B">
              <w:t xml:space="preserve"> пенсий</w:t>
            </w:r>
          </w:p>
        </w:tc>
        <w:tc>
          <w:tcPr>
            <w:tcW w:w="5192" w:type="dxa"/>
          </w:tcPr>
          <w:p w:rsidR="00161E54" w:rsidRPr="003D6E4B" w:rsidRDefault="00161E54" w:rsidP="008C1721">
            <w:pPr>
              <w:pStyle w:val="a4"/>
              <w:numPr>
                <w:ilvl w:val="0"/>
                <w:numId w:val="33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Страховые</w:t>
            </w:r>
          </w:p>
          <w:p w:rsidR="00161E54" w:rsidRPr="003D6E4B" w:rsidRDefault="00161E54" w:rsidP="008C1721">
            <w:pPr>
              <w:pStyle w:val="a4"/>
              <w:numPr>
                <w:ilvl w:val="0"/>
                <w:numId w:val="33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Накопительные</w:t>
            </w:r>
          </w:p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3. Пенсия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государственному обеспечению 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Перечислите три фактора, влияющих</w:t>
            </w:r>
            <w:r w:rsidRPr="003D6E4B">
              <w:t xml:space="preserve"> на размер пенсий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 xml:space="preserve">• Длительность вашего страхового стажа. </w:t>
            </w:r>
          </w:p>
          <w:p w:rsidR="00161E54" w:rsidRPr="003D6E4B" w:rsidRDefault="00161E54" w:rsidP="008C1721">
            <w:r w:rsidRPr="003D6E4B">
              <w:t>• Размер официальной зарплаты.</w:t>
            </w:r>
          </w:p>
          <w:p w:rsidR="00161E54" w:rsidRPr="003D6E4B" w:rsidRDefault="00161E54" w:rsidP="008C1721">
            <w:r w:rsidRPr="003D6E4B">
              <w:t xml:space="preserve">• Возраст обращения за назначением страховой пенсии. 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</w:t>
            </w:r>
            <w:r w:rsidRPr="003D6E4B">
              <w:t>Бизнес</w:t>
            </w:r>
            <w:r>
              <w:t>»</w:t>
            </w:r>
            <w:r w:rsidRPr="003D6E4B">
              <w:t xml:space="preserve"> 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>это предпринимательская деятельность для получения прибыли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«Стартап»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>это новый бизнес, продукт которого ранее не существовал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</w:t>
            </w:r>
            <w:r w:rsidRPr="003D6E4B">
              <w:t>Бизнес-план</w:t>
            </w:r>
            <w:r>
              <w:t>»</w:t>
            </w:r>
            <w:r w:rsidRPr="003D6E4B">
              <w:t xml:space="preserve"> 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>форма представления деловых предложений и проектов с информацией о производственной, сбытовой и финансовой деятельности фирмы, с оценкой потребностей в финансировании и условиями окупаемости.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Дайте определение понятию «</w:t>
            </w:r>
            <w:r w:rsidRPr="003D6E4B">
              <w:t>Финансовый риск</w:t>
            </w:r>
            <w:r>
              <w:t>»</w:t>
            </w:r>
            <w:r w:rsidRPr="003D6E4B">
              <w:t xml:space="preserve"> 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>вероятность полной потери инвестированных денег, убытка или более низкого дохода по сравнению с ожидаемым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3D6E4B" w:rsidRDefault="00161E54" w:rsidP="008C1721">
            <w:r>
              <w:t>Что такое м</w:t>
            </w:r>
            <w:r w:rsidRPr="003D6E4B">
              <w:t xml:space="preserve">ошенничество </w:t>
            </w:r>
          </w:p>
        </w:tc>
        <w:tc>
          <w:tcPr>
            <w:tcW w:w="5192" w:type="dxa"/>
          </w:tcPr>
          <w:p w:rsidR="00161E54" w:rsidRPr="003D6E4B" w:rsidRDefault="00161E54" w:rsidP="008C1721">
            <w:r w:rsidRPr="003D6E4B">
              <w:t>хищение чужого имущества или приобретение права на чужое имущество путём обмана, подлога, злоупотребления доверием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  <w:tr w:rsidR="00161E54" w:rsidRPr="003D6E4B" w:rsidTr="008C1721">
        <w:tc>
          <w:tcPr>
            <w:tcW w:w="546" w:type="dxa"/>
            <w:shd w:val="clear" w:color="auto" w:fill="auto"/>
          </w:tcPr>
          <w:p w:rsidR="00161E54" w:rsidRPr="003D6E4B" w:rsidRDefault="00161E54" w:rsidP="008C172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1E54" w:rsidRPr="006E3F35" w:rsidRDefault="00161E54" w:rsidP="008C1721">
            <w:r>
              <w:t>Перечислите не менее трех видов</w:t>
            </w:r>
            <w:r w:rsidRPr="003D6E4B">
              <w:t xml:space="preserve"> мошенничества</w:t>
            </w:r>
            <w:r w:rsidRPr="006E3F35">
              <w:t xml:space="preserve"> </w:t>
            </w:r>
          </w:p>
          <w:p w:rsidR="00161E54" w:rsidRPr="003D6E4B" w:rsidRDefault="00161E54" w:rsidP="008C1721"/>
        </w:tc>
        <w:tc>
          <w:tcPr>
            <w:tcW w:w="5192" w:type="dxa"/>
          </w:tcPr>
          <w:p w:rsidR="00161E54" w:rsidRPr="003D6E4B" w:rsidRDefault="00161E54" w:rsidP="008C1721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Интернет-мошенничество</w:t>
            </w:r>
          </w:p>
          <w:p w:rsidR="00161E54" w:rsidRPr="003D6E4B" w:rsidRDefault="00161E54" w:rsidP="008C1721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Мошенничество с использованием банковских карт</w:t>
            </w:r>
          </w:p>
          <w:p w:rsidR="00161E54" w:rsidRPr="003D6E4B" w:rsidRDefault="00161E54" w:rsidP="008C1721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Финансовые пирамиды</w:t>
            </w:r>
          </w:p>
          <w:p w:rsidR="00161E54" w:rsidRPr="003D6E4B" w:rsidRDefault="00161E54" w:rsidP="008C1721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6E4B">
              <w:rPr>
                <w:rFonts w:ascii="Times New Roman" w:hAnsi="Times New Roman"/>
                <w:sz w:val="24"/>
                <w:szCs w:val="24"/>
              </w:rPr>
              <w:t>Мошенничество на рынке недвижимости</w:t>
            </w:r>
          </w:p>
        </w:tc>
        <w:tc>
          <w:tcPr>
            <w:tcW w:w="1921" w:type="dxa"/>
          </w:tcPr>
          <w:p w:rsidR="00161E54" w:rsidRPr="003D6E4B" w:rsidRDefault="00161E54" w:rsidP="008C1721">
            <w:pPr>
              <w:rPr>
                <w:sz w:val="20"/>
                <w:szCs w:val="20"/>
              </w:rPr>
            </w:pPr>
            <w:r w:rsidRPr="003D6E4B">
              <w:t>ОК 1-ОК 3, ПК 5.1, ПК 5.4</w:t>
            </w:r>
          </w:p>
        </w:tc>
      </w:tr>
    </w:tbl>
    <w:p w:rsidR="00161E54" w:rsidRDefault="00161E54" w:rsidP="00161E54">
      <w:pPr>
        <w:spacing w:after="200" w:line="276" w:lineRule="auto"/>
        <w:sectPr w:rsidR="00161E54" w:rsidSect="00790B46">
          <w:footerReference w:type="even" r:id="rId10"/>
          <w:footerReference w:type="default" r:id="rId11"/>
          <w:pgSz w:w="11906" w:h="16838"/>
          <w:pgMar w:top="1134" w:right="850" w:bottom="851" w:left="1701" w:header="709" w:footer="680" w:gutter="0"/>
          <w:pgNumType w:start="1"/>
          <w:cols w:space="720"/>
        </w:sectPr>
      </w:pPr>
    </w:p>
    <w:p w:rsidR="003D6E4B" w:rsidRDefault="003D6E4B" w:rsidP="003D6E4B">
      <w:pPr>
        <w:tabs>
          <w:tab w:val="left" w:pos="54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ИТОГОВЫЕ ТЕСТОВЫЕ ЗАДАНИЯ ПО УЧЕБНОЙ ДИСЦИПЛИНЕ</w:t>
      </w:r>
    </w:p>
    <w:tbl>
      <w:tblPr>
        <w:tblStyle w:val="af7"/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2126"/>
        <w:gridCol w:w="5546"/>
        <w:gridCol w:w="2059"/>
      </w:tblGrid>
      <w:tr w:rsidR="003D6E4B" w:rsidRPr="003D6E4B" w:rsidTr="003D6E4B">
        <w:trPr>
          <w:jc w:val="center"/>
        </w:trPr>
        <w:tc>
          <w:tcPr>
            <w:tcW w:w="626" w:type="dxa"/>
          </w:tcPr>
          <w:p w:rsidR="003D6E4B" w:rsidRPr="003D6E4B" w:rsidRDefault="003D6E4B" w:rsidP="00722EF9">
            <w:pPr>
              <w:jc w:val="center"/>
            </w:pPr>
            <w:r w:rsidRPr="003D6E4B">
              <w:t>№ п/п</w:t>
            </w:r>
          </w:p>
        </w:tc>
        <w:tc>
          <w:tcPr>
            <w:tcW w:w="2126" w:type="dxa"/>
          </w:tcPr>
          <w:p w:rsidR="003D6E4B" w:rsidRPr="003D6E4B" w:rsidRDefault="003D6E4B" w:rsidP="00722EF9">
            <w:pPr>
              <w:jc w:val="center"/>
              <w:rPr>
                <w:lang w:val="en-US"/>
              </w:rPr>
            </w:pPr>
            <w:r w:rsidRPr="003D6E4B">
              <w:t>Контролируемые разделы (темы)</w:t>
            </w:r>
          </w:p>
        </w:tc>
        <w:tc>
          <w:tcPr>
            <w:tcW w:w="5546" w:type="dxa"/>
          </w:tcPr>
          <w:p w:rsidR="003D6E4B" w:rsidRPr="003D6E4B" w:rsidRDefault="003D6E4B" w:rsidP="00722EF9">
            <w:pPr>
              <w:jc w:val="center"/>
            </w:pPr>
            <w:r w:rsidRPr="003D6E4B">
              <w:t>Тестовые задания с вариантами ответов</w:t>
            </w:r>
          </w:p>
        </w:tc>
        <w:tc>
          <w:tcPr>
            <w:tcW w:w="2059" w:type="dxa"/>
            <w:vAlign w:val="center"/>
          </w:tcPr>
          <w:p w:rsidR="003D6E4B" w:rsidRPr="003D6E4B" w:rsidRDefault="003D6E4B" w:rsidP="00722EF9">
            <w:pPr>
              <w:widowControl w:val="0"/>
              <w:tabs>
                <w:tab w:val="left" w:pos="189"/>
              </w:tabs>
              <w:jc w:val="center"/>
            </w:pPr>
            <w:r w:rsidRPr="003D6E4B">
              <w:rPr>
                <w:highlight w:val="white"/>
              </w:rPr>
              <w:t>Код контролируемой компетенции</w:t>
            </w:r>
          </w:p>
        </w:tc>
      </w:tr>
      <w:tr w:rsidR="003D6E4B" w:rsidRPr="003D6E4B" w:rsidTr="003D6E4B">
        <w:trPr>
          <w:trHeight w:val="70"/>
          <w:jc w:val="center"/>
        </w:trPr>
        <w:tc>
          <w:tcPr>
            <w:tcW w:w="626" w:type="dxa"/>
            <w:vAlign w:val="center"/>
          </w:tcPr>
          <w:p w:rsidR="003D6E4B" w:rsidRPr="003D6E4B" w:rsidRDefault="003D6E4B" w:rsidP="00722EF9">
            <w:pPr>
              <w:ind w:left="57"/>
              <w:jc w:val="center"/>
            </w:pPr>
            <w:r w:rsidRPr="003D6E4B">
              <w:t>1</w:t>
            </w:r>
          </w:p>
        </w:tc>
        <w:tc>
          <w:tcPr>
            <w:tcW w:w="2126" w:type="dxa"/>
            <w:vAlign w:val="center"/>
          </w:tcPr>
          <w:p w:rsidR="003D6E4B" w:rsidRPr="003D6E4B" w:rsidRDefault="003D6E4B" w:rsidP="00722EF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</w:rPr>
            </w:pPr>
            <w:r w:rsidRPr="003D6E4B">
              <w:t xml:space="preserve">Что такое банк и чем он может быть полезен.  Какие бывают банковские вклады и каковы их условия. </w:t>
            </w:r>
          </w:p>
        </w:tc>
        <w:tc>
          <w:tcPr>
            <w:tcW w:w="5546" w:type="dxa"/>
          </w:tcPr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  <w:rPr>
                <w:b/>
              </w:rPr>
            </w:pPr>
            <w:r w:rsidRPr="003D6E4B">
              <w:rPr>
                <w:b/>
              </w:rPr>
              <w:t>1</w:t>
            </w:r>
            <w:r w:rsidRPr="003D6E4B">
              <w:rPr>
                <w:rStyle w:val="markedcontent"/>
                <w:b/>
              </w:rPr>
              <w:t>. Выделите основную функцию ЦБ: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а) срочные вклады;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б) предоставление кредитов</w:t>
            </w:r>
            <w:r w:rsidR="00B3083A">
              <w:rPr>
                <w:rStyle w:val="markedcontent"/>
              </w:rPr>
              <w:t xml:space="preserve"> физическим лицам</w:t>
            </w:r>
            <w:r w:rsidRPr="003D6E4B">
              <w:rPr>
                <w:rStyle w:val="markedcontent"/>
              </w:rPr>
              <w:t>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в) эмиссия денег;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г) оплата чеков.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  <w:rPr>
                <w:b/>
              </w:rPr>
            </w:pPr>
            <w:r w:rsidRPr="003D6E4B">
              <w:rPr>
                <w:rStyle w:val="markedcontent"/>
                <w:b/>
              </w:rPr>
              <w:t>2. Коммерческие банки: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а) осуществляют контроль над денежной массой в стране;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б) привлекают свободные денежные средства и размещают их в форме ссуд;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в) используют средства пенсионных фондов;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г) занимаются эмиссией денег.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  <w:rPr>
                <w:rStyle w:val="markedcontent"/>
                <w:b/>
              </w:rPr>
            </w:pPr>
            <w:r w:rsidRPr="003D6E4B">
              <w:rPr>
                <w:rStyle w:val="markedcontent"/>
                <w:b/>
              </w:rPr>
              <w:t>3. К пассивным операциям относится: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а) предоставление ссуд;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б) сделки с недвижимостью;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в) прием вкладов;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г) операции с ценными бумагами.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  <w:rPr>
                <w:b/>
              </w:rPr>
            </w:pPr>
            <w:r w:rsidRPr="003D6E4B">
              <w:rPr>
                <w:rStyle w:val="markedcontent"/>
                <w:b/>
              </w:rPr>
              <w:t>4. К активным операциям банка относится: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а) выдача кредитов;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б) прием вкладов;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в) накопление прибыли;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г) создание резервов.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  <w:rPr>
                <w:b/>
              </w:rPr>
            </w:pPr>
            <w:r w:rsidRPr="003D6E4B">
              <w:rPr>
                <w:rStyle w:val="markedcontent"/>
                <w:b/>
              </w:rPr>
              <w:t>5. Процентная ставка, под которую ЦБ выдает кредит коммерческим</w:t>
            </w:r>
            <w:r w:rsidRPr="003D6E4B">
              <w:rPr>
                <w:b/>
              </w:rPr>
              <w:t xml:space="preserve"> </w:t>
            </w:r>
            <w:r w:rsidRPr="003D6E4B">
              <w:rPr>
                <w:rStyle w:val="markedcontent"/>
                <w:b/>
              </w:rPr>
              <w:t>банкам: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а) норма обязательных резервов;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б) разность между процентными ставками по кредиту и депозиту;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</w:pPr>
            <w:r w:rsidRPr="003D6E4B">
              <w:rPr>
                <w:rStyle w:val="markedcontent"/>
              </w:rPr>
              <w:t>в) депозитарный процент;</w:t>
            </w:r>
          </w:p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  <w:rPr>
                <w:rStyle w:val="markedcontent"/>
              </w:rPr>
            </w:pPr>
            <w:r w:rsidRPr="003D6E4B">
              <w:rPr>
                <w:rStyle w:val="markedcontent"/>
              </w:rPr>
              <w:t>г) учетная ставка ЦБ.</w:t>
            </w:r>
          </w:p>
          <w:p w:rsidR="003D6E4B" w:rsidRPr="003D6E4B" w:rsidRDefault="003D6E4B" w:rsidP="00722EF9">
            <w:pPr>
              <w:rPr>
                <w:b/>
              </w:rPr>
            </w:pPr>
            <w:r w:rsidRPr="003D6E4B">
              <w:rPr>
                <w:b/>
              </w:rPr>
              <w:lastRenderedPageBreak/>
              <w:t xml:space="preserve">6. Банк Росси подотчетен … </w:t>
            </w:r>
          </w:p>
          <w:p w:rsidR="003D6E4B" w:rsidRPr="003D6E4B" w:rsidRDefault="003D6E4B" w:rsidP="00722EF9">
            <w:r w:rsidRPr="003D6E4B">
              <w:t xml:space="preserve">а) Совету Федерации </w:t>
            </w:r>
          </w:p>
          <w:p w:rsidR="003D6E4B" w:rsidRPr="003D6E4B" w:rsidRDefault="003D6E4B" w:rsidP="00722EF9">
            <w:r w:rsidRPr="003D6E4B">
              <w:t xml:space="preserve">б) Министерству Финансов </w:t>
            </w:r>
          </w:p>
          <w:p w:rsidR="003D6E4B" w:rsidRPr="003D6E4B" w:rsidRDefault="003D6E4B" w:rsidP="00722EF9">
            <w:r w:rsidRPr="003D6E4B">
              <w:t xml:space="preserve">в) Государственной Думе </w:t>
            </w:r>
          </w:p>
          <w:p w:rsidR="003D6E4B" w:rsidRPr="003D6E4B" w:rsidRDefault="003D6E4B" w:rsidP="00722EF9">
            <w:r w:rsidRPr="003D6E4B">
              <w:t xml:space="preserve">г) Национальному Банковскому Совету </w:t>
            </w:r>
          </w:p>
          <w:p w:rsidR="003D6E4B" w:rsidRPr="003D6E4B" w:rsidRDefault="003D6E4B" w:rsidP="00722EF9"/>
        </w:tc>
        <w:tc>
          <w:tcPr>
            <w:tcW w:w="2059" w:type="dxa"/>
          </w:tcPr>
          <w:p w:rsidR="003D6E4B" w:rsidRPr="003D6E4B" w:rsidRDefault="003D6E4B" w:rsidP="00722EF9">
            <w:pPr>
              <w:widowControl w:val="0"/>
              <w:tabs>
                <w:tab w:val="left" w:pos="426"/>
              </w:tabs>
              <w:jc w:val="both"/>
              <w:rPr>
                <w:b/>
              </w:rPr>
            </w:pPr>
            <w:r w:rsidRPr="003D6E4B">
              <w:lastRenderedPageBreak/>
              <w:t>ОК 1-ОК 3, ПК 5.1, ПК 5.4</w:t>
            </w:r>
          </w:p>
        </w:tc>
      </w:tr>
      <w:tr w:rsidR="003D6E4B" w:rsidRPr="003D6E4B" w:rsidTr="003D6E4B">
        <w:trPr>
          <w:trHeight w:val="1498"/>
          <w:jc w:val="center"/>
        </w:trPr>
        <w:tc>
          <w:tcPr>
            <w:tcW w:w="626" w:type="dxa"/>
            <w:vAlign w:val="center"/>
          </w:tcPr>
          <w:p w:rsidR="003D6E4B" w:rsidRPr="003D6E4B" w:rsidRDefault="003D6E4B" w:rsidP="00722EF9">
            <w:pPr>
              <w:ind w:left="57"/>
              <w:jc w:val="center"/>
            </w:pPr>
            <w:r w:rsidRPr="003D6E4B">
              <w:t>2</w:t>
            </w:r>
          </w:p>
        </w:tc>
        <w:tc>
          <w:tcPr>
            <w:tcW w:w="2126" w:type="dxa"/>
            <w:vAlign w:val="center"/>
          </w:tcPr>
          <w:p w:rsidR="003D6E4B" w:rsidRPr="003D6E4B" w:rsidRDefault="003D6E4B" w:rsidP="00722EF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caps/>
              </w:rPr>
            </w:pPr>
            <w:r w:rsidRPr="003D6E4B">
              <w:t xml:space="preserve">Что такое кредит и как оценить его условия. Как понять, сможете ли вы выплатить кредит. </w:t>
            </w:r>
          </w:p>
        </w:tc>
        <w:tc>
          <w:tcPr>
            <w:tcW w:w="5546" w:type="dxa"/>
          </w:tcPr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rPr>
                <w:b/>
              </w:rPr>
              <w:t>7.</w:t>
            </w:r>
            <w:r w:rsidRPr="003D6E4B">
              <w:t xml:space="preserve"> </w:t>
            </w:r>
            <w:r w:rsidRPr="003D6E4B">
              <w:rPr>
                <w:b/>
              </w:rPr>
              <w:t>Кредит, предоставляемый банком на приобретение товаров (работ, услуг) для личных, бытовых и иных непроизводственных нужд – это:</w:t>
            </w:r>
          </w:p>
          <w:p w:rsidR="003D6E4B" w:rsidRPr="003D6E4B" w:rsidRDefault="003D6E4B" w:rsidP="00722EF9">
            <w:r w:rsidRPr="003D6E4B">
              <w:t xml:space="preserve">а) потребительский кредит; </w:t>
            </w:r>
          </w:p>
          <w:p w:rsidR="003D6E4B" w:rsidRPr="003D6E4B" w:rsidRDefault="003D6E4B" w:rsidP="00722EF9">
            <w:r w:rsidRPr="003D6E4B">
              <w:t xml:space="preserve">б) автокредит; </w:t>
            </w:r>
          </w:p>
          <w:p w:rsidR="003D6E4B" w:rsidRPr="003D6E4B" w:rsidRDefault="003D6E4B" w:rsidP="00722EF9">
            <w:r w:rsidRPr="003D6E4B">
              <w:t xml:space="preserve">в) ипотека; </w:t>
            </w:r>
          </w:p>
          <w:p w:rsidR="003D6E4B" w:rsidRPr="003D6E4B" w:rsidRDefault="003D6E4B" w:rsidP="00722EF9">
            <w:r w:rsidRPr="003D6E4B">
              <w:t>г) образовательный кредит.</w:t>
            </w:r>
          </w:p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rPr>
                <w:b/>
              </w:rPr>
              <w:t>8. Участником кредитного договора не является:</w:t>
            </w:r>
          </w:p>
          <w:p w:rsidR="003D6E4B" w:rsidRPr="003D6E4B" w:rsidRDefault="003D6E4B" w:rsidP="00722EF9">
            <w:r w:rsidRPr="003D6E4B">
              <w:t xml:space="preserve">а) кредитор; </w:t>
            </w:r>
          </w:p>
          <w:p w:rsidR="003D6E4B" w:rsidRPr="003D6E4B" w:rsidRDefault="003D6E4B" w:rsidP="00722EF9">
            <w:r w:rsidRPr="003D6E4B">
              <w:t xml:space="preserve">б) заемщик; </w:t>
            </w:r>
          </w:p>
          <w:p w:rsidR="003D6E4B" w:rsidRPr="003D6E4B" w:rsidRDefault="003D6E4B" w:rsidP="00722EF9">
            <w:r w:rsidRPr="003D6E4B">
              <w:t>в) брокер.</w:t>
            </w:r>
          </w:p>
        </w:tc>
        <w:tc>
          <w:tcPr>
            <w:tcW w:w="2059" w:type="dxa"/>
          </w:tcPr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t>ОК 1-ОК 3, ПК 5.1, ПК 5.4</w:t>
            </w:r>
          </w:p>
        </w:tc>
      </w:tr>
      <w:tr w:rsidR="003D6E4B" w:rsidRPr="003D6E4B" w:rsidTr="003D6E4B">
        <w:trPr>
          <w:jc w:val="center"/>
        </w:trPr>
        <w:tc>
          <w:tcPr>
            <w:tcW w:w="626" w:type="dxa"/>
            <w:vAlign w:val="center"/>
          </w:tcPr>
          <w:p w:rsidR="003D6E4B" w:rsidRPr="003D6E4B" w:rsidRDefault="003D6E4B" w:rsidP="00722EF9">
            <w:pPr>
              <w:ind w:left="57"/>
              <w:jc w:val="center"/>
            </w:pPr>
            <w:r w:rsidRPr="003D6E4B">
              <w:t>3</w:t>
            </w:r>
          </w:p>
        </w:tc>
        <w:tc>
          <w:tcPr>
            <w:tcW w:w="2126" w:type="dxa"/>
            <w:vAlign w:val="center"/>
          </w:tcPr>
          <w:p w:rsidR="003D6E4B" w:rsidRPr="003D6E4B" w:rsidRDefault="003D6E4B" w:rsidP="00722EF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3D6E4B">
              <w:t>Ипотека: как решить жилищную проблему и не попасть в беду</w:t>
            </w:r>
          </w:p>
        </w:tc>
        <w:tc>
          <w:tcPr>
            <w:tcW w:w="5546" w:type="dxa"/>
          </w:tcPr>
          <w:p w:rsidR="003D6E4B" w:rsidRPr="003D6E4B" w:rsidRDefault="003D6E4B" w:rsidP="00722EF9">
            <w:pPr>
              <w:jc w:val="both"/>
              <w:rPr>
                <w:rFonts w:eastAsia="Calibri"/>
                <w:b/>
              </w:rPr>
            </w:pPr>
            <w:r w:rsidRPr="003D6E4B">
              <w:rPr>
                <w:b/>
              </w:rPr>
              <w:t xml:space="preserve">9. Задаток, денежная сумма, которую заёмщик вносит в счёт причитающихся с него по договору платежей в обеспечение исполнения обязательств по ипотеке </w:t>
            </w:r>
            <w:r w:rsidRPr="003D6E4B">
              <w:rPr>
                <w:rFonts w:eastAsia="Calibri"/>
                <w:b/>
              </w:rPr>
              <w:t>– это</w:t>
            </w:r>
          </w:p>
          <w:p w:rsidR="003D6E4B" w:rsidRPr="003D6E4B" w:rsidRDefault="003D6E4B" w:rsidP="00722EF9">
            <w:r w:rsidRPr="003D6E4B">
              <w:t xml:space="preserve">а) депозит; </w:t>
            </w:r>
          </w:p>
          <w:p w:rsidR="003D6E4B" w:rsidRPr="003D6E4B" w:rsidRDefault="003D6E4B" w:rsidP="00722EF9">
            <w:r w:rsidRPr="003D6E4B">
              <w:t xml:space="preserve">б) страховка; </w:t>
            </w:r>
          </w:p>
          <w:p w:rsidR="003D6E4B" w:rsidRPr="003D6E4B" w:rsidRDefault="003D6E4B" w:rsidP="00722EF9">
            <w:r w:rsidRPr="003D6E4B">
              <w:t>в) первоначальный взнос</w:t>
            </w:r>
          </w:p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rPr>
                <w:b/>
              </w:rPr>
              <w:t>10. Ипотека является кредитом, предоставляемым на покупку:</w:t>
            </w:r>
          </w:p>
          <w:p w:rsidR="003D6E4B" w:rsidRPr="003D6E4B" w:rsidRDefault="003D6E4B" w:rsidP="00722EF9">
            <w:r w:rsidRPr="003D6E4B">
              <w:t xml:space="preserve">а) движимого имущества; </w:t>
            </w:r>
          </w:p>
          <w:p w:rsidR="003D6E4B" w:rsidRPr="003D6E4B" w:rsidRDefault="003D6E4B" w:rsidP="00722EF9">
            <w:r w:rsidRPr="003D6E4B">
              <w:t xml:space="preserve">б) валюты и ценных бумаг; </w:t>
            </w:r>
          </w:p>
          <w:p w:rsidR="003D6E4B" w:rsidRPr="003D6E4B" w:rsidRDefault="003D6E4B" w:rsidP="00722EF9">
            <w:r w:rsidRPr="003D6E4B">
              <w:t xml:space="preserve">в) драгоценных металлов; </w:t>
            </w:r>
          </w:p>
          <w:p w:rsidR="003D6E4B" w:rsidRPr="003D6E4B" w:rsidRDefault="003D6E4B" w:rsidP="00722EF9">
            <w:r w:rsidRPr="003D6E4B">
              <w:t xml:space="preserve">г) недвижимости. </w:t>
            </w:r>
          </w:p>
        </w:tc>
        <w:tc>
          <w:tcPr>
            <w:tcW w:w="2059" w:type="dxa"/>
          </w:tcPr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t>ОК 1-ОК 3, ПК 5.1, ПК 5.4</w:t>
            </w:r>
          </w:p>
        </w:tc>
      </w:tr>
      <w:tr w:rsidR="003D6E4B" w:rsidRPr="003D6E4B" w:rsidTr="003D6E4B">
        <w:trPr>
          <w:jc w:val="center"/>
        </w:trPr>
        <w:tc>
          <w:tcPr>
            <w:tcW w:w="626" w:type="dxa"/>
            <w:vAlign w:val="center"/>
          </w:tcPr>
          <w:p w:rsidR="003D6E4B" w:rsidRPr="003D6E4B" w:rsidRDefault="003D6E4B" w:rsidP="00722EF9">
            <w:pPr>
              <w:ind w:left="57"/>
              <w:jc w:val="center"/>
            </w:pPr>
            <w:r w:rsidRPr="003D6E4B">
              <w:t>4</w:t>
            </w:r>
          </w:p>
        </w:tc>
        <w:tc>
          <w:tcPr>
            <w:tcW w:w="2126" w:type="dxa"/>
            <w:vAlign w:val="center"/>
          </w:tcPr>
          <w:p w:rsidR="003D6E4B" w:rsidRPr="003D6E4B" w:rsidRDefault="003D6E4B" w:rsidP="00722EF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caps/>
              </w:rPr>
            </w:pPr>
            <w:r w:rsidRPr="003D6E4B">
              <w:t>Фондовый и валютный рынки: как их использовать для роста доходов</w:t>
            </w:r>
          </w:p>
        </w:tc>
        <w:tc>
          <w:tcPr>
            <w:tcW w:w="5546" w:type="dxa"/>
          </w:tcPr>
          <w:p w:rsidR="003D6E4B" w:rsidRPr="003D6E4B" w:rsidRDefault="003D6E4B" w:rsidP="00722EF9">
            <w:pPr>
              <w:shd w:val="clear" w:color="auto" w:fill="FFFFFF"/>
              <w:jc w:val="both"/>
              <w:rPr>
                <w:b/>
              </w:rPr>
            </w:pPr>
            <w:r w:rsidRPr="003D6E4B">
              <w:rPr>
                <w:b/>
              </w:rPr>
              <w:t>11. Рынок ценных бумаг – это:</w:t>
            </w:r>
          </w:p>
          <w:p w:rsidR="003D6E4B" w:rsidRPr="003D6E4B" w:rsidRDefault="003D6E4B" w:rsidP="00722EF9">
            <w:pPr>
              <w:shd w:val="clear" w:color="auto" w:fill="FFFFFF"/>
            </w:pPr>
            <w:r w:rsidRPr="003D6E4B">
              <w:t>а) совокупность сделок, связанных с покупкой и продажей валюты;</w:t>
            </w:r>
          </w:p>
          <w:p w:rsidR="003D6E4B" w:rsidRPr="003D6E4B" w:rsidRDefault="003D6E4B" w:rsidP="00722EF9">
            <w:pPr>
              <w:shd w:val="clear" w:color="auto" w:fill="FFFFFF"/>
              <w:rPr>
                <w:bCs/>
              </w:rPr>
            </w:pPr>
            <w:r w:rsidRPr="003D6E4B">
              <w:rPr>
                <w:bCs/>
              </w:rPr>
              <w:t>б) совокупность сделок с ценными бумагами;</w:t>
            </w:r>
          </w:p>
          <w:p w:rsidR="003D6E4B" w:rsidRPr="003D6E4B" w:rsidRDefault="003D6E4B" w:rsidP="00722EF9">
            <w:pPr>
              <w:shd w:val="clear" w:color="auto" w:fill="FFFFFF"/>
            </w:pPr>
            <w:r w:rsidRPr="003D6E4B">
              <w:t>в) сделки с недвижимостью.</w:t>
            </w:r>
          </w:p>
          <w:p w:rsidR="003D6E4B" w:rsidRPr="003D6E4B" w:rsidRDefault="003D6E4B" w:rsidP="00722EF9">
            <w:pPr>
              <w:shd w:val="clear" w:color="auto" w:fill="FFFFFF"/>
              <w:rPr>
                <w:b/>
              </w:rPr>
            </w:pPr>
            <w:r w:rsidRPr="003D6E4B">
              <w:rPr>
                <w:b/>
                <w:bCs/>
              </w:rPr>
              <w:t>12</w:t>
            </w:r>
            <w:r w:rsidRPr="003D6E4B">
              <w:rPr>
                <w:b/>
              </w:rPr>
              <w:t>. Ценной бумагой не является:</w:t>
            </w:r>
          </w:p>
          <w:p w:rsidR="003D6E4B" w:rsidRPr="003D6E4B" w:rsidRDefault="003D6E4B" w:rsidP="00722EF9">
            <w:pPr>
              <w:shd w:val="clear" w:color="auto" w:fill="FFFFFF"/>
            </w:pPr>
            <w:r w:rsidRPr="003D6E4B">
              <w:t>а) акция;</w:t>
            </w:r>
          </w:p>
          <w:p w:rsidR="003D6E4B" w:rsidRPr="003D6E4B" w:rsidRDefault="003D6E4B" w:rsidP="00722EF9">
            <w:pPr>
              <w:shd w:val="clear" w:color="auto" w:fill="FFFFFF"/>
            </w:pPr>
            <w:r w:rsidRPr="003D6E4B">
              <w:t>б) облигация;</w:t>
            </w:r>
          </w:p>
          <w:p w:rsidR="003D6E4B" w:rsidRPr="003D6E4B" w:rsidRDefault="003D6E4B" w:rsidP="00722EF9">
            <w:pPr>
              <w:shd w:val="clear" w:color="auto" w:fill="FFFFFF"/>
            </w:pPr>
            <w:r w:rsidRPr="003D6E4B">
              <w:rPr>
                <w:bCs/>
              </w:rPr>
              <w:t>в) платежное поручение.</w:t>
            </w:r>
          </w:p>
        </w:tc>
        <w:tc>
          <w:tcPr>
            <w:tcW w:w="2059" w:type="dxa"/>
          </w:tcPr>
          <w:p w:rsidR="003D6E4B" w:rsidRPr="003D6E4B" w:rsidRDefault="003D6E4B" w:rsidP="00722EF9">
            <w:pPr>
              <w:shd w:val="clear" w:color="auto" w:fill="FFFFFF"/>
              <w:jc w:val="both"/>
              <w:rPr>
                <w:b/>
              </w:rPr>
            </w:pPr>
            <w:r w:rsidRPr="003D6E4B">
              <w:t>ОК 1-ОК 3, ПК 5.1, ПК 5.4</w:t>
            </w:r>
          </w:p>
        </w:tc>
      </w:tr>
      <w:tr w:rsidR="003D6E4B" w:rsidRPr="003D6E4B" w:rsidTr="003D6E4B">
        <w:trPr>
          <w:jc w:val="center"/>
        </w:trPr>
        <w:tc>
          <w:tcPr>
            <w:tcW w:w="626" w:type="dxa"/>
            <w:vAlign w:val="center"/>
          </w:tcPr>
          <w:p w:rsidR="003D6E4B" w:rsidRPr="003D6E4B" w:rsidRDefault="003D6E4B" w:rsidP="00722EF9">
            <w:pPr>
              <w:ind w:left="57"/>
              <w:jc w:val="center"/>
            </w:pPr>
            <w:r w:rsidRPr="003D6E4B">
              <w:t>5</w:t>
            </w:r>
          </w:p>
        </w:tc>
        <w:tc>
          <w:tcPr>
            <w:tcW w:w="2126" w:type="dxa"/>
            <w:vAlign w:val="center"/>
          </w:tcPr>
          <w:p w:rsidR="003D6E4B" w:rsidRPr="003D6E4B" w:rsidRDefault="003D6E4B" w:rsidP="00722EF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caps/>
              </w:rPr>
            </w:pPr>
            <w:r w:rsidRPr="003D6E4B">
              <w:t>Налоги: почему их надо платить</w:t>
            </w:r>
          </w:p>
        </w:tc>
        <w:tc>
          <w:tcPr>
            <w:tcW w:w="5546" w:type="dxa"/>
          </w:tcPr>
          <w:p w:rsidR="003D6E4B" w:rsidRPr="003D6E4B" w:rsidRDefault="003D6E4B" w:rsidP="00722EF9">
            <w:pPr>
              <w:shd w:val="clear" w:color="auto" w:fill="FFFFFF"/>
              <w:rPr>
                <w:color w:val="000000"/>
              </w:rPr>
            </w:pPr>
            <w:r w:rsidRPr="003D6E4B">
              <w:rPr>
                <w:b/>
                <w:bCs/>
                <w:color w:val="000000"/>
              </w:rPr>
              <w:t>13. Налог — это:</w:t>
            </w:r>
          </w:p>
          <w:p w:rsidR="003D6E4B" w:rsidRPr="003D6E4B" w:rsidRDefault="003D6E4B" w:rsidP="00722EF9">
            <w:pPr>
              <w:shd w:val="clear" w:color="auto" w:fill="FFFFFF"/>
              <w:rPr>
                <w:color w:val="000000"/>
              </w:rPr>
            </w:pPr>
            <w:r w:rsidRPr="003D6E4B">
              <w:rPr>
                <w:color w:val="000000"/>
              </w:rPr>
              <w:t>а) обязательный индивидуальный безвозмездный платёж, осуществляемый физическими и юридическими лицами в бюджет государства;</w:t>
            </w:r>
          </w:p>
          <w:p w:rsidR="003D6E4B" w:rsidRPr="003D6E4B" w:rsidRDefault="003D6E4B" w:rsidP="00722EF9">
            <w:pPr>
              <w:shd w:val="clear" w:color="auto" w:fill="FFFFFF"/>
              <w:rPr>
                <w:color w:val="000000"/>
              </w:rPr>
            </w:pPr>
            <w:r w:rsidRPr="003D6E4B">
              <w:rPr>
                <w:color w:val="000000"/>
              </w:rPr>
              <w:t>б) добровольный платёж, уплачиваемый физическими лицами для благотворительных целей;</w:t>
            </w:r>
          </w:p>
          <w:p w:rsidR="003D6E4B" w:rsidRPr="003D6E4B" w:rsidRDefault="003D6E4B" w:rsidP="00722EF9">
            <w:pPr>
              <w:shd w:val="clear" w:color="auto" w:fill="FFFFFF"/>
              <w:rPr>
                <w:color w:val="000000"/>
              </w:rPr>
            </w:pPr>
            <w:r w:rsidRPr="003D6E4B">
              <w:rPr>
                <w:color w:val="000000"/>
              </w:rPr>
              <w:t>в) платёж, уплачиваемый физическими и юридическими лицами в натуральной форме;</w:t>
            </w:r>
          </w:p>
          <w:p w:rsidR="003D6E4B" w:rsidRPr="003D6E4B" w:rsidRDefault="003D6E4B" w:rsidP="00722EF9">
            <w:pPr>
              <w:shd w:val="clear" w:color="auto" w:fill="FFFFFF"/>
              <w:rPr>
                <w:color w:val="000000"/>
              </w:rPr>
            </w:pPr>
            <w:r w:rsidRPr="003D6E4B">
              <w:rPr>
                <w:color w:val="000000"/>
              </w:rPr>
              <w:t>г) нет верного ответа.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b/>
                <w:spacing w:val="8"/>
              </w:rPr>
            </w:pPr>
            <w:r w:rsidRPr="003D6E4B">
              <w:rPr>
                <w:b/>
                <w:bCs/>
                <w:spacing w:val="8"/>
              </w:rPr>
              <w:t xml:space="preserve">14. Совокупность налогов, что взимаются в </w:t>
            </w:r>
            <w:r w:rsidRPr="003D6E4B">
              <w:rPr>
                <w:b/>
                <w:bCs/>
                <w:spacing w:val="8"/>
              </w:rPr>
              <w:lastRenderedPageBreak/>
              <w:t>государстве, а также форм и методов их построения – это: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spacing w:val="8"/>
              </w:rPr>
            </w:pPr>
            <w:r w:rsidRPr="003D6E4B">
              <w:rPr>
                <w:spacing w:val="8"/>
              </w:rPr>
              <w:t>а) налоговая политика;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spacing w:val="8"/>
              </w:rPr>
            </w:pPr>
            <w:r w:rsidRPr="003D6E4B">
              <w:rPr>
                <w:spacing w:val="8"/>
              </w:rPr>
              <w:t>б) налоговая система;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spacing w:val="8"/>
              </w:rPr>
            </w:pPr>
            <w:r w:rsidRPr="003D6E4B">
              <w:rPr>
                <w:spacing w:val="8"/>
              </w:rPr>
              <w:t>в) фискальная функция;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spacing w:val="8"/>
              </w:rPr>
            </w:pPr>
            <w:r w:rsidRPr="003D6E4B">
              <w:rPr>
                <w:spacing w:val="8"/>
              </w:rPr>
              <w:t>г) принцип стабильности</w:t>
            </w:r>
          </w:p>
        </w:tc>
        <w:tc>
          <w:tcPr>
            <w:tcW w:w="2059" w:type="dxa"/>
          </w:tcPr>
          <w:p w:rsidR="003D6E4B" w:rsidRPr="003D6E4B" w:rsidRDefault="003D6E4B" w:rsidP="00722EF9">
            <w:pPr>
              <w:shd w:val="clear" w:color="auto" w:fill="FFFFFF"/>
              <w:rPr>
                <w:b/>
                <w:bCs/>
                <w:color w:val="000000"/>
              </w:rPr>
            </w:pPr>
            <w:r w:rsidRPr="003D6E4B">
              <w:lastRenderedPageBreak/>
              <w:t>ОК 1-ОК 3, ПК 5.1, ПК 5.4</w:t>
            </w:r>
          </w:p>
        </w:tc>
      </w:tr>
      <w:tr w:rsidR="003D6E4B" w:rsidRPr="003D6E4B" w:rsidTr="003D6E4B">
        <w:trPr>
          <w:jc w:val="center"/>
        </w:trPr>
        <w:tc>
          <w:tcPr>
            <w:tcW w:w="626" w:type="dxa"/>
            <w:vAlign w:val="center"/>
          </w:tcPr>
          <w:p w:rsidR="003D6E4B" w:rsidRPr="003D6E4B" w:rsidRDefault="003D6E4B" w:rsidP="00722EF9">
            <w:pPr>
              <w:ind w:left="57"/>
              <w:jc w:val="center"/>
            </w:pPr>
            <w:r w:rsidRPr="003D6E4B">
              <w:t>6</w:t>
            </w:r>
          </w:p>
        </w:tc>
        <w:tc>
          <w:tcPr>
            <w:tcW w:w="2126" w:type="dxa"/>
            <w:vAlign w:val="center"/>
          </w:tcPr>
          <w:p w:rsidR="003D6E4B" w:rsidRPr="003D6E4B" w:rsidRDefault="003D6E4B" w:rsidP="00722EF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 w:rsidRPr="003D6E4B">
              <w:t>Обеспеченная старость: возможности пенсионного накопления</w:t>
            </w:r>
          </w:p>
        </w:tc>
        <w:tc>
          <w:tcPr>
            <w:tcW w:w="5546" w:type="dxa"/>
          </w:tcPr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rPr>
                <w:b/>
              </w:rPr>
              <w:t>15. Продолжительность периодов работы и (или) иной деятельности, за которые начислялись и уплачивались страховые взносы в Пенсионный фонд РФ – это</w:t>
            </w:r>
          </w:p>
          <w:p w:rsidR="003D6E4B" w:rsidRPr="003D6E4B" w:rsidRDefault="003D6E4B" w:rsidP="00722EF9">
            <w:r w:rsidRPr="003D6E4B">
              <w:t xml:space="preserve">а) страховой стаж; </w:t>
            </w:r>
          </w:p>
          <w:p w:rsidR="003D6E4B" w:rsidRPr="003D6E4B" w:rsidRDefault="003D6E4B" w:rsidP="00722EF9">
            <w:r w:rsidRPr="003D6E4B">
              <w:t xml:space="preserve">б) продолжительность работы; </w:t>
            </w:r>
          </w:p>
          <w:p w:rsidR="003D6E4B" w:rsidRPr="003D6E4B" w:rsidRDefault="003D6E4B" w:rsidP="00722EF9">
            <w:r w:rsidRPr="003D6E4B">
              <w:t>в) период временной нетрудоспособности</w:t>
            </w:r>
          </w:p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rPr>
                <w:b/>
              </w:rPr>
              <w:t xml:space="preserve">16. Пенсия – это: </w:t>
            </w:r>
          </w:p>
          <w:p w:rsidR="003D6E4B" w:rsidRPr="003D6E4B" w:rsidRDefault="003D6E4B" w:rsidP="00722EF9">
            <w:pPr>
              <w:jc w:val="both"/>
            </w:pPr>
            <w:r w:rsidRPr="003D6E4B">
              <w:t>а) регулярное денежное пособие, выплачиваемое лицам, которые достигли пенсионного возраста, или имеют инвалидность, или потеряли кормильца;</w:t>
            </w:r>
          </w:p>
          <w:p w:rsidR="003D6E4B" w:rsidRPr="003D6E4B" w:rsidRDefault="003D6E4B" w:rsidP="00722EF9">
            <w:pPr>
              <w:jc w:val="both"/>
            </w:pPr>
            <w:r w:rsidRPr="003D6E4B">
              <w:t xml:space="preserve">б) денежные выплаты государства обанкротившимся предприятиям; </w:t>
            </w:r>
          </w:p>
          <w:p w:rsidR="003D6E4B" w:rsidRPr="003D6E4B" w:rsidRDefault="003D6E4B" w:rsidP="00722EF9">
            <w:pPr>
              <w:jc w:val="both"/>
            </w:pPr>
            <w:r w:rsidRPr="003D6E4B">
              <w:t xml:space="preserve">в) денежные компенсации гражданам РФ, потерявшим работу; </w:t>
            </w:r>
          </w:p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t>г) регулярные денежные компенсации женщинам, имеющим двух и более детей.</w:t>
            </w:r>
          </w:p>
        </w:tc>
        <w:tc>
          <w:tcPr>
            <w:tcW w:w="2059" w:type="dxa"/>
          </w:tcPr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t>ОК 1-ОК 3, ПК 5.1, ПК 5.4</w:t>
            </w:r>
          </w:p>
        </w:tc>
      </w:tr>
      <w:tr w:rsidR="003D6E4B" w:rsidRPr="003D6E4B" w:rsidTr="003D6E4B">
        <w:trPr>
          <w:jc w:val="center"/>
        </w:trPr>
        <w:tc>
          <w:tcPr>
            <w:tcW w:w="626" w:type="dxa"/>
            <w:vAlign w:val="center"/>
          </w:tcPr>
          <w:p w:rsidR="003D6E4B" w:rsidRPr="003D6E4B" w:rsidRDefault="003D6E4B" w:rsidP="00722EF9">
            <w:pPr>
              <w:ind w:left="57"/>
              <w:jc w:val="center"/>
            </w:pPr>
            <w:r w:rsidRPr="003D6E4B">
              <w:t>7</w:t>
            </w:r>
          </w:p>
        </w:tc>
        <w:tc>
          <w:tcPr>
            <w:tcW w:w="2126" w:type="dxa"/>
            <w:vAlign w:val="center"/>
          </w:tcPr>
          <w:p w:rsidR="003D6E4B" w:rsidRPr="003D6E4B" w:rsidRDefault="003D6E4B" w:rsidP="00722EF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 w:rsidRPr="003D6E4B">
              <w:t>Собственный бизнес: как создать и не потерять</w:t>
            </w:r>
          </w:p>
        </w:tc>
        <w:tc>
          <w:tcPr>
            <w:tcW w:w="5546" w:type="dxa"/>
          </w:tcPr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rPr>
                <w:b/>
              </w:rPr>
              <w:t>17. Новый бизнес, продукт которого ранее не существовал – это</w:t>
            </w:r>
          </w:p>
          <w:p w:rsidR="003D6E4B" w:rsidRPr="003D6E4B" w:rsidRDefault="003D6E4B" w:rsidP="00722EF9">
            <w:r w:rsidRPr="003D6E4B">
              <w:t xml:space="preserve">а) стартап; </w:t>
            </w:r>
          </w:p>
          <w:p w:rsidR="003D6E4B" w:rsidRPr="003D6E4B" w:rsidRDefault="003D6E4B" w:rsidP="00722EF9">
            <w:r w:rsidRPr="003D6E4B">
              <w:t xml:space="preserve">б) ваучер; </w:t>
            </w:r>
          </w:p>
          <w:p w:rsidR="003D6E4B" w:rsidRPr="003D6E4B" w:rsidRDefault="003D6E4B" w:rsidP="00722EF9">
            <w:pPr>
              <w:rPr>
                <w:b/>
              </w:rPr>
            </w:pPr>
            <w:r w:rsidRPr="003D6E4B">
              <w:t>в) эмитент</w:t>
            </w:r>
          </w:p>
          <w:p w:rsidR="003D6E4B" w:rsidRPr="003D6E4B" w:rsidRDefault="003D6E4B" w:rsidP="00722EF9">
            <w:pPr>
              <w:jc w:val="both"/>
            </w:pPr>
            <w:r w:rsidRPr="003D6E4B">
              <w:rPr>
                <w:b/>
              </w:rPr>
              <w:t>18. Какое государственное ведомство осуществляет регистрацию коммерческих юридических лиц?</w:t>
            </w:r>
            <w:r w:rsidRPr="003D6E4B">
              <w:t xml:space="preserve"> </w:t>
            </w:r>
          </w:p>
          <w:p w:rsidR="003D6E4B" w:rsidRPr="003D6E4B" w:rsidRDefault="003D6E4B" w:rsidP="00722EF9">
            <w:pPr>
              <w:jc w:val="both"/>
            </w:pPr>
            <w:r w:rsidRPr="003D6E4B">
              <w:t xml:space="preserve">а) Министерство юстиции; </w:t>
            </w:r>
          </w:p>
          <w:p w:rsidR="003D6E4B" w:rsidRPr="003D6E4B" w:rsidRDefault="003D6E4B" w:rsidP="00722EF9">
            <w:pPr>
              <w:jc w:val="both"/>
            </w:pPr>
            <w:r w:rsidRPr="003D6E4B">
              <w:t xml:space="preserve">б) Министерство экономического развития; </w:t>
            </w:r>
          </w:p>
          <w:p w:rsidR="003D6E4B" w:rsidRPr="003D6E4B" w:rsidRDefault="003D6E4B" w:rsidP="00722EF9">
            <w:pPr>
              <w:jc w:val="both"/>
            </w:pPr>
            <w:r w:rsidRPr="003D6E4B">
              <w:t>в) Федеральная налоговая служба;</w:t>
            </w:r>
          </w:p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t>г) Министерство промышленности и торговли.</w:t>
            </w:r>
          </w:p>
        </w:tc>
        <w:tc>
          <w:tcPr>
            <w:tcW w:w="2059" w:type="dxa"/>
          </w:tcPr>
          <w:p w:rsidR="003D6E4B" w:rsidRPr="003D6E4B" w:rsidRDefault="003D6E4B" w:rsidP="00722EF9">
            <w:pPr>
              <w:jc w:val="both"/>
              <w:rPr>
                <w:b/>
              </w:rPr>
            </w:pPr>
            <w:r w:rsidRPr="003D6E4B">
              <w:t>ОК 1-ОК 3, ПК 5.1, ПК 5.4</w:t>
            </w:r>
          </w:p>
        </w:tc>
      </w:tr>
      <w:tr w:rsidR="003D6E4B" w:rsidRPr="003D6E4B" w:rsidTr="003D6E4B">
        <w:trPr>
          <w:jc w:val="center"/>
        </w:trPr>
        <w:tc>
          <w:tcPr>
            <w:tcW w:w="626" w:type="dxa"/>
            <w:vAlign w:val="center"/>
          </w:tcPr>
          <w:p w:rsidR="003D6E4B" w:rsidRPr="003D6E4B" w:rsidRDefault="003D6E4B" w:rsidP="00722EF9">
            <w:pPr>
              <w:ind w:left="57"/>
              <w:jc w:val="center"/>
            </w:pPr>
            <w:r w:rsidRPr="003D6E4B">
              <w:t>8</w:t>
            </w:r>
          </w:p>
        </w:tc>
        <w:tc>
          <w:tcPr>
            <w:tcW w:w="2126" w:type="dxa"/>
            <w:vAlign w:val="center"/>
          </w:tcPr>
          <w:p w:rsidR="003D6E4B" w:rsidRPr="003D6E4B" w:rsidRDefault="003D6E4B" w:rsidP="00722EF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 w:rsidRPr="003D6E4B">
              <w:t>Риски в мире денег: как защититься от разорения</w:t>
            </w:r>
          </w:p>
        </w:tc>
        <w:tc>
          <w:tcPr>
            <w:tcW w:w="5546" w:type="dxa"/>
          </w:tcPr>
          <w:p w:rsidR="003D6E4B" w:rsidRPr="003D6E4B" w:rsidRDefault="003D6E4B" w:rsidP="00722EF9">
            <w:pPr>
              <w:shd w:val="clear" w:color="auto" w:fill="FFFFFF"/>
              <w:jc w:val="both"/>
              <w:rPr>
                <w:color w:val="000000"/>
              </w:rPr>
            </w:pPr>
            <w:r w:rsidRPr="003D6E4B">
              <w:rPr>
                <w:b/>
                <w:bCs/>
                <w:color w:val="000000"/>
              </w:rPr>
              <w:t>19. Вам пришло СМС с известного сайта с поздравлением с выигрышем, так как именно вы стали тысячным посетителем. Какая удача! Чтобы получить заветный выигрыш — телефон, необходимо переслать на указанный в СМС адрес копию всех страниц своего паспорта. Как вы поступите?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color w:val="000000"/>
              </w:rPr>
            </w:pPr>
            <w:r w:rsidRPr="003D6E4B">
              <w:rPr>
                <w:color w:val="000000"/>
              </w:rPr>
              <w:t>а) Ура, я выиграл новый телефон! Конечно, перешлю копию паспорта.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color w:val="000000"/>
              </w:rPr>
            </w:pPr>
            <w:r w:rsidRPr="003D6E4B">
              <w:rPr>
                <w:color w:val="000000"/>
              </w:rPr>
              <w:t>б) Копия паспорта нужна, иначе как доказать, что я победитель? Не очень хочется пересылать, но телефон стоит того.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color w:val="000000"/>
              </w:rPr>
            </w:pPr>
            <w:r w:rsidRPr="003D6E4B">
              <w:rPr>
                <w:color w:val="000000"/>
              </w:rPr>
              <w:t>в) Пересылать копию паспорта не буду. Просто так новые телефоны никому не раздают. А паспортными данными могут воспользоваться мошенники.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color w:val="000000"/>
              </w:rPr>
            </w:pPr>
            <w:r w:rsidRPr="003D6E4B">
              <w:rPr>
                <w:b/>
                <w:bCs/>
                <w:color w:val="000000"/>
              </w:rPr>
              <w:t xml:space="preserve">20. Что необходимо сделать в первую очередь, </w:t>
            </w:r>
            <w:r w:rsidRPr="003D6E4B">
              <w:rPr>
                <w:b/>
                <w:bCs/>
                <w:color w:val="000000"/>
              </w:rPr>
              <w:lastRenderedPageBreak/>
              <w:t>если вашу банковскую карту украли?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color w:val="000000"/>
              </w:rPr>
            </w:pPr>
            <w:r w:rsidRPr="003D6E4B">
              <w:rPr>
                <w:color w:val="000000"/>
              </w:rPr>
              <w:t xml:space="preserve">а) Забыть о случившемся 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color w:val="000000"/>
              </w:rPr>
            </w:pPr>
            <w:r w:rsidRPr="003D6E4B">
              <w:rPr>
                <w:color w:val="000000"/>
              </w:rPr>
              <w:t>б) Заблокировать карту</w:t>
            </w:r>
          </w:p>
          <w:p w:rsidR="003D6E4B" w:rsidRPr="003D6E4B" w:rsidRDefault="003D6E4B" w:rsidP="00722EF9">
            <w:pPr>
              <w:shd w:val="clear" w:color="auto" w:fill="FFFFFF"/>
              <w:jc w:val="both"/>
              <w:rPr>
                <w:color w:val="000000"/>
              </w:rPr>
            </w:pPr>
            <w:r w:rsidRPr="003D6E4B">
              <w:rPr>
                <w:color w:val="000000"/>
              </w:rPr>
              <w:t>в) Открыть новую карту</w:t>
            </w:r>
          </w:p>
        </w:tc>
        <w:tc>
          <w:tcPr>
            <w:tcW w:w="2059" w:type="dxa"/>
          </w:tcPr>
          <w:p w:rsidR="003D6E4B" w:rsidRPr="003D6E4B" w:rsidRDefault="003D6E4B" w:rsidP="00722EF9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3D6E4B">
              <w:lastRenderedPageBreak/>
              <w:t>ОК 1-ОК 3, ПК 5.1, ПК 5.4</w:t>
            </w:r>
          </w:p>
        </w:tc>
      </w:tr>
    </w:tbl>
    <w:p w:rsidR="003D6E4B" w:rsidRDefault="003D6E4B" w:rsidP="003D6E4B">
      <w:pPr>
        <w:jc w:val="center"/>
        <w:rPr>
          <w:b/>
        </w:rPr>
      </w:pPr>
    </w:p>
    <w:p w:rsidR="003D6E4B" w:rsidRDefault="003D6E4B" w:rsidP="003D6E4B">
      <w:pPr>
        <w:jc w:val="center"/>
        <w:rPr>
          <w:b/>
        </w:rPr>
      </w:pPr>
    </w:p>
    <w:p w:rsidR="003D6E4B" w:rsidRPr="0022338B" w:rsidRDefault="003D6E4B" w:rsidP="003D6E4B">
      <w:pPr>
        <w:jc w:val="center"/>
        <w:rPr>
          <w:b/>
        </w:rPr>
      </w:pPr>
    </w:p>
    <w:p w:rsidR="003D6E4B" w:rsidRPr="0022338B" w:rsidRDefault="003D6E4B" w:rsidP="003D6E4B">
      <w:pPr>
        <w:jc w:val="center"/>
        <w:rPr>
          <w:b/>
        </w:rPr>
      </w:pPr>
      <w:r w:rsidRPr="0022338B">
        <w:rPr>
          <w:b/>
        </w:rPr>
        <w:t>Ключи к тесту</w:t>
      </w:r>
    </w:p>
    <w:tbl>
      <w:tblPr>
        <w:tblStyle w:val="af7"/>
        <w:tblW w:w="5688" w:type="dxa"/>
        <w:tblInd w:w="1402" w:type="dxa"/>
        <w:tblLook w:val="04A0" w:firstRow="1" w:lastRow="0" w:firstColumn="1" w:lastColumn="0" w:noHBand="0" w:noVBand="1"/>
      </w:tblPr>
      <w:tblGrid>
        <w:gridCol w:w="534"/>
        <w:gridCol w:w="2409"/>
        <w:gridCol w:w="477"/>
        <w:gridCol w:w="2268"/>
      </w:tblGrid>
      <w:tr w:rsidR="003D6E4B" w:rsidRPr="0022338B" w:rsidTr="00722EF9">
        <w:tc>
          <w:tcPr>
            <w:tcW w:w="534" w:type="dxa"/>
          </w:tcPr>
          <w:p w:rsidR="003D6E4B" w:rsidRPr="00676A40" w:rsidRDefault="003D6E4B" w:rsidP="00722EF9">
            <w:pPr>
              <w:jc w:val="both"/>
            </w:pPr>
            <w:r>
              <w:t>1</w:t>
            </w:r>
          </w:p>
        </w:tc>
        <w:tc>
          <w:tcPr>
            <w:tcW w:w="2409" w:type="dxa"/>
          </w:tcPr>
          <w:p w:rsidR="003D6E4B" w:rsidRPr="00676A40" w:rsidRDefault="003D6E4B" w:rsidP="00722EF9">
            <w:r>
              <w:t>в</w:t>
            </w:r>
          </w:p>
        </w:tc>
        <w:tc>
          <w:tcPr>
            <w:tcW w:w="477" w:type="dxa"/>
          </w:tcPr>
          <w:p w:rsidR="003D6E4B" w:rsidRDefault="003D6E4B" w:rsidP="00722EF9">
            <w:pPr>
              <w:ind w:left="-10"/>
              <w:jc w:val="both"/>
            </w:pPr>
            <w:r>
              <w:t>11</w:t>
            </w:r>
          </w:p>
        </w:tc>
        <w:tc>
          <w:tcPr>
            <w:tcW w:w="2268" w:type="dxa"/>
          </w:tcPr>
          <w:p w:rsidR="003D6E4B" w:rsidRDefault="003D6E4B" w:rsidP="00722EF9">
            <w:r>
              <w:t>б</w:t>
            </w:r>
          </w:p>
        </w:tc>
      </w:tr>
      <w:tr w:rsidR="003D6E4B" w:rsidRPr="0022338B" w:rsidTr="00722EF9">
        <w:tc>
          <w:tcPr>
            <w:tcW w:w="534" w:type="dxa"/>
          </w:tcPr>
          <w:p w:rsidR="003D6E4B" w:rsidRPr="00676A40" w:rsidRDefault="003D6E4B" w:rsidP="00722EF9">
            <w:pPr>
              <w:ind w:left="-10"/>
              <w:jc w:val="both"/>
            </w:pPr>
            <w:r>
              <w:t>2</w:t>
            </w:r>
          </w:p>
        </w:tc>
        <w:tc>
          <w:tcPr>
            <w:tcW w:w="2409" w:type="dxa"/>
          </w:tcPr>
          <w:p w:rsidR="003D6E4B" w:rsidRPr="00676A40" w:rsidRDefault="003D6E4B" w:rsidP="00722EF9">
            <w:r>
              <w:t>б</w:t>
            </w:r>
          </w:p>
        </w:tc>
        <w:tc>
          <w:tcPr>
            <w:tcW w:w="477" w:type="dxa"/>
          </w:tcPr>
          <w:p w:rsidR="003D6E4B" w:rsidRDefault="003D6E4B" w:rsidP="00722EF9">
            <w:pPr>
              <w:ind w:left="-10"/>
              <w:jc w:val="both"/>
            </w:pPr>
            <w:r>
              <w:t>12</w:t>
            </w:r>
          </w:p>
        </w:tc>
        <w:tc>
          <w:tcPr>
            <w:tcW w:w="2268" w:type="dxa"/>
          </w:tcPr>
          <w:p w:rsidR="003D6E4B" w:rsidRDefault="003D6E4B" w:rsidP="00722EF9">
            <w:r>
              <w:t>в</w:t>
            </w:r>
          </w:p>
        </w:tc>
      </w:tr>
      <w:tr w:rsidR="003D6E4B" w:rsidRPr="0022338B" w:rsidTr="00722EF9">
        <w:tc>
          <w:tcPr>
            <w:tcW w:w="534" w:type="dxa"/>
          </w:tcPr>
          <w:p w:rsidR="003D6E4B" w:rsidRPr="00676A40" w:rsidRDefault="003D6E4B" w:rsidP="00722EF9">
            <w:pPr>
              <w:ind w:left="-10"/>
              <w:jc w:val="both"/>
            </w:pPr>
            <w:r>
              <w:t>3</w:t>
            </w:r>
          </w:p>
        </w:tc>
        <w:tc>
          <w:tcPr>
            <w:tcW w:w="2409" w:type="dxa"/>
          </w:tcPr>
          <w:p w:rsidR="003D6E4B" w:rsidRPr="00676A40" w:rsidRDefault="003D6E4B" w:rsidP="00722EF9">
            <w:r>
              <w:t>в</w:t>
            </w:r>
          </w:p>
        </w:tc>
        <w:tc>
          <w:tcPr>
            <w:tcW w:w="477" w:type="dxa"/>
          </w:tcPr>
          <w:p w:rsidR="003D6E4B" w:rsidRDefault="003D6E4B" w:rsidP="00722EF9">
            <w:pPr>
              <w:ind w:left="-10"/>
              <w:jc w:val="both"/>
            </w:pPr>
            <w:r>
              <w:t>13</w:t>
            </w:r>
          </w:p>
        </w:tc>
        <w:tc>
          <w:tcPr>
            <w:tcW w:w="2268" w:type="dxa"/>
          </w:tcPr>
          <w:p w:rsidR="003D6E4B" w:rsidRDefault="003D6E4B" w:rsidP="00722EF9">
            <w:r>
              <w:t>а</w:t>
            </w:r>
          </w:p>
        </w:tc>
      </w:tr>
      <w:tr w:rsidR="003D6E4B" w:rsidRPr="0022338B" w:rsidTr="00722EF9">
        <w:tc>
          <w:tcPr>
            <w:tcW w:w="534" w:type="dxa"/>
          </w:tcPr>
          <w:p w:rsidR="003D6E4B" w:rsidRPr="00676A40" w:rsidRDefault="003D6E4B" w:rsidP="00722EF9">
            <w:pPr>
              <w:ind w:left="-10"/>
              <w:jc w:val="both"/>
            </w:pPr>
            <w:r>
              <w:t>4</w:t>
            </w:r>
          </w:p>
        </w:tc>
        <w:tc>
          <w:tcPr>
            <w:tcW w:w="2409" w:type="dxa"/>
          </w:tcPr>
          <w:p w:rsidR="003D6E4B" w:rsidRPr="00676A40" w:rsidRDefault="003D6E4B" w:rsidP="00722EF9">
            <w:r>
              <w:t>а</w:t>
            </w:r>
          </w:p>
        </w:tc>
        <w:tc>
          <w:tcPr>
            <w:tcW w:w="477" w:type="dxa"/>
          </w:tcPr>
          <w:p w:rsidR="003D6E4B" w:rsidRDefault="003D6E4B" w:rsidP="00722EF9">
            <w:pPr>
              <w:ind w:left="-10"/>
              <w:jc w:val="both"/>
            </w:pPr>
            <w:r>
              <w:t>14</w:t>
            </w:r>
          </w:p>
        </w:tc>
        <w:tc>
          <w:tcPr>
            <w:tcW w:w="2268" w:type="dxa"/>
          </w:tcPr>
          <w:p w:rsidR="003D6E4B" w:rsidRDefault="003D6E4B" w:rsidP="00722EF9">
            <w:r>
              <w:t>б</w:t>
            </w:r>
          </w:p>
        </w:tc>
      </w:tr>
      <w:tr w:rsidR="003D6E4B" w:rsidRPr="0022338B" w:rsidTr="00722EF9">
        <w:tc>
          <w:tcPr>
            <w:tcW w:w="534" w:type="dxa"/>
          </w:tcPr>
          <w:p w:rsidR="003D6E4B" w:rsidRPr="00676A40" w:rsidRDefault="003D6E4B" w:rsidP="00722EF9">
            <w:pPr>
              <w:ind w:left="-10"/>
              <w:jc w:val="both"/>
            </w:pPr>
            <w:r>
              <w:t>5</w:t>
            </w:r>
          </w:p>
        </w:tc>
        <w:tc>
          <w:tcPr>
            <w:tcW w:w="2409" w:type="dxa"/>
          </w:tcPr>
          <w:p w:rsidR="003D6E4B" w:rsidRPr="00676A40" w:rsidRDefault="003D6E4B" w:rsidP="00722EF9">
            <w:r>
              <w:t>г</w:t>
            </w:r>
          </w:p>
        </w:tc>
        <w:tc>
          <w:tcPr>
            <w:tcW w:w="477" w:type="dxa"/>
          </w:tcPr>
          <w:p w:rsidR="003D6E4B" w:rsidRDefault="003D6E4B" w:rsidP="00722EF9">
            <w:pPr>
              <w:ind w:left="-10"/>
              <w:jc w:val="both"/>
            </w:pPr>
            <w:r>
              <w:t>15</w:t>
            </w:r>
          </w:p>
        </w:tc>
        <w:tc>
          <w:tcPr>
            <w:tcW w:w="2268" w:type="dxa"/>
          </w:tcPr>
          <w:p w:rsidR="003D6E4B" w:rsidRPr="00676A40" w:rsidRDefault="003D6E4B" w:rsidP="00722EF9">
            <w:r>
              <w:t>а</w:t>
            </w:r>
          </w:p>
        </w:tc>
      </w:tr>
      <w:tr w:rsidR="003D6E4B" w:rsidRPr="0022338B" w:rsidTr="00722EF9">
        <w:tc>
          <w:tcPr>
            <w:tcW w:w="534" w:type="dxa"/>
          </w:tcPr>
          <w:p w:rsidR="003D6E4B" w:rsidRPr="00676A40" w:rsidRDefault="003D6E4B" w:rsidP="00722EF9">
            <w:pPr>
              <w:ind w:left="-10"/>
              <w:jc w:val="both"/>
            </w:pPr>
            <w:r>
              <w:t>6</w:t>
            </w:r>
          </w:p>
        </w:tc>
        <w:tc>
          <w:tcPr>
            <w:tcW w:w="2409" w:type="dxa"/>
          </w:tcPr>
          <w:p w:rsidR="003D6E4B" w:rsidRPr="00676A40" w:rsidRDefault="003D6E4B" w:rsidP="00722EF9">
            <w:r>
              <w:t>в</w:t>
            </w:r>
          </w:p>
        </w:tc>
        <w:tc>
          <w:tcPr>
            <w:tcW w:w="477" w:type="dxa"/>
          </w:tcPr>
          <w:p w:rsidR="003D6E4B" w:rsidRDefault="003D6E4B" w:rsidP="00722EF9">
            <w:pPr>
              <w:ind w:left="-10"/>
              <w:jc w:val="both"/>
            </w:pPr>
            <w:r>
              <w:t>16</w:t>
            </w:r>
          </w:p>
        </w:tc>
        <w:tc>
          <w:tcPr>
            <w:tcW w:w="2268" w:type="dxa"/>
          </w:tcPr>
          <w:p w:rsidR="003D6E4B" w:rsidRPr="00676A40" w:rsidRDefault="003D6E4B" w:rsidP="00722EF9">
            <w:r w:rsidRPr="00676A40">
              <w:t>а</w:t>
            </w:r>
          </w:p>
        </w:tc>
      </w:tr>
      <w:tr w:rsidR="003D6E4B" w:rsidRPr="0022338B" w:rsidTr="00722EF9">
        <w:tc>
          <w:tcPr>
            <w:tcW w:w="534" w:type="dxa"/>
          </w:tcPr>
          <w:p w:rsidR="003D6E4B" w:rsidRPr="00676A40" w:rsidRDefault="003D6E4B" w:rsidP="00722EF9">
            <w:pPr>
              <w:ind w:left="-10"/>
              <w:jc w:val="both"/>
            </w:pPr>
            <w:r>
              <w:t>7</w:t>
            </w:r>
          </w:p>
        </w:tc>
        <w:tc>
          <w:tcPr>
            <w:tcW w:w="2409" w:type="dxa"/>
          </w:tcPr>
          <w:p w:rsidR="003D6E4B" w:rsidRPr="00676A40" w:rsidRDefault="003D6E4B" w:rsidP="00722EF9">
            <w:r>
              <w:t>а</w:t>
            </w:r>
          </w:p>
        </w:tc>
        <w:tc>
          <w:tcPr>
            <w:tcW w:w="477" w:type="dxa"/>
          </w:tcPr>
          <w:p w:rsidR="003D6E4B" w:rsidRPr="00676A40" w:rsidRDefault="003D6E4B" w:rsidP="00722EF9">
            <w:r>
              <w:t>17</w:t>
            </w:r>
          </w:p>
        </w:tc>
        <w:tc>
          <w:tcPr>
            <w:tcW w:w="2268" w:type="dxa"/>
          </w:tcPr>
          <w:p w:rsidR="003D6E4B" w:rsidRPr="00676A40" w:rsidRDefault="003D6E4B" w:rsidP="00722EF9">
            <w:r>
              <w:t>а</w:t>
            </w:r>
          </w:p>
        </w:tc>
      </w:tr>
      <w:tr w:rsidR="003D6E4B" w:rsidRPr="0022338B" w:rsidTr="00722EF9">
        <w:tc>
          <w:tcPr>
            <w:tcW w:w="534" w:type="dxa"/>
          </w:tcPr>
          <w:p w:rsidR="003D6E4B" w:rsidRPr="00676A40" w:rsidRDefault="003D6E4B" w:rsidP="00722EF9">
            <w:pPr>
              <w:ind w:left="-10"/>
              <w:jc w:val="both"/>
            </w:pPr>
            <w:r>
              <w:t>8</w:t>
            </w:r>
          </w:p>
        </w:tc>
        <w:tc>
          <w:tcPr>
            <w:tcW w:w="2409" w:type="dxa"/>
          </w:tcPr>
          <w:p w:rsidR="003D6E4B" w:rsidRPr="00676A40" w:rsidRDefault="003D6E4B" w:rsidP="00722EF9">
            <w:r>
              <w:t>в</w:t>
            </w:r>
          </w:p>
        </w:tc>
        <w:tc>
          <w:tcPr>
            <w:tcW w:w="477" w:type="dxa"/>
          </w:tcPr>
          <w:p w:rsidR="003D6E4B" w:rsidRPr="00676A40" w:rsidRDefault="003D6E4B" w:rsidP="00722EF9">
            <w:r>
              <w:t>18</w:t>
            </w:r>
          </w:p>
        </w:tc>
        <w:tc>
          <w:tcPr>
            <w:tcW w:w="2268" w:type="dxa"/>
          </w:tcPr>
          <w:p w:rsidR="003D6E4B" w:rsidRPr="00676A40" w:rsidRDefault="003D6E4B" w:rsidP="00722EF9">
            <w:r w:rsidRPr="00676A40">
              <w:t>в</w:t>
            </w:r>
          </w:p>
        </w:tc>
      </w:tr>
      <w:tr w:rsidR="003D6E4B" w:rsidRPr="0022338B" w:rsidTr="00722EF9">
        <w:tc>
          <w:tcPr>
            <w:tcW w:w="534" w:type="dxa"/>
          </w:tcPr>
          <w:p w:rsidR="003D6E4B" w:rsidRDefault="003D6E4B" w:rsidP="00722EF9">
            <w:pPr>
              <w:ind w:left="-10"/>
              <w:jc w:val="both"/>
            </w:pPr>
            <w:r>
              <w:t>9</w:t>
            </w:r>
          </w:p>
        </w:tc>
        <w:tc>
          <w:tcPr>
            <w:tcW w:w="2409" w:type="dxa"/>
          </w:tcPr>
          <w:p w:rsidR="003D6E4B" w:rsidRDefault="003D6E4B" w:rsidP="00722EF9">
            <w:r>
              <w:t>в</w:t>
            </w:r>
          </w:p>
        </w:tc>
        <w:tc>
          <w:tcPr>
            <w:tcW w:w="477" w:type="dxa"/>
          </w:tcPr>
          <w:p w:rsidR="003D6E4B" w:rsidRDefault="003D6E4B" w:rsidP="00722EF9">
            <w:pPr>
              <w:ind w:left="-10"/>
              <w:jc w:val="both"/>
            </w:pPr>
            <w:r>
              <w:t>19</w:t>
            </w:r>
          </w:p>
        </w:tc>
        <w:tc>
          <w:tcPr>
            <w:tcW w:w="2268" w:type="dxa"/>
          </w:tcPr>
          <w:p w:rsidR="003D6E4B" w:rsidRDefault="003D6E4B" w:rsidP="00722EF9">
            <w:r>
              <w:t>в</w:t>
            </w:r>
          </w:p>
        </w:tc>
      </w:tr>
      <w:tr w:rsidR="003D6E4B" w:rsidRPr="0022338B" w:rsidTr="00722EF9">
        <w:tc>
          <w:tcPr>
            <w:tcW w:w="534" w:type="dxa"/>
          </w:tcPr>
          <w:p w:rsidR="003D6E4B" w:rsidRDefault="003D6E4B" w:rsidP="00722EF9">
            <w:pPr>
              <w:ind w:left="-10"/>
              <w:jc w:val="both"/>
            </w:pPr>
            <w:r>
              <w:t>10</w:t>
            </w:r>
          </w:p>
        </w:tc>
        <w:tc>
          <w:tcPr>
            <w:tcW w:w="2409" w:type="dxa"/>
          </w:tcPr>
          <w:p w:rsidR="003D6E4B" w:rsidRDefault="003D6E4B" w:rsidP="00722EF9">
            <w:r>
              <w:t>г</w:t>
            </w:r>
          </w:p>
        </w:tc>
        <w:tc>
          <w:tcPr>
            <w:tcW w:w="477" w:type="dxa"/>
          </w:tcPr>
          <w:p w:rsidR="003D6E4B" w:rsidRDefault="003D6E4B" w:rsidP="00722EF9">
            <w:pPr>
              <w:ind w:left="-10"/>
              <w:jc w:val="both"/>
            </w:pPr>
            <w:r>
              <w:t>20</w:t>
            </w:r>
          </w:p>
        </w:tc>
        <w:tc>
          <w:tcPr>
            <w:tcW w:w="2268" w:type="dxa"/>
          </w:tcPr>
          <w:p w:rsidR="003D6E4B" w:rsidRDefault="003D6E4B" w:rsidP="00722EF9">
            <w:r>
              <w:t>б</w:t>
            </w:r>
          </w:p>
        </w:tc>
      </w:tr>
    </w:tbl>
    <w:p w:rsidR="0020129E" w:rsidRDefault="0020129E">
      <w:pPr>
        <w:ind w:firstLine="708"/>
        <w:jc w:val="both"/>
      </w:pPr>
    </w:p>
    <w:p w:rsidR="0020129E" w:rsidRDefault="001610AE">
      <w:pPr>
        <w:ind w:firstLine="708"/>
        <w:jc w:val="both"/>
      </w:pPr>
      <w:r>
        <w:t>Максимальное количество баллов, которое студент может получить на зачете, в соответствии с Положением составляет 40 баллов.</w:t>
      </w:r>
    </w:p>
    <w:p w:rsidR="0020129E" w:rsidRDefault="0020129E">
      <w:pPr>
        <w:jc w:val="center"/>
        <w:rPr>
          <w:b/>
        </w:rPr>
      </w:pPr>
    </w:p>
    <w:tbl>
      <w:tblPr>
        <w:tblStyle w:val="afff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7807"/>
      </w:tblGrid>
      <w:tr w:rsidR="0020129E">
        <w:trPr>
          <w:cantSplit/>
          <w:tblHeader/>
        </w:trPr>
        <w:tc>
          <w:tcPr>
            <w:tcW w:w="1764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Оценка в баллах</w:t>
            </w:r>
          </w:p>
        </w:tc>
        <w:tc>
          <w:tcPr>
            <w:tcW w:w="7807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оценивания </w:t>
            </w:r>
          </w:p>
        </w:tc>
      </w:tr>
      <w:tr w:rsidR="0020129E">
        <w:trPr>
          <w:cantSplit/>
          <w:tblHeader/>
        </w:trPr>
        <w:tc>
          <w:tcPr>
            <w:tcW w:w="1764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30-40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7807" w:type="dxa"/>
          </w:tcPr>
          <w:p w:rsidR="0020129E" w:rsidRDefault="001610AE">
            <w:pPr>
              <w:jc w:val="both"/>
            </w:pPr>
            <w:r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задач, подтверждает полное освоениетребований, предусмотренных программой экзамена.</w:t>
            </w:r>
          </w:p>
        </w:tc>
      </w:tr>
      <w:tr w:rsidR="0020129E">
        <w:trPr>
          <w:cantSplit/>
          <w:tblHeader/>
        </w:trPr>
        <w:tc>
          <w:tcPr>
            <w:tcW w:w="1764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20-29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7807" w:type="dxa"/>
          </w:tcPr>
          <w:p w:rsidR="0020129E" w:rsidRDefault="001610AE">
            <w:pPr>
              <w:jc w:val="both"/>
            </w:pPr>
            <w:r>
              <w:t>Студент показывает твердое знания материала,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выполнения, допуская некоторые неточности; демонстрирует хороший уровень освоения материала, информационной и коммуникативной культуры и в целом подтверждает освоение требований, предусмотренных программой экзамена.</w:t>
            </w:r>
          </w:p>
        </w:tc>
      </w:tr>
      <w:tr w:rsidR="0020129E">
        <w:trPr>
          <w:cantSplit/>
          <w:tblHeader/>
        </w:trPr>
        <w:tc>
          <w:tcPr>
            <w:tcW w:w="1764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10-19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«Удовлетвори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тельно»</w:t>
            </w:r>
          </w:p>
        </w:tc>
        <w:tc>
          <w:tcPr>
            <w:tcW w:w="7807" w:type="dxa"/>
          </w:tcPr>
          <w:p w:rsidR="0020129E" w:rsidRDefault="001610AE">
            <w:pPr>
              <w:jc w:val="both"/>
            </w:pPr>
            <w:r>
              <w:t>Студент показывает знания только основного материала, но не усвоил его деталей, допускает неточности, недостаточно правильные формулировки, в целом, не препятствует усвоению последующего программного материала, нарушения логической последовательности в изложении программного материала, испытывает затруднения при выполнении практических работ, подтверждает освоение требований, предусмотренных программой экзамена на минимально допустимом уровне.</w:t>
            </w:r>
          </w:p>
        </w:tc>
      </w:tr>
      <w:tr w:rsidR="0020129E">
        <w:trPr>
          <w:cantSplit/>
          <w:tblHeader/>
        </w:trPr>
        <w:tc>
          <w:tcPr>
            <w:tcW w:w="1764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Менее 10 «Неудовлетво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рительно»</w:t>
            </w:r>
          </w:p>
        </w:tc>
        <w:tc>
          <w:tcPr>
            <w:tcW w:w="7807" w:type="dxa"/>
          </w:tcPr>
          <w:p w:rsidR="0020129E" w:rsidRDefault="001610AE">
            <w:pPr>
              <w:jc w:val="both"/>
            </w:pPr>
            <w:r>
              <w:t>Студент не знает значительной части программного материала (менее 50% правильно выполненных заданий от общего объема работы), допускает существенные ошибки, неуверенно, с большими затруднениями выполняет практические работы, не подтверждает освоение требований, предусмотренных программой экзамена.</w:t>
            </w:r>
          </w:p>
        </w:tc>
      </w:tr>
    </w:tbl>
    <w:p w:rsidR="0020129E" w:rsidRDefault="0020129E">
      <w:pPr>
        <w:jc w:val="center"/>
        <w:rPr>
          <w:b/>
        </w:rPr>
      </w:pPr>
    </w:p>
    <w:p w:rsidR="0020129E" w:rsidRDefault="001610AE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00" w:right="20" w:firstLine="620"/>
        <w:jc w:val="both"/>
        <w:rPr>
          <w:color w:val="000000"/>
        </w:rPr>
      </w:pPr>
      <w:r>
        <w:rPr>
          <w:color w:val="000000"/>
        </w:rPr>
        <w:t>Максимальная сумма баллов, набираемая студентом по дисциплине (части дисциплины, читаемой в течение одного семестра), закрываемой семестровой (итоговой) аттестацией, равна 100. На основе набранных баллов, успеваемость студентов в семестре определяется следующими оценками: «отлично», «хорошо», «удовлетворительно» и «неудовлетворительно» за дисциплины, закрываемые экзаменам по следующей шкале</w:t>
      </w:r>
    </w:p>
    <w:p w:rsidR="0020129E" w:rsidRDefault="0020129E">
      <w:pPr>
        <w:jc w:val="center"/>
        <w:rPr>
          <w:b/>
        </w:rPr>
      </w:pPr>
    </w:p>
    <w:tbl>
      <w:tblPr>
        <w:tblStyle w:val="afffb"/>
        <w:tblW w:w="10740" w:type="dxa"/>
        <w:tblInd w:w="-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6463"/>
        <w:gridCol w:w="2468"/>
      </w:tblGrid>
      <w:tr w:rsidR="0020129E">
        <w:trPr>
          <w:cantSplit/>
          <w:tblHeader/>
        </w:trPr>
        <w:tc>
          <w:tcPr>
            <w:tcW w:w="1809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 баллах</w:t>
            </w:r>
          </w:p>
        </w:tc>
        <w:tc>
          <w:tcPr>
            <w:tcW w:w="6463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Обоснование</w:t>
            </w:r>
          </w:p>
        </w:tc>
        <w:tc>
          <w:tcPr>
            <w:tcW w:w="2468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сформированности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требований</w:t>
            </w:r>
          </w:p>
        </w:tc>
      </w:tr>
      <w:tr w:rsidR="0020129E">
        <w:trPr>
          <w:cantSplit/>
          <w:tblHeader/>
        </w:trPr>
        <w:tc>
          <w:tcPr>
            <w:tcW w:w="1809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91 -100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6463" w:type="dxa"/>
          </w:tcPr>
          <w:p w:rsidR="0020129E" w:rsidRDefault="001610AE">
            <w:pPr>
              <w:jc w:val="both"/>
            </w:pPr>
            <w:r>
              <w:t>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2468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</w:tr>
      <w:tr w:rsidR="0020129E">
        <w:trPr>
          <w:cantSplit/>
          <w:tblHeader/>
        </w:trPr>
        <w:tc>
          <w:tcPr>
            <w:tcW w:w="1809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74-90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6463" w:type="dxa"/>
          </w:tcPr>
          <w:p w:rsidR="0020129E" w:rsidRDefault="001610AE">
            <w:pPr>
              <w:jc w:val="both"/>
            </w:pPr>
            <w:r>
              <w:t>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</w:t>
            </w:r>
          </w:p>
        </w:tc>
        <w:tc>
          <w:tcPr>
            <w:tcW w:w="2468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Продвинутый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20129E" w:rsidRDefault="0020129E">
            <w:pPr>
              <w:jc w:val="center"/>
              <w:rPr>
                <w:b/>
              </w:rPr>
            </w:pPr>
          </w:p>
        </w:tc>
      </w:tr>
      <w:tr w:rsidR="0020129E">
        <w:trPr>
          <w:cantSplit/>
          <w:tblHeader/>
        </w:trPr>
        <w:tc>
          <w:tcPr>
            <w:tcW w:w="1809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61-73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«Удовлетворительно»</w:t>
            </w:r>
          </w:p>
        </w:tc>
        <w:tc>
          <w:tcPr>
            <w:tcW w:w="6463" w:type="dxa"/>
          </w:tcPr>
          <w:p w:rsidR="0020129E" w:rsidRDefault="001610AE">
            <w:pPr>
              <w:jc w:val="both"/>
            </w:pPr>
            <w:r>
              <w:t>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2468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Пороговый уровень</w:t>
            </w:r>
          </w:p>
        </w:tc>
      </w:tr>
      <w:tr w:rsidR="0020129E">
        <w:trPr>
          <w:cantSplit/>
          <w:tblHeader/>
        </w:trPr>
        <w:tc>
          <w:tcPr>
            <w:tcW w:w="1809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Менее 60</w:t>
            </w:r>
          </w:p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«Неудовлетворительно»</w:t>
            </w:r>
          </w:p>
        </w:tc>
        <w:tc>
          <w:tcPr>
            <w:tcW w:w="6463" w:type="dxa"/>
          </w:tcPr>
          <w:p w:rsidR="0020129E" w:rsidRDefault="001610AE">
            <w:pPr>
              <w:jc w:val="both"/>
            </w:pPr>
            <w:r>
              <w:t>Теоретическое содержание курса не освоено, необходимые практические навыки работы не сформированы, выполненные учебные задания содержат грубые ошибки</w:t>
            </w:r>
          </w:p>
        </w:tc>
        <w:tc>
          <w:tcPr>
            <w:tcW w:w="2468" w:type="dxa"/>
          </w:tcPr>
          <w:p w:rsidR="0020129E" w:rsidRDefault="001610AE">
            <w:pPr>
              <w:jc w:val="center"/>
              <w:rPr>
                <w:b/>
              </w:rPr>
            </w:pPr>
            <w:r>
              <w:rPr>
                <w:b/>
              </w:rPr>
              <w:t>Требования не сформированы</w:t>
            </w:r>
          </w:p>
        </w:tc>
      </w:tr>
    </w:tbl>
    <w:p w:rsidR="0020129E" w:rsidRDefault="0020129E">
      <w:pPr>
        <w:pStyle w:val="1"/>
        <w:keepNext w:val="0"/>
        <w:ind w:firstLine="0"/>
      </w:pPr>
      <w:bookmarkStart w:id="1" w:name="_heading=h.vb4gfv885piz" w:colFirst="0" w:colLast="0"/>
      <w:bookmarkEnd w:id="1"/>
    </w:p>
    <w:sectPr w:rsidR="0020129E" w:rsidSect="0020129E">
      <w:footerReference w:type="even" r:id="rId12"/>
      <w:footerReference w:type="default" r:id="rId13"/>
      <w:type w:val="continuous"/>
      <w:pgSz w:w="11906" w:h="16838"/>
      <w:pgMar w:top="1134" w:right="850" w:bottom="1134" w:left="170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F9" w:rsidRDefault="00722EF9" w:rsidP="0020129E">
      <w:pPr>
        <w:ind w:hanging="2"/>
      </w:pPr>
      <w:r>
        <w:separator/>
      </w:r>
    </w:p>
  </w:endnote>
  <w:endnote w:type="continuationSeparator" w:id="0">
    <w:p w:rsidR="00722EF9" w:rsidRDefault="00722EF9" w:rsidP="0020129E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54" w:rsidRDefault="00161E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61E54" w:rsidRDefault="00161E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54" w:rsidRDefault="00161E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F9" w:rsidRDefault="00722E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22EF9" w:rsidRDefault="00722E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F9" w:rsidRDefault="00722E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1E54">
      <w:rPr>
        <w:noProof/>
        <w:color w:val="000000"/>
      </w:rPr>
      <w:t>17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F9" w:rsidRDefault="00722EF9" w:rsidP="0020129E">
      <w:pPr>
        <w:ind w:hanging="2"/>
      </w:pPr>
      <w:r>
        <w:separator/>
      </w:r>
    </w:p>
  </w:footnote>
  <w:footnote w:type="continuationSeparator" w:id="0">
    <w:p w:rsidR="00722EF9" w:rsidRDefault="00722EF9" w:rsidP="0020129E">
      <w:pPr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239"/>
    <w:multiLevelType w:val="hybridMultilevel"/>
    <w:tmpl w:val="897C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6464"/>
    <w:multiLevelType w:val="hybridMultilevel"/>
    <w:tmpl w:val="5142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C42"/>
    <w:multiLevelType w:val="multilevel"/>
    <w:tmpl w:val="17B0FC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3432F"/>
    <w:multiLevelType w:val="multilevel"/>
    <w:tmpl w:val="2708D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1645E"/>
    <w:multiLevelType w:val="hybridMultilevel"/>
    <w:tmpl w:val="7840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D2445"/>
    <w:multiLevelType w:val="multilevel"/>
    <w:tmpl w:val="46AC9362"/>
    <w:lvl w:ilvl="0">
      <w:start w:val="1"/>
      <w:numFmt w:val="bullet"/>
      <w:lvlText w:val="-"/>
      <w:lvlJc w:val="left"/>
      <w:pPr>
        <w:ind w:left="5" w:hanging="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4" w:hanging="11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4" w:hanging="18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4" w:hanging="26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4" w:hanging="3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4" w:hanging="40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4" w:hanging="4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4" w:hanging="5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4" w:hanging="6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14245984"/>
    <w:multiLevelType w:val="hybridMultilevel"/>
    <w:tmpl w:val="3C08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78AE"/>
    <w:multiLevelType w:val="multilevel"/>
    <w:tmpl w:val="15861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C4934"/>
    <w:multiLevelType w:val="hybridMultilevel"/>
    <w:tmpl w:val="C84C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A650C"/>
    <w:multiLevelType w:val="multilevel"/>
    <w:tmpl w:val="87124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91362"/>
    <w:multiLevelType w:val="hybridMultilevel"/>
    <w:tmpl w:val="8024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B5B6D"/>
    <w:multiLevelType w:val="multilevel"/>
    <w:tmpl w:val="52A87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423D9"/>
    <w:multiLevelType w:val="multilevel"/>
    <w:tmpl w:val="E5DA98F0"/>
    <w:lvl w:ilvl="0">
      <w:start w:val="1"/>
      <w:numFmt w:val="bullet"/>
      <w:lvlText w:val="-"/>
      <w:lvlJc w:val="left"/>
      <w:pPr>
        <w:ind w:left="27" w:hanging="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2B9B15AF"/>
    <w:multiLevelType w:val="multilevel"/>
    <w:tmpl w:val="0450B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10F0"/>
    <w:multiLevelType w:val="hybridMultilevel"/>
    <w:tmpl w:val="E164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5DD5"/>
    <w:multiLevelType w:val="multilevel"/>
    <w:tmpl w:val="DA822CDE"/>
    <w:lvl w:ilvl="0">
      <w:start w:val="1"/>
      <w:numFmt w:val="bullet"/>
      <w:lvlText w:val="-"/>
      <w:lvlJc w:val="left"/>
      <w:pPr>
        <w:ind w:left="72" w:hanging="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35A53091"/>
    <w:multiLevelType w:val="hybridMultilevel"/>
    <w:tmpl w:val="B15A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A37FF"/>
    <w:multiLevelType w:val="multilevel"/>
    <w:tmpl w:val="EF74E834"/>
    <w:lvl w:ilvl="0">
      <w:start w:val="1"/>
      <w:numFmt w:val="bullet"/>
      <w:lvlText w:val="-"/>
      <w:lvlJc w:val="left"/>
      <w:pPr>
        <w:ind w:left="5" w:hanging="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39A81C03"/>
    <w:multiLevelType w:val="multilevel"/>
    <w:tmpl w:val="CDC46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E1DB6"/>
    <w:multiLevelType w:val="multilevel"/>
    <w:tmpl w:val="228E08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8" w:hanging="11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8" w:hanging="18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8" w:hanging="26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8" w:hanging="33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8" w:hanging="40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8" w:hanging="47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8" w:hanging="54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8" w:hanging="62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 w15:restartNumberingAfterBreak="0">
    <w:nsid w:val="3B5E50BA"/>
    <w:multiLevelType w:val="hybridMultilevel"/>
    <w:tmpl w:val="BFD4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A322C"/>
    <w:multiLevelType w:val="multilevel"/>
    <w:tmpl w:val="EC423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132F3"/>
    <w:multiLevelType w:val="multilevel"/>
    <w:tmpl w:val="8FF402B6"/>
    <w:lvl w:ilvl="0">
      <w:start w:val="1"/>
      <w:numFmt w:val="bullet"/>
      <w:lvlText w:val="-"/>
      <w:lvlJc w:val="left"/>
      <w:pPr>
        <w:ind w:left="63" w:hanging="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4" w:hanging="11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4" w:hanging="18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4" w:hanging="26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4" w:hanging="3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4" w:hanging="40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4" w:hanging="4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4" w:hanging="5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4" w:hanging="6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3" w15:restartNumberingAfterBreak="0">
    <w:nsid w:val="3EC71086"/>
    <w:multiLevelType w:val="multilevel"/>
    <w:tmpl w:val="47249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76628"/>
    <w:multiLevelType w:val="multilevel"/>
    <w:tmpl w:val="CF4E5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5170C"/>
    <w:multiLevelType w:val="multilevel"/>
    <w:tmpl w:val="D54C65EC"/>
    <w:lvl w:ilvl="0">
      <w:start w:val="1"/>
      <w:numFmt w:val="bullet"/>
      <w:lvlText w:val="-"/>
      <w:lvlJc w:val="left"/>
      <w:pPr>
        <w:ind w:left="63" w:hanging="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4" w:hanging="11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4" w:hanging="18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4" w:hanging="26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4" w:hanging="3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4" w:hanging="40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4" w:hanging="4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4" w:hanging="5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4" w:hanging="6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 w15:restartNumberingAfterBreak="0">
    <w:nsid w:val="51573013"/>
    <w:multiLevelType w:val="multilevel"/>
    <w:tmpl w:val="083C52C4"/>
    <w:lvl w:ilvl="0">
      <w:start w:val="1"/>
      <w:numFmt w:val="bullet"/>
      <w:lvlText w:val="-"/>
      <w:lvlJc w:val="left"/>
      <w:pPr>
        <w:ind w:left="18" w:hanging="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1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6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3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0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4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 w15:restartNumberingAfterBreak="0">
    <w:nsid w:val="5181175D"/>
    <w:multiLevelType w:val="multilevel"/>
    <w:tmpl w:val="F4EEED68"/>
    <w:lvl w:ilvl="0">
      <w:start w:val="1"/>
      <w:numFmt w:val="bullet"/>
      <w:lvlText w:val="-"/>
      <w:lvlJc w:val="left"/>
      <w:pPr>
        <w:ind w:left="63" w:hanging="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 w15:restartNumberingAfterBreak="0">
    <w:nsid w:val="53B63A21"/>
    <w:multiLevelType w:val="hybridMultilevel"/>
    <w:tmpl w:val="28B4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25476"/>
    <w:multiLevelType w:val="hybridMultilevel"/>
    <w:tmpl w:val="7062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F3A28"/>
    <w:multiLevelType w:val="multilevel"/>
    <w:tmpl w:val="7F50B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3028"/>
    <w:multiLevelType w:val="multilevel"/>
    <w:tmpl w:val="492A6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05D90"/>
    <w:multiLevelType w:val="hybridMultilevel"/>
    <w:tmpl w:val="42E2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0720E"/>
    <w:multiLevelType w:val="multilevel"/>
    <w:tmpl w:val="97FC10CA"/>
    <w:lvl w:ilvl="0">
      <w:start w:val="1"/>
      <w:numFmt w:val="bullet"/>
      <w:lvlText w:val="-"/>
      <w:lvlJc w:val="left"/>
      <w:pPr>
        <w:ind w:left="9" w:hanging="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0" w:hanging="1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0" w:hanging="1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0" w:hanging="2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0" w:hanging="3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0" w:hanging="4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0" w:hanging="4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0" w:hanging="5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0" w:hanging="6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 w15:restartNumberingAfterBreak="0">
    <w:nsid w:val="6BC121B3"/>
    <w:multiLevelType w:val="multilevel"/>
    <w:tmpl w:val="321CB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01915"/>
    <w:multiLevelType w:val="multilevel"/>
    <w:tmpl w:val="F1F4D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22548"/>
    <w:multiLevelType w:val="hybridMultilevel"/>
    <w:tmpl w:val="FB2E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"/>
  </w:num>
  <w:num w:numId="4">
    <w:abstractNumId w:val="18"/>
  </w:num>
  <w:num w:numId="5">
    <w:abstractNumId w:val="11"/>
  </w:num>
  <w:num w:numId="6">
    <w:abstractNumId w:val="35"/>
  </w:num>
  <w:num w:numId="7">
    <w:abstractNumId w:val="30"/>
  </w:num>
  <w:num w:numId="8">
    <w:abstractNumId w:val="24"/>
  </w:num>
  <w:num w:numId="9">
    <w:abstractNumId w:val="13"/>
  </w:num>
  <w:num w:numId="10">
    <w:abstractNumId w:val="23"/>
  </w:num>
  <w:num w:numId="11">
    <w:abstractNumId w:val="7"/>
  </w:num>
  <w:num w:numId="12">
    <w:abstractNumId w:val="34"/>
  </w:num>
  <w:num w:numId="13">
    <w:abstractNumId w:val="3"/>
  </w:num>
  <w:num w:numId="14">
    <w:abstractNumId w:val="21"/>
  </w:num>
  <w:num w:numId="15">
    <w:abstractNumId w:val="5"/>
  </w:num>
  <w:num w:numId="16">
    <w:abstractNumId w:val="27"/>
  </w:num>
  <w:num w:numId="17">
    <w:abstractNumId w:val="19"/>
  </w:num>
  <w:num w:numId="18">
    <w:abstractNumId w:val="22"/>
  </w:num>
  <w:num w:numId="19">
    <w:abstractNumId w:val="12"/>
  </w:num>
  <w:num w:numId="20">
    <w:abstractNumId w:val="25"/>
  </w:num>
  <w:num w:numId="21">
    <w:abstractNumId w:val="26"/>
  </w:num>
  <w:num w:numId="22">
    <w:abstractNumId w:val="33"/>
  </w:num>
  <w:num w:numId="23">
    <w:abstractNumId w:val="17"/>
  </w:num>
  <w:num w:numId="24">
    <w:abstractNumId w:val="15"/>
  </w:num>
  <w:num w:numId="25">
    <w:abstractNumId w:val="4"/>
  </w:num>
  <w:num w:numId="26">
    <w:abstractNumId w:val="6"/>
  </w:num>
  <w:num w:numId="27">
    <w:abstractNumId w:val="28"/>
  </w:num>
  <w:num w:numId="28">
    <w:abstractNumId w:val="20"/>
  </w:num>
  <w:num w:numId="29">
    <w:abstractNumId w:val="14"/>
  </w:num>
  <w:num w:numId="30">
    <w:abstractNumId w:val="1"/>
  </w:num>
  <w:num w:numId="31">
    <w:abstractNumId w:val="29"/>
  </w:num>
  <w:num w:numId="32">
    <w:abstractNumId w:val="0"/>
  </w:num>
  <w:num w:numId="33">
    <w:abstractNumId w:val="8"/>
  </w:num>
  <w:num w:numId="34">
    <w:abstractNumId w:val="36"/>
  </w:num>
  <w:num w:numId="35">
    <w:abstractNumId w:val="32"/>
  </w:num>
  <w:num w:numId="36">
    <w:abstractNumId w:val="1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29E"/>
    <w:rsid w:val="001610AE"/>
    <w:rsid w:val="00161E54"/>
    <w:rsid w:val="0020129E"/>
    <w:rsid w:val="00245B62"/>
    <w:rsid w:val="003035BA"/>
    <w:rsid w:val="003D6E4B"/>
    <w:rsid w:val="006441A5"/>
    <w:rsid w:val="00722EF9"/>
    <w:rsid w:val="00B3083A"/>
    <w:rsid w:val="00D5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570C"/>
  <w15:docId w15:val="{A99E731D-5F6D-4603-A379-22A94B9F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D7"/>
  </w:style>
  <w:style w:type="paragraph" w:styleId="1">
    <w:name w:val="heading 1"/>
    <w:basedOn w:val="a"/>
    <w:next w:val="a"/>
    <w:link w:val="10"/>
    <w:qFormat/>
    <w:rsid w:val="00CC61D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BB3D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177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C61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77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B3D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B3DE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BB3D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0129E"/>
  </w:style>
  <w:style w:type="table" w:customStyle="1" w:styleId="TableNormal">
    <w:name w:val="Table Normal"/>
    <w:rsid w:val="002012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20129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61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6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CC61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C61D7"/>
  </w:style>
  <w:style w:type="paragraph" w:customStyle="1" w:styleId="Style7">
    <w:name w:val="Style7"/>
    <w:basedOn w:val="a"/>
    <w:rsid w:val="00CC61D7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CC61D7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4E0F28"/>
    <w:pPr>
      <w:tabs>
        <w:tab w:val="num" w:pos="0"/>
        <w:tab w:val="right" w:leader="dot" w:pos="9269"/>
      </w:tabs>
      <w:ind w:left="426" w:hanging="426"/>
    </w:pPr>
    <w:rPr>
      <w:noProof/>
      <w:sz w:val="28"/>
      <w:szCs w:val="28"/>
    </w:rPr>
  </w:style>
  <w:style w:type="character" w:styleId="a8">
    <w:name w:val="Hyperlink"/>
    <w:rsid w:val="00CC61D7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CC61D7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9">
    <w:name w:val="Normal (Web)"/>
    <w:basedOn w:val="a"/>
    <w:uiPriority w:val="99"/>
    <w:rsid w:val="00CC61D7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a">
    <w:name w:val="Body Text"/>
    <w:basedOn w:val="a"/>
    <w:link w:val="ab"/>
    <w:rsid w:val="00CC61D7"/>
    <w:pPr>
      <w:framePr w:w="4202" w:h="3768" w:hRule="exact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CC61D7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rsid w:val="00CC61D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CC61D7"/>
    <w:pPr>
      <w:ind w:firstLine="567"/>
      <w:jc w:val="both"/>
    </w:pPr>
    <w:rPr>
      <w:sz w:val="28"/>
      <w:szCs w:val="20"/>
      <w:lang w:eastAsia="ko-KR"/>
    </w:rPr>
  </w:style>
  <w:style w:type="paragraph" w:styleId="ae">
    <w:name w:val="Balloon Text"/>
    <w:basedOn w:val="a"/>
    <w:link w:val="af"/>
    <w:unhideWhenUsed/>
    <w:rsid w:val="00CC61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C61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CC61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CC61D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C61D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CC61D7"/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sid w:val="00CC61D7"/>
    <w:rPr>
      <w:rFonts w:eastAsiaTheme="minorEastAsia"/>
    </w:rPr>
  </w:style>
  <w:style w:type="character" w:styleId="af6">
    <w:name w:val="FollowedHyperlink"/>
    <w:basedOn w:val="a0"/>
    <w:uiPriority w:val="99"/>
    <w:semiHidden/>
    <w:unhideWhenUsed/>
    <w:rsid w:val="00CC61D7"/>
    <w:rPr>
      <w:color w:val="800080" w:themeColor="followedHyperlink"/>
      <w:u w:val="single"/>
    </w:rPr>
  </w:style>
  <w:style w:type="table" w:styleId="af7">
    <w:name w:val="Table Grid"/>
    <w:basedOn w:val="a1"/>
    <w:uiPriority w:val="39"/>
    <w:rsid w:val="004F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177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77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2">
    <w:name w:val="c2"/>
    <w:basedOn w:val="a"/>
    <w:rsid w:val="005177DB"/>
    <w:pPr>
      <w:spacing w:before="100" w:beforeAutospacing="1" w:after="100" w:afterAutospacing="1"/>
    </w:pPr>
  </w:style>
  <w:style w:type="character" w:customStyle="1" w:styleId="c11">
    <w:name w:val="c11"/>
    <w:basedOn w:val="a0"/>
    <w:rsid w:val="005177DB"/>
  </w:style>
  <w:style w:type="paragraph" w:customStyle="1" w:styleId="c1">
    <w:name w:val="c1"/>
    <w:basedOn w:val="a"/>
    <w:rsid w:val="005177DB"/>
    <w:pPr>
      <w:spacing w:before="100" w:beforeAutospacing="1" w:after="100" w:afterAutospacing="1"/>
    </w:pPr>
  </w:style>
  <w:style w:type="character" w:customStyle="1" w:styleId="c0">
    <w:name w:val="c0"/>
    <w:basedOn w:val="a0"/>
    <w:rsid w:val="005177DB"/>
  </w:style>
  <w:style w:type="character" w:customStyle="1" w:styleId="c3">
    <w:name w:val="c3"/>
    <w:basedOn w:val="a0"/>
    <w:rsid w:val="005177DB"/>
  </w:style>
  <w:style w:type="paragraph" w:customStyle="1" w:styleId="c23">
    <w:name w:val="c23"/>
    <w:basedOn w:val="a"/>
    <w:rsid w:val="005177DB"/>
    <w:pPr>
      <w:spacing w:before="100" w:beforeAutospacing="1" w:after="100" w:afterAutospacing="1"/>
    </w:pPr>
  </w:style>
  <w:style w:type="character" w:customStyle="1" w:styleId="af8">
    <w:name w:val="Основной текст + Курсив"/>
    <w:basedOn w:val="a0"/>
    <w:rsid w:val="00A064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9">
    <w:name w:val="Основной текст_"/>
    <w:basedOn w:val="a0"/>
    <w:link w:val="41"/>
    <w:rsid w:val="003E00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1"/>
    <w:basedOn w:val="af9"/>
    <w:rsid w:val="003E00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a">
    <w:name w:val="Основной текст + Полужирный;Курсив"/>
    <w:basedOn w:val="af9"/>
    <w:rsid w:val="003E00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9"/>
    <w:rsid w:val="003E0023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  <w:lang w:eastAsia="en-US"/>
    </w:rPr>
  </w:style>
  <w:style w:type="paragraph" w:customStyle="1" w:styleId="TableParagraph">
    <w:name w:val="Table Paragraph"/>
    <w:basedOn w:val="a"/>
    <w:qFormat/>
    <w:rsid w:val="00406713"/>
    <w:pPr>
      <w:widowControl w:val="0"/>
      <w:ind w:left="103"/>
      <w:jc w:val="center"/>
    </w:pPr>
    <w:rPr>
      <w:sz w:val="22"/>
      <w:szCs w:val="22"/>
      <w:lang w:val="en-US" w:eastAsia="en-US"/>
    </w:rPr>
  </w:style>
  <w:style w:type="character" w:customStyle="1" w:styleId="15">
    <w:name w:val="Основной текст Знак1"/>
    <w:basedOn w:val="a0"/>
    <w:uiPriority w:val="99"/>
    <w:rsid w:val="00406713"/>
    <w:rPr>
      <w:rFonts w:ascii="Times New Roman" w:hAnsi="Times New Roman" w:cs="Times New Roman"/>
      <w:sz w:val="23"/>
      <w:szCs w:val="23"/>
      <w:u w:val="none"/>
    </w:rPr>
  </w:style>
  <w:style w:type="character" w:styleId="afb">
    <w:name w:val="Strong"/>
    <w:basedOn w:val="a0"/>
    <w:uiPriority w:val="22"/>
    <w:qFormat/>
    <w:rsid w:val="00D03403"/>
    <w:rPr>
      <w:b/>
      <w:bCs/>
    </w:rPr>
  </w:style>
  <w:style w:type="character" w:customStyle="1" w:styleId="22">
    <w:name w:val="Основной текст (2)_"/>
    <w:basedOn w:val="a0"/>
    <w:link w:val="23"/>
    <w:rsid w:val="009F737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F7374"/>
    <w:pPr>
      <w:widowControl w:val="0"/>
      <w:shd w:val="clear" w:color="auto" w:fill="FFFFFF"/>
      <w:spacing w:line="250" w:lineRule="exact"/>
      <w:jc w:val="center"/>
    </w:pPr>
    <w:rPr>
      <w:b/>
      <w:bCs/>
      <w:sz w:val="20"/>
      <w:szCs w:val="20"/>
      <w:lang w:eastAsia="en-US"/>
    </w:rPr>
  </w:style>
  <w:style w:type="character" w:customStyle="1" w:styleId="afc">
    <w:name w:val="Основной текст + Полужирный"/>
    <w:basedOn w:val="af9"/>
    <w:rsid w:val="00F97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d">
    <w:name w:val="footnote text"/>
    <w:aliases w:val=" Знак1"/>
    <w:basedOn w:val="a"/>
    <w:link w:val="afe"/>
    <w:unhideWhenUsed/>
    <w:rsid w:val="00110C6D"/>
    <w:rPr>
      <w:sz w:val="20"/>
      <w:szCs w:val="20"/>
    </w:rPr>
  </w:style>
  <w:style w:type="character" w:customStyle="1" w:styleId="afe">
    <w:name w:val="Текст сноски Знак"/>
    <w:aliases w:val=" Знак1 Знак"/>
    <w:basedOn w:val="a0"/>
    <w:link w:val="afd"/>
    <w:rsid w:val="00110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nhideWhenUsed/>
    <w:rsid w:val="00110C6D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294970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94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94970"/>
    <w:rPr>
      <w:vertAlign w:val="superscript"/>
    </w:rPr>
  </w:style>
  <w:style w:type="character" w:customStyle="1" w:styleId="8">
    <w:name w:val="Основной текст8"/>
    <w:basedOn w:val="af9"/>
    <w:rsid w:val="00A22FD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leftmargin">
    <w:name w:val="left_margin"/>
    <w:basedOn w:val="a"/>
    <w:rsid w:val="006F179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BB3D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B3D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B3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3DEA"/>
    <w:rPr>
      <w:rFonts w:ascii="Arial" w:eastAsia="Times New Roman" w:hAnsi="Arial" w:cs="Arial"/>
      <w:lang w:eastAsia="ru-RU"/>
    </w:rPr>
  </w:style>
  <w:style w:type="numbering" w:customStyle="1" w:styleId="16">
    <w:name w:val="Нет списка1"/>
    <w:next w:val="a2"/>
    <w:semiHidden/>
    <w:rsid w:val="00BB3DEA"/>
  </w:style>
  <w:style w:type="paragraph" w:customStyle="1" w:styleId="Char">
    <w:name w:val="Char Знак"/>
    <w:basedOn w:val="a"/>
    <w:rsid w:val="00BB3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B3D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trnormal">
    <w:name w:val="itr_normal"/>
    <w:basedOn w:val="a"/>
    <w:rsid w:val="00BB3DEA"/>
    <w:pPr>
      <w:spacing w:line="360" w:lineRule="auto"/>
      <w:ind w:firstLine="709"/>
      <w:jc w:val="both"/>
    </w:pPr>
    <w:rPr>
      <w:sz w:val="28"/>
    </w:rPr>
  </w:style>
  <w:style w:type="paragraph" w:customStyle="1" w:styleId="FR1">
    <w:name w:val="FR1"/>
    <w:rsid w:val="00BB3DEA"/>
    <w:pPr>
      <w:widowControl w:val="0"/>
      <w:spacing w:line="260" w:lineRule="auto"/>
      <w:ind w:left="40" w:firstLine="720"/>
    </w:pPr>
    <w:rPr>
      <w:rFonts w:ascii="Arial" w:hAnsi="Arial"/>
      <w:snapToGrid w:val="0"/>
      <w:sz w:val="28"/>
      <w:szCs w:val="20"/>
    </w:rPr>
  </w:style>
  <w:style w:type="paragraph" w:styleId="24">
    <w:name w:val="Body Text 2"/>
    <w:basedOn w:val="a"/>
    <w:link w:val="25"/>
    <w:rsid w:val="00BB3DEA"/>
    <w:pPr>
      <w:spacing w:after="120" w:line="480" w:lineRule="auto"/>
    </w:pPr>
    <w:rPr>
      <w:sz w:val="20"/>
      <w:szCs w:val="20"/>
      <w:lang w:eastAsia="en-US"/>
    </w:rPr>
  </w:style>
  <w:style w:type="character" w:customStyle="1" w:styleId="25">
    <w:name w:val="Основной текст 2 Знак"/>
    <w:basedOn w:val="a0"/>
    <w:link w:val="24"/>
    <w:rsid w:val="00BB3DEA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caption"/>
    <w:basedOn w:val="a"/>
    <w:qFormat/>
    <w:rsid w:val="00BB3DEA"/>
    <w:pPr>
      <w:jc w:val="center"/>
    </w:pPr>
    <w:rPr>
      <w:rFonts w:ascii="Arial" w:hAnsi="Arial"/>
      <w:b/>
      <w:szCs w:val="20"/>
    </w:rPr>
  </w:style>
  <w:style w:type="paragraph" w:customStyle="1" w:styleId="Default">
    <w:name w:val="Default"/>
    <w:rsid w:val="00BB3DEA"/>
    <w:pPr>
      <w:autoSpaceDE w:val="0"/>
      <w:autoSpaceDN w:val="0"/>
      <w:adjustRightInd w:val="0"/>
    </w:pPr>
    <w:rPr>
      <w:color w:val="000000"/>
    </w:rPr>
  </w:style>
  <w:style w:type="paragraph" w:customStyle="1" w:styleId="style3">
    <w:name w:val="style3"/>
    <w:basedOn w:val="a"/>
    <w:rsid w:val="00BB3DEA"/>
    <w:pPr>
      <w:spacing w:before="100" w:beforeAutospacing="1" w:after="100" w:afterAutospacing="1"/>
    </w:pPr>
    <w:rPr>
      <w:color w:val="FFFFFF"/>
    </w:rPr>
  </w:style>
  <w:style w:type="character" w:customStyle="1" w:styleId="aff4">
    <w:name w:val="Сноска_"/>
    <w:link w:val="aff5"/>
    <w:rsid w:val="00BB3DEA"/>
    <w:rPr>
      <w:b/>
      <w:bCs/>
      <w:sz w:val="17"/>
      <w:szCs w:val="17"/>
      <w:shd w:val="clear" w:color="auto" w:fill="FFFFFF"/>
    </w:rPr>
  </w:style>
  <w:style w:type="paragraph" w:customStyle="1" w:styleId="aff5">
    <w:name w:val="Сноска"/>
    <w:basedOn w:val="a"/>
    <w:link w:val="aff4"/>
    <w:rsid w:val="00BB3DEA"/>
    <w:pPr>
      <w:widowControl w:val="0"/>
      <w:shd w:val="clear" w:color="auto" w:fill="FFFFFF"/>
      <w:spacing w:line="206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26">
    <w:name w:val="Основной текст2"/>
    <w:basedOn w:val="a"/>
    <w:rsid w:val="00BB3DEA"/>
    <w:pPr>
      <w:widowControl w:val="0"/>
      <w:shd w:val="clear" w:color="auto" w:fill="FFFFFF"/>
      <w:spacing w:before="120" w:line="250" w:lineRule="exac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6">
    <w:name w:val="Сноска + Курсив"/>
    <w:rsid w:val="00BB3D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link w:val="31"/>
    <w:rsid w:val="00BB3DEA"/>
    <w:rPr>
      <w:rFonts w:ascii="Franklin Gothic Heavy" w:eastAsia="Franklin Gothic Heavy" w:hAnsi="Franklin Gothic Heavy" w:cs="Franklin Gothic Heavy"/>
      <w:spacing w:val="5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BB3DEA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5"/>
      <w:sz w:val="16"/>
      <w:szCs w:val="16"/>
      <w:lang w:eastAsia="en-US"/>
    </w:rPr>
  </w:style>
  <w:style w:type="character" w:customStyle="1" w:styleId="27">
    <w:name w:val="Основной текст (2) + Курсив"/>
    <w:rsid w:val="00BB3D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BB3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8pt0ptExact">
    <w:name w:val="Основной текст + 8 pt;Полужирный;Интервал 0 pt Exact"/>
    <w:rsid w:val="00BB3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rsid w:val="00BB3D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BB3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BB3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rsid w:val="00BB3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Exact0">
    <w:name w:val="Оглавление Exact"/>
    <w:link w:val="aff7"/>
    <w:rsid w:val="00BB3DEA"/>
    <w:rPr>
      <w:b/>
      <w:bCs/>
      <w:spacing w:val="-6"/>
      <w:sz w:val="16"/>
      <w:szCs w:val="16"/>
      <w:shd w:val="clear" w:color="auto" w:fill="FFFFFF"/>
    </w:rPr>
  </w:style>
  <w:style w:type="paragraph" w:customStyle="1" w:styleId="aff7">
    <w:name w:val="Оглавление"/>
    <w:basedOn w:val="a"/>
    <w:link w:val="Exact0"/>
    <w:rsid w:val="00BB3DEA"/>
    <w:pPr>
      <w:widowControl w:val="0"/>
      <w:shd w:val="clear" w:color="auto" w:fill="FFFFFF"/>
      <w:spacing w:line="226" w:lineRule="exact"/>
      <w:ind w:hanging="300"/>
    </w:pPr>
    <w:rPr>
      <w:rFonts w:asciiTheme="minorHAnsi" w:eastAsiaTheme="minorHAnsi" w:hAnsiTheme="minorHAnsi" w:cstheme="minorBidi"/>
      <w:b/>
      <w:bCs/>
      <w:spacing w:val="-6"/>
      <w:sz w:val="16"/>
      <w:szCs w:val="16"/>
      <w:lang w:eastAsia="en-US"/>
    </w:rPr>
  </w:style>
  <w:style w:type="character" w:customStyle="1" w:styleId="aff8">
    <w:name w:val="Основной текст + Малые прописные"/>
    <w:rsid w:val="00BB3D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FranklinGothicHeavy8pt">
    <w:name w:val="Основной текст + Franklin Gothic Heavy;8 pt"/>
    <w:rsid w:val="00BB3DE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styleId="28">
    <w:name w:val="Body Text Indent 2"/>
    <w:basedOn w:val="a"/>
    <w:link w:val="29"/>
    <w:rsid w:val="00BB3DE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rsid w:val="00BB3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Block Text"/>
    <w:basedOn w:val="a"/>
    <w:rsid w:val="00BB3DEA"/>
    <w:pPr>
      <w:widowControl w:val="0"/>
      <w:autoSpaceDE w:val="0"/>
      <w:autoSpaceDN w:val="0"/>
      <w:adjustRightInd w:val="0"/>
      <w:spacing w:line="360" w:lineRule="auto"/>
      <w:ind w:left="-540" w:right="639" w:firstLine="720"/>
      <w:jc w:val="both"/>
    </w:pPr>
    <w:rPr>
      <w:szCs w:val="22"/>
    </w:rPr>
  </w:style>
  <w:style w:type="paragraph" w:customStyle="1" w:styleId="ConsNormal">
    <w:name w:val="ConsNormal"/>
    <w:rsid w:val="00BB3D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fa">
    <w:name w:val="Подпись к таблице_"/>
    <w:link w:val="affb"/>
    <w:rsid w:val="00BB3DEA"/>
    <w:rPr>
      <w:rFonts w:ascii="Arial" w:eastAsia="Arial" w:hAnsi="Arial" w:cs="Arial"/>
      <w:b/>
      <w:bCs/>
      <w:spacing w:val="-10"/>
      <w:shd w:val="clear" w:color="auto" w:fill="FFFFFF"/>
    </w:rPr>
  </w:style>
  <w:style w:type="character" w:customStyle="1" w:styleId="2a">
    <w:name w:val="Подпись к таблице (2)_"/>
    <w:link w:val="2b"/>
    <w:rsid w:val="00BB3DEA"/>
    <w:rPr>
      <w:sz w:val="19"/>
      <w:szCs w:val="19"/>
      <w:shd w:val="clear" w:color="auto" w:fill="FFFFFF"/>
    </w:rPr>
  </w:style>
  <w:style w:type="character" w:customStyle="1" w:styleId="95pt">
    <w:name w:val="Основной текст + 9;5 pt"/>
    <w:rsid w:val="00BB3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"/>
    <w:link w:val="affa"/>
    <w:rsid w:val="00BB3DEA"/>
    <w:pPr>
      <w:widowControl w:val="0"/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pacing w:val="-10"/>
      <w:sz w:val="22"/>
      <w:szCs w:val="22"/>
      <w:lang w:eastAsia="en-US"/>
    </w:rPr>
  </w:style>
  <w:style w:type="paragraph" w:customStyle="1" w:styleId="2b">
    <w:name w:val="Подпись к таблице (2)"/>
    <w:basedOn w:val="a"/>
    <w:link w:val="2a"/>
    <w:rsid w:val="00BB3DEA"/>
    <w:pPr>
      <w:widowControl w:val="0"/>
      <w:shd w:val="clear" w:color="auto" w:fill="FFFFFF"/>
      <w:spacing w:line="216" w:lineRule="exact"/>
      <w:ind w:firstLine="28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2">
    <w:name w:val="Основной текст (4)_"/>
    <w:link w:val="43"/>
    <w:rsid w:val="00BB3DEA"/>
    <w:rPr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BB3DEA"/>
    <w:pPr>
      <w:widowControl w:val="0"/>
      <w:shd w:val="clear" w:color="auto" w:fill="FFFFFF"/>
      <w:spacing w:before="120" w:line="216" w:lineRule="exact"/>
      <w:ind w:hanging="8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32">
    <w:name w:val="Body Text Indent 3"/>
    <w:basedOn w:val="a"/>
    <w:link w:val="33"/>
    <w:rsid w:val="00BB3DE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B3D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BB3DE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B3D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c">
    <w:name w:val="Стиль"/>
    <w:rsid w:val="00BB3DEA"/>
    <w:pPr>
      <w:widowControl w:val="0"/>
      <w:autoSpaceDE w:val="0"/>
      <w:autoSpaceDN w:val="0"/>
      <w:adjustRightInd w:val="0"/>
    </w:pPr>
  </w:style>
  <w:style w:type="paragraph" w:customStyle="1" w:styleId="affd">
    <w:name w:val="Абзац"/>
    <w:basedOn w:val="a"/>
    <w:rsid w:val="00BB3DEA"/>
    <w:pPr>
      <w:spacing w:line="312" w:lineRule="auto"/>
      <w:ind w:firstLine="567"/>
      <w:jc w:val="both"/>
    </w:pPr>
    <w:rPr>
      <w:spacing w:val="-4"/>
      <w:szCs w:val="20"/>
    </w:rPr>
  </w:style>
  <w:style w:type="character" w:styleId="affe">
    <w:name w:val="Placeholder Text"/>
    <w:basedOn w:val="a0"/>
    <w:uiPriority w:val="99"/>
    <w:semiHidden/>
    <w:rsid w:val="00BB3DEA"/>
    <w:rPr>
      <w:color w:val="808080"/>
    </w:rPr>
  </w:style>
  <w:style w:type="table" w:customStyle="1" w:styleId="17">
    <w:name w:val="Сетка таблицы1"/>
    <w:basedOn w:val="a1"/>
    <w:next w:val="af7"/>
    <w:uiPriority w:val="59"/>
    <w:rsid w:val="00BB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7"/>
    <w:uiPriority w:val="59"/>
    <w:rsid w:val="00BB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BB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uestiontext">
    <w:name w:val="question_text"/>
    <w:basedOn w:val="a0"/>
    <w:rsid w:val="00BB3DEA"/>
  </w:style>
  <w:style w:type="character" w:customStyle="1" w:styleId="markedcontent">
    <w:name w:val="markedcontent"/>
    <w:basedOn w:val="a0"/>
    <w:rsid w:val="00675FB4"/>
  </w:style>
  <w:style w:type="paragraph" w:styleId="HTML">
    <w:name w:val="HTML Preformatted"/>
    <w:basedOn w:val="a"/>
    <w:link w:val="HTML0"/>
    <w:uiPriority w:val="99"/>
    <w:semiHidden/>
    <w:unhideWhenUsed/>
    <w:rsid w:val="007F7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72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Subtitle"/>
    <w:basedOn w:val="11"/>
    <w:next w:val="11"/>
    <w:rsid w:val="002012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0">
    <w:basedOn w:val="TableNormal"/>
    <w:rsid w:val="00201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201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201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rsid w:val="00201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rsid w:val="00201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sid w:val="00201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rsid w:val="00201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rsid w:val="00201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sid w:val="00201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sid w:val="0020129E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fa">
    <w:basedOn w:val="TableNormal"/>
    <w:rsid w:val="00201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rsid w:val="0020129E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oKl6VoMb8WXOGch9x2YiRMo+vw==">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4317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Павел С. Сабуров</cp:lastModifiedBy>
  <cp:revision>6</cp:revision>
  <dcterms:created xsi:type="dcterms:W3CDTF">2016-06-30T22:10:00Z</dcterms:created>
  <dcterms:modified xsi:type="dcterms:W3CDTF">2023-04-21T06:58:00Z</dcterms:modified>
</cp:coreProperties>
</file>