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60C" w:rsidRDefault="005F747D">
      <w:pPr>
        <w:spacing w:after="200" w:line="276" w:lineRule="auto"/>
        <w:jc w:val="center"/>
        <w:rPr>
          <w:color w:val="000000"/>
        </w:rPr>
      </w:pPr>
      <w:r w:rsidRPr="005F747D">
        <w:rPr>
          <w:b/>
          <w:noProof/>
        </w:rPr>
        <w:drawing>
          <wp:inline distT="0" distB="0" distL="0" distR="0">
            <wp:extent cx="5940425" cy="8492756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47D">
        <w:rPr>
          <w:noProof/>
          <w:color w:val="000000"/>
        </w:rPr>
        <w:lastRenderedPageBreak/>
        <w:drawing>
          <wp:inline distT="0" distB="0" distL="0" distR="0">
            <wp:extent cx="5940425" cy="861182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60C" w:rsidRDefault="005F747D">
      <w:pPr>
        <w:spacing w:after="200" w:line="276" w:lineRule="auto"/>
        <w:rPr>
          <w:b/>
        </w:rPr>
      </w:pPr>
      <w:r>
        <w:br w:type="page"/>
      </w:r>
    </w:p>
    <w:p w:rsidR="00F0160C" w:rsidRDefault="005F747D">
      <w:pPr>
        <w:jc w:val="center"/>
        <w:rPr>
          <w:b/>
        </w:rPr>
      </w:pPr>
      <w:r>
        <w:rPr>
          <w:b/>
        </w:rPr>
        <w:lastRenderedPageBreak/>
        <w:t>1.ПАСПОРТ ФОНДА ОЦЕНОЧНЫХ СРЕДСТВ ПО ДИСЦИПЛИНЕ</w:t>
      </w:r>
    </w:p>
    <w:p w:rsidR="00F0160C" w:rsidRDefault="00F0160C">
      <w:pPr>
        <w:jc w:val="center"/>
        <w:rPr>
          <w:b/>
        </w:rPr>
      </w:pPr>
    </w:p>
    <w:p w:rsidR="00F0160C" w:rsidRDefault="005F747D">
      <w:pPr>
        <w:rPr>
          <w:b/>
        </w:rPr>
      </w:pPr>
      <w:r>
        <w:rPr>
          <w:b/>
        </w:rPr>
        <w:t>1.1. Характеристика основных видов деятельности студентов</w:t>
      </w:r>
    </w:p>
    <w:tbl>
      <w:tblPr>
        <w:tblStyle w:val="afff"/>
        <w:tblW w:w="1003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1"/>
        <w:gridCol w:w="4820"/>
      </w:tblGrid>
      <w:tr w:rsidR="00F0160C">
        <w:trPr>
          <w:cantSplit/>
          <w:tblHeader/>
        </w:trPr>
        <w:tc>
          <w:tcPr>
            <w:tcW w:w="5211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mallCaps/>
              </w:rPr>
            </w:pPr>
            <w:r>
              <w:rPr>
                <w:smallCaps/>
              </w:rPr>
              <w:t>СОДЕРЖАНИЕ ОБУЧЕНИЯ</w:t>
            </w:r>
          </w:p>
        </w:tc>
        <w:tc>
          <w:tcPr>
            <w:tcW w:w="4820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F0160C" w:rsidRDefault="005F747D">
            <w:pPr>
              <w:jc w:val="center"/>
            </w:pPr>
            <w:r>
              <w:rPr>
                <w:b/>
              </w:rPr>
              <w:t>оценочного средства</w:t>
            </w:r>
          </w:p>
        </w:tc>
      </w:tr>
      <w:tr w:rsidR="00F0160C">
        <w:trPr>
          <w:cantSplit/>
          <w:tblHeader/>
        </w:trPr>
        <w:tc>
          <w:tcPr>
            <w:tcW w:w="5211" w:type="dxa"/>
            <w:vAlign w:val="center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mallCaps/>
              </w:rPr>
            </w:pPr>
            <w:r>
              <w:rPr>
                <w:b/>
              </w:rPr>
              <w:t>Введение.</w:t>
            </w:r>
          </w:p>
        </w:tc>
        <w:tc>
          <w:tcPr>
            <w:tcW w:w="4820" w:type="dxa"/>
          </w:tcPr>
          <w:p w:rsidR="00F0160C" w:rsidRDefault="00F0160C">
            <w:pPr>
              <w:jc w:val="both"/>
            </w:pPr>
          </w:p>
        </w:tc>
      </w:tr>
      <w:tr w:rsidR="00F0160C">
        <w:trPr>
          <w:cantSplit/>
          <w:tblHeader/>
        </w:trPr>
        <w:tc>
          <w:tcPr>
            <w:tcW w:w="5211" w:type="dxa"/>
            <w:vAlign w:val="center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Раздел I.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mallCaps/>
              </w:rPr>
            </w:pPr>
            <w:r>
              <w:rPr>
                <w:b/>
              </w:rPr>
              <w:t>Мир накануне и в годы Первой мировой войны.</w:t>
            </w:r>
          </w:p>
        </w:tc>
        <w:tc>
          <w:tcPr>
            <w:tcW w:w="4820" w:type="dxa"/>
          </w:tcPr>
          <w:p w:rsidR="00F0160C" w:rsidRDefault="005F747D">
            <w:pPr>
              <w:jc w:val="both"/>
              <w:rPr>
                <w:b/>
                <w:sz w:val="28"/>
                <w:szCs w:val="28"/>
              </w:rPr>
            </w:pPr>
            <w:r>
              <w:t>Заполнение хронологической таблицы, работа с контурной картой.</w:t>
            </w:r>
          </w:p>
        </w:tc>
      </w:tr>
      <w:tr w:rsidR="00F0160C">
        <w:trPr>
          <w:cantSplit/>
          <w:tblHeader/>
        </w:trPr>
        <w:tc>
          <w:tcPr>
            <w:tcW w:w="5211" w:type="dxa"/>
            <w:vAlign w:val="center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Раздел II.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mallCaps/>
              </w:rPr>
            </w:pPr>
            <w:proofErr w:type="spellStart"/>
            <w:r>
              <w:rPr>
                <w:b/>
              </w:rPr>
              <w:t>Межвоенный</w:t>
            </w:r>
            <w:proofErr w:type="spellEnd"/>
            <w:r>
              <w:rPr>
                <w:b/>
              </w:rPr>
              <w:t xml:space="preserve"> период (1918-1939)</w:t>
            </w:r>
          </w:p>
        </w:tc>
        <w:tc>
          <w:tcPr>
            <w:tcW w:w="4820" w:type="dxa"/>
          </w:tcPr>
          <w:p w:rsidR="00F0160C" w:rsidRDefault="005F747D">
            <w:pPr>
              <w:jc w:val="both"/>
              <w:rPr>
                <w:b/>
                <w:sz w:val="28"/>
                <w:szCs w:val="28"/>
              </w:rPr>
            </w:pPr>
            <w:r>
              <w:t>Конспект, письменные и устные ответы на вопросы, работа с контурной картой.</w:t>
            </w:r>
          </w:p>
        </w:tc>
      </w:tr>
      <w:tr w:rsidR="00F0160C">
        <w:trPr>
          <w:cantSplit/>
          <w:tblHeader/>
        </w:trPr>
        <w:tc>
          <w:tcPr>
            <w:tcW w:w="5211" w:type="dxa"/>
            <w:vAlign w:val="center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Раздел III.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mallCaps/>
              </w:rPr>
            </w:pPr>
            <w:r>
              <w:rPr>
                <w:b/>
              </w:rPr>
              <w:t>Вторая мировая война.</w:t>
            </w:r>
          </w:p>
        </w:tc>
        <w:tc>
          <w:tcPr>
            <w:tcW w:w="4820" w:type="dxa"/>
          </w:tcPr>
          <w:p w:rsidR="00F0160C" w:rsidRDefault="005F747D">
            <w:pPr>
              <w:jc w:val="both"/>
              <w:rPr>
                <w:b/>
                <w:sz w:val="28"/>
                <w:szCs w:val="28"/>
              </w:rPr>
            </w:pPr>
            <w:r>
              <w:t>Работа с историческим источником, работа с контурной картой.</w:t>
            </w:r>
          </w:p>
        </w:tc>
      </w:tr>
      <w:tr w:rsidR="00F0160C">
        <w:trPr>
          <w:cantSplit/>
          <w:tblHeader/>
        </w:trPr>
        <w:tc>
          <w:tcPr>
            <w:tcW w:w="5211" w:type="dxa"/>
            <w:vAlign w:val="center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Раздел IV.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Соревнование социальных систем. Мир во второй половине ХХ —  начале XXI в.</w:t>
            </w:r>
          </w:p>
        </w:tc>
        <w:tc>
          <w:tcPr>
            <w:tcW w:w="4820" w:type="dxa"/>
          </w:tcPr>
          <w:p w:rsidR="00F0160C" w:rsidRDefault="005F747D">
            <w:pPr>
              <w:jc w:val="both"/>
            </w:pPr>
            <w:r>
              <w:t>Устная характеристика, тест, заполнение таблицы Рейтинг-контроль № 1.</w:t>
            </w:r>
          </w:p>
        </w:tc>
      </w:tr>
      <w:tr w:rsidR="00F0160C">
        <w:trPr>
          <w:cantSplit/>
          <w:tblHeader/>
        </w:trPr>
        <w:tc>
          <w:tcPr>
            <w:tcW w:w="5211" w:type="dxa"/>
            <w:vAlign w:val="center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Раздел V.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Россия в годы Первой мировой войны и  Великой Российской Революции 1914–1922.</w:t>
            </w:r>
          </w:p>
        </w:tc>
        <w:tc>
          <w:tcPr>
            <w:tcW w:w="4820" w:type="dxa"/>
          </w:tcPr>
          <w:p w:rsidR="00F0160C" w:rsidRDefault="005F747D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t>Разноуровневые</w:t>
            </w:r>
            <w:proofErr w:type="spellEnd"/>
            <w:r>
              <w:t xml:space="preserve"> задания</w:t>
            </w:r>
            <w:r>
              <w:t xml:space="preserve">, заполнение таблиц, работа с контурной </w:t>
            </w:r>
            <w:proofErr w:type="spellStart"/>
            <w:r>
              <w:t>картой.Рейтинг</w:t>
            </w:r>
            <w:proofErr w:type="spellEnd"/>
            <w:r>
              <w:t>-контроль №2.</w:t>
            </w:r>
          </w:p>
        </w:tc>
      </w:tr>
      <w:tr w:rsidR="00F0160C">
        <w:trPr>
          <w:cantSplit/>
          <w:tblHeader/>
        </w:trPr>
        <w:tc>
          <w:tcPr>
            <w:tcW w:w="5211" w:type="dxa"/>
            <w:vAlign w:val="center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Раздел VI.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Советский Союз в 1920–1930-е гг.</w:t>
            </w:r>
          </w:p>
        </w:tc>
        <w:tc>
          <w:tcPr>
            <w:tcW w:w="4820" w:type="dxa"/>
          </w:tcPr>
          <w:p w:rsidR="00F0160C" w:rsidRDefault="005F747D">
            <w:pPr>
              <w:jc w:val="both"/>
            </w:pPr>
            <w:proofErr w:type="spellStart"/>
            <w:r>
              <w:t>Разноуровневые</w:t>
            </w:r>
            <w:proofErr w:type="spellEnd"/>
            <w:r>
              <w:t xml:space="preserve"> задания, устные ответы, работа с контурной картой,</w:t>
            </w:r>
          </w:p>
        </w:tc>
      </w:tr>
      <w:tr w:rsidR="00F0160C">
        <w:trPr>
          <w:cantSplit/>
          <w:tblHeader/>
        </w:trPr>
        <w:tc>
          <w:tcPr>
            <w:tcW w:w="5211" w:type="dxa"/>
            <w:vAlign w:val="center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Раздел VII.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Великая Отечественная война. 1941–1945</w:t>
            </w:r>
          </w:p>
        </w:tc>
        <w:tc>
          <w:tcPr>
            <w:tcW w:w="4820" w:type="dxa"/>
          </w:tcPr>
          <w:p w:rsidR="00F0160C" w:rsidRDefault="005F747D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t>Разноуровневые</w:t>
            </w:r>
            <w:proofErr w:type="spellEnd"/>
            <w:r>
              <w:t xml:space="preserve"> задания, з</w:t>
            </w:r>
            <w:r>
              <w:t>аполнение таблицы, работа с контурной картой.</w:t>
            </w:r>
          </w:p>
        </w:tc>
      </w:tr>
      <w:tr w:rsidR="00F0160C">
        <w:trPr>
          <w:cantSplit/>
          <w:tblHeader/>
        </w:trPr>
        <w:tc>
          <w:tcPr>
            <w:tcW w:w="5211" w:type="dxa"/>
            <w:vAlign w:val="center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Раздел VIII.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СССР в 1945-1991 годы.</w:t>
            </w:r>
          </w:p>
        </w:tc>
        <w:tc>
          <w:tcPr>
            <w:tcW w:w="4820" w:type="dxa"/>
          </w:tcPr>
          <w:p w:rsidR="00F0160C" w:rsidRDefault="005F747D">
            <w:pPr>
              <w:jc w:val="both"/>
            </w:pPr>
            <w:proofErr w:type="spellStart"/>
            <w:r>
              <w:t>Разноуровневые</w:t>
            </w:r>
            <w:proofErr w:type="spellEnd"/>
            <w:r>
              <w:t xml:space="preserve"> задания, устные ответы на вопросы по темам, тест, работа с контурной картой. Рейтинг-контроль № 3.</w:t>
            </w:r>
          </w:p>
        </w:tc>
      </w:tr>
    </w:tbl>
    <w:p w:rsidR="00F0160C" w:rsidRDefault="00F0160C">
      <w:pPr>
        <w:jc w:val="both"/>
        <w:rPr>
          <w:b/>
        </w:rPr>
      </w:pPr>
    </w:p>
    <w:p w:rsidR="00F0160C" w:rsidRDefault="005F747D">
      <w:pPr>
        <w:ind w:left="-709" w:firstLine="709"/>
        <w:jc w:val="both"/>
        <w:rPr>
          <w:b/>
        </w:rPr>
      </w:pPr>
      <w:r>
        <w:rPr>
          <w:b/>
        </w:rPr>
        <w:t>1.2. Результаты освоение учебной дисциплины: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 xml:space="preserve">-датировать важнейшие события и процессы мировой истории, характеризовать их в контексте конкретных исторических периодов и этапов развития человечества;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 xml:space="preserve">- характеризовать место, обстоятельства, участников, результаты важнейших событий новейшей истории;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 xml:space="preserve">- оценивать роль личности в истории;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 xml:space="preserve">- анализировать современные версии и трактовки важнейших проблем всемирной истории;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проводить поиск исторической информации в источниках разного типа;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критически анализировать источник исторической информации (хар</w:t>
      </w:r>
      <w:r>
        <w:t xml:space="preserve">актеризовать авторство источника, время, обстоятельства и цели его создания);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 xml:space="preserve">- анализировать историческую информацию, представленную в разных знаковых системах (текст, карта, таблица, схема, аудиовизуальный ряд);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различать в исторической информации фа</w:t>
      </w:r>
      <w:r>
        <w:t xml:space="preserve">кты и мнения, исторические описания и исторические объяснения;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 xml:space="preserve">- готовить сообщения, презентации и рефераты по исторической тематике;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устанавливать причинно-следственные связи между явлениями, пространственные и временные рамки изучаемых исторических п</w:t>
      </w:r>
      <w:r>
        <w:t xml:space="preserve">роцессов и явлений;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 xml:space="preserve">- вести диалог и обосновывать свою точку зрения в дискуссии по исторической тематике; обучающиеся получат возможность научиться: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 xml:space="preserve">-  объяснять историческую обусловленность современных общественных процессов;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проводить самостоятельны</w:t>
      </w:r>
      <w:r>
        <w:t xml:space="preserve">е исторические исследования и реконструкцию исторических событий; 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характеризовать современные версии и трактовки важнейших проблем всемирной истории;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устанавливать аналогии и оценивать вклад разных стран в сокровищницу мировой культуры;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lastRenderedPageBreak/>
        <w:t>-  использоват</w:t>
      </w:r>
      <w:r>
        <w:t>ь полученные знания и освоенные умения в практической деятельности и повседневной жизни для определения собственной позиции по отношению к явлениям современной жизни, исходя из их исторической обусловленности;</w:t>
      </w:r>
    </w:p>
    <w:p w:rsidR="00F0160C" w:rsidRDefault="005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sectPr w:rsidR="00F0160C">
          <w:footerReference w:type="even" r:id="rId10"/>
          <w:footerReference w:type="default" r:id="rId11"/>
          <w:pgSz w:w="11906" w:h="16838"/>
          <w:pgMar w:top="1134" w:right="850" w:bottom="1134" w:left="1701" w:header="709" w:footer="680" w:gutter="0"/>
          <w:pgNumType w:start="1"/>
          <w:cols w:space="720"/>
        </w:sectPr>
      </w:pPr>
      <w:r>
        <w:t>- соотнесения своих действий и поступков окружающих с исторически возникшими формами социального поведения.</w:t>
      </w:r>
    </w:p>
    <w:p w:rsidR="00F0160C" w:rsidRDefault="00F016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</w:p>
    <w:p w:rsidR="00F0160C" w:rsidRDefault="005F747D">
      <w:pPr>
        <w:jc w:val="center"/>
        <w:rPr>
          <w:b/>
        </w:rPr>
      </w:pPr>
      <w:r>
        <w:rPr>
          <w:b/>
        </w:rPr>
        <w:t>2. ОЦЕНОЧНЫЕ СРЕДСТВА ДЛЯ ТЕКУЩЕГО КОНТРОЛЯ ЗНАНИЙ ПО УЧЕБНОЙ ДИСЦИПЛИНЕ</w:t>
      </w:r>
    </w:p>
    <w:p w:rsidR="00F0160C" w:rsidRDefault="00F0160C">
      <w:pPr>
        <w:jc w:val="both"/>
      </w:pPr>
    </w:p>
    <w:p w:rsidR="00F0160C" w:rsidRDefault="005F747D">
      <w:pPr>
        <w:jc w:val="both"/>
      </w:pPr>
      <w:r>
        <w:t>Текущий контроль знаний, согласно «Положению о рейтинговой системе комплексной оценки знаний студентов в ВлГУ» (далее Положение) в рамках изучения дисциплины «История» предполагает выполнение заданий.</w:t>
      </w:r>
    </w:p>
    <w:p w:rsidR="00F0160C" w:rsidRDefault="00F0160C">
      <w:pPr>
        <w:jc w:val="both"/>
      </w:pPr>
    </w:p>
    <w:p w:rsidR="00F0160C" w:rsidRDefault="005F747D">
      <w:pPr>
        <w:tabs>
          <w:tab w:val="left" w:pos="2295"/>
        </w:tabs>
        <w:jc w:val="center"/>
        <w:rPr>
          <w:b/>
        </w:rPr>
      </w:pPr>
      <w:r>
        <w:rPr>
          <w:b/>
        </w:rPr>
        <w:t>Рейтинг №1– 20 баллов</w:t>
      </w:r>
    </w:p>
    <w:p w:rsidR="00F0160C" w:rsidRDefault="005F747D">
      <w:pPr>
        <w:tabs>
          <w:tab w:val="left" w:pos="2295"/>
        </w:tabs>
        <w:rPr>
          <w:b/>
          <w:i/>
        </w:rPr>
      </w:pPr>
      <w:r>
        <w:rPr>
          <w:b/>
          <w:i/>
        </w:rPr>
        <w:t xml:space="preserve">Задание 1. </w:t>
      </w:r>
      <w:r>
        <w:rPr>
          <w:i/>
        </w:rPr>
        <w:t>Характеристика деятел</w:t>
      </w:r>
      <w:r>
        <w:rPr>
          <w:i/>
        </w:rPr>
        <w:t>я.</w:t>
      </w:r>
    </w:p>
    <w:p w:rsidR="00F0160C" w:rsidRDefault="005F747D">
      <w:pPr>
        <w:jc w:val="both"/>
      </w:pPr>
      <w:r>
        <w:t xml:space="preserve">В списке вопросов к семинару (Приложение 1) вы </w:t>
      </w:r>
      <w:proofErr w:type="spellStart"/>
      <w:r>
        <w:t>увидитеимена</w:t>
      </w:r>
      <w:proofErr w:type="spellEnd"/>
      <w:r>
        <w:t xml:space="preserve"> президентов, политиков, общественных деятелей. Выберите один вопрос и одного деятеля, </w:t>
      </w:r>
      <w:proofErr w:type="spellStart"/>
      <w:r>
        <w:t>дайтехарактеристику</w:t>
      </w:r>
      <w:proofErr w:type="spellEnd"/>
      <w:r>
        <w:t xml:space="preserve"> этому деятелю по плану. Результат проделанной работы представляется </w:t>
      </w:r>
      <w:proofErr w:type="spellStart"/>
      <w:r>
        <w:t>УСТНОна</w:t>
      </w:r>
      <w:proofErr w:type="spellEnd"/>
      <w:r>
        <w:t xml:space="preserve"> практическо</w:t>
      </w:r>
      <w:r>
        <w:t>м занятии 4.1.</w:t>
      </w:r>
    </w:p>
    <w:p w:rsidR="00F0160C" w:rsidRDefault="00F0160C"/>
    <w:p w:rsidR="00F0160C" w:rsidRDefault="005F747D">
      <w:r>
        <w:t>План характеристики:</w:t>
      </w:r>
    </w:p>
    <w:p w:rsidR="00F0160C" w:rsidRDefault="005F74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30" w:line="276" w:lineRule="auto"/>
        <w:jc w:val="both"/>
        <w:rPr>
          <w:color w:val="000000"/>
        </w:rPr>
      </w:pPr>
      <w:r>
        <w:rPr>
          <w:color w:val="000000"/>
        </w:rPr>
        <w:t>Когда жил и действовал исторический деятель, к какому сословию/классу он принадлежал по своему происхождению? Опишите влияние среды или обстоятельств жизни на формирование личности.</w:t>
      </w:r>
    </w:p>
    <w:p w:rsidR="00F0160C" w:rsidRDefault="005F74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Опишите характер исторического деятеля. Какие личные качества помогали ему идти к цели, а какие мешали? </w:t>
      </w:r>
    </w:p>
    <w:p w:rsidR="00F0160C" w:rsidRDefault="005F74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Каковы были его цели, планы, какими средствами он стремился реализовать </w:t>
      </w:r>
      <w:proofErr w:type="spellStart"/>
      <w:proofErr w:type="gramStart"/>
      <w:r>
        <w:rPr>
          <w:color w:val="000000"/>
        </w:rPr>
        <w:t>их?Интересы</w:t>
      </w:r>
      <w:proofErr w:type="spellEnd"/>
      <w:proofErr w:type="gramEnd"/>
      <w:r>
        <w:rPr>
          <w:color w:val="000000"/>
        </w:rPr>
        <w:t xml:space="preserve"> какой социальной группы или класса политический деятель выражал? В </w:t>
      </w:r>
      <w:r>
        <w:rPr>
          <w:color w:val="000000"/>
        </w:rPr>
        <w:t>чем заключались особенности, исторические цели данной группы?</w:t>
      </w:r>
    </w:p>
    <w:p w:rsidR="00F0160C" w:rsidRDefault="005F74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Средства и способы, которые он использовал для достижения политических целей. Насколько они соответствовали требованиям времени?</w:t>
      </w:r>
    </w:p>
    <w:p w:rsidR="00F0160C" w:rsidRDefault="005F74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Перечислите основные результаты его деятельности (какие цели удал</w:t>
      </w:r>
      <w:r>
        <w:rPr>
          <w:color w:val="000000"/>
        </w:rPr>
        <w:t>ось претворить в жизнь, какие поступки/подвиги/открытия/творения «вписали» его имя в историю). Чем он знаменит?</w:t>
      </w:r>
    </w:p>
    <w:p w:rsidR="00F0160C" w:rsidRDefault="005F74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Каких результатов добился? Причины успеха (неудач). </w:t>
      </w:r>
    </w:p>
    <w:p w:rsidR="00F0160C" w:rsidRDefault="005F74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30" w:line="276" w:lineRule="auto"/>
        <w:jc w:val="both"/>
        <w:rPr>
          <w:color w:val="000000"/>
        </w:rPr>
      </w:pPr>
      <w:r>
        <w:rPr>
          <w:color w:val="000000"/>
        </w:rPr>
        <w:t xml:space="preserve">Роль в истории. Влияние его деятельности на дальнейший ход </w:t>
      </w:r>
      <w:proofErr w:type="spellStart"/>
      <w:proofErr w:type="gramStart"/>
      <w:r>
        <w:rPr>
          <w:color w:val="000000"/>
        </w:rPr>
        <w:t>событий.Историческая</w:t>
      </w:r>
      <w:proofErr w:type="spellEnd"/>
      <w:proofErr w:type="gramEnd"/>
      <w:r>
        <w:rPr>
          <w:color w:val="000000"/>
        </w:rPr>
        <w:t xml:space="preserve"> память о де</w:t>
      </w:r>
      <w:r>
        <w:rPr>
          <w:color w:val="000000"/>
        </w:rPr>
        <w:t>ятеле.</w:t>
      </w:r>
    </w:p>
    <w:p w:rsidR="00F0160C" w:rsidRDefault="00F0160C"/>
    <w:p w:rsidR="00F0160C" w:rsidRDefault="00F0160C">
      <w:pPr>
        <w:jc w:val="both"/>
        <w:rPr>
          <w:b/>
        </w:rPr>
      </w:pPr>
    </w:p>
    <w:p w:rsidR="00F0160C" w:rsidRDefault="005F747D">
      <w:pPr>
        <w:jc w:val="both"/>
        <w:rPr>
          <w:b/>
        </w:rPr>
      </w:pPr>
      <w:r>
        <w:rPr>
          <w:b/>
        </w:rPr>
        <w:t>Устный ответ оценивается от 0 до 15 баллов: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4"/>
        </w:tabs>
        <w:ind w:right="96"/>
        <w:jc w:val="both"/>
        <w:rPr>
          <w:color w:val="000000"/>
        </w:rPr>
      </w:pPr>
      <w:r>
        <w:rPr>
          <w:b/>
          <w:color w:val="000000"/>
        </w:rPr>
        <w:t xml:space="preserve">- 0 баллов если </w:t>
      </w:r>
      <w:r>
        <w:rPr>
          <w:color w:val="000000"/>
        </w:rPr>
        <w:t xml:space="preserve">содержание ответа не соответствует теме, студент не может ответить на уточняющие вопросы. Продемонстрировано крайне низкое (отрывочное) знание фактического материала. Много фактических ошибок: практически все факты искажены, неверны, студент слабо владеет </w:t>
      </w:r>
      <w:r>
        <w:rPr>
          <w:color w:val="000000"/>
        </w:rPr>
        <w:t>понятийно-терминологическим аппаратом (неуместность употребления, неверные аббревиатуры, искаженное толкование и т. д.), присутствуют многочисленные ошибки в употреблении терминов. Части ответа не взаимосвязаны логически.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4"/>
        </w:tabs>
        <w:ind w:right="96"/>
        <w:jc w:val="both"/>
        <w:rPr>
          <w:color w:val="000000"/>
        </w:rPr>
      </w:pPr>
      <w:r>
        <w:rPr>
          <w:b/>
          <w:color w:val="000000"/>
        </w:rPr>
        <w:t xml:space="preserve">- 1-5 балла если </w:t>
      </w:r>
      <w:r>
        <w:rPr>
          <w:color w:val="000000"/>
        </w:rPr>
        <w:t>содержание ответа</w:t>
      </w:r>
      <w:r>
        <w:rPr>
          <w:color w:val="000000"/>
        </w:rPr>
        <w:t xml:space="preserve"> в целом соответствует теме, на некоторые уточняющие вопросы студент не может сформулировать ответ. Продемонстрировано удовлетворительное знание фактического материала, есть фактические ошибки (25–30%). Продемонстрировано достаточное владение понятийно-тер</w:t>
      </w:r>
      <w:r>
        <w:rPr>
          <w:color w:val="000000"/>
        </w:rPr>
        <w:t>минологическим аппаратом, есть ошибки в употреблении и трактовке терминов, расшифровке аббревиатур, в использовании категорий и терминов, в их ассоциативной взаимосвязи. Ответ плохо структурирован, нарушена логика изложения материала.</w:t>
      </w:r>
    </w:p>
    <w:p w:rsidR="00F0160C" w:rsidRDefault="005F747D">
      <w:pPr>
        <w:jc w:val="both"/>
        <w:rPr>
          <w:b/>
        </w:rPr>
      </w:pPr>
      <w:r>
        <w:rPr>
          <w:b/>
        </w:rPr>
        <w:lastRenderedPageBreak/>
        <w:t xml:space="preserve">- 6-10 балла если </w:t>
      </w:r>
      <w:r>
        <w:t>сод</w:t>
      </w:r>
      <w:r>
        <w:t>ержание ответа в целом соответствует формулировке темы, без проблем даётся ответ на уточняющие вопросы. Продемонстрировано знание фактического материала, владение понятийно-терминологическим аппаратом (уместность употребления, аббревиатуры, толкование и т.</w:t>
      </w:r>
      <w:r>
        <w:t>д.), отсутствуют ошибки в употреблении терминов, но в ответе встречаются несущественные неточности. Ответ в достаточной степени структурирован и выстроен без нарушений общего смысла, части логически взаимосвязаны.</w:t>
      </w:r>
    </w:p>
    <w:p w:rsidR="00F0160C" w:rsidRDefault="005F747D">
      <w:pPr>
        <w:jc w:val="both"/>
      </w:pPr>
      <w:r>
        <w:rPr>
          <w:b/>
        </w:rPr>
        <w:t xml:space="preserve">- 11-15 балла если </w:t>
      </w:r>
      <w:r>
        <w:t>содержание ответа полно</w:t>
      </w:r>
      <w:r>
        <w:t>стью соответствует теме, продемонстрировано глубокое знание фактического материала, отсутствуют фактические ошибки, студент выделяет причинно-следственные связи. Структура ответа правильно выстроена, части его логически взаимосвязаны. Даны ответы на уточня</w:t>
      </w:r>
      <w:r>
        <w:t>ющие вопросы.</w:t>
      </w:r>
    </w:p>
    <w:p w:rsidR="00F0160C" w:rsidRDefault="00F0160C">
      <w:pPr>
        <w:jc w:val="both"/>
        <w:rPr>
          <w:b/>
        </w:rPr>
      </w:pPr>
    </w:p>
    <w:p w:rsidR="00F0160C" w:rsidRDefault="005F747D">
      <w:pPr>
        <w:rPr>
          <w:b/>
          <w:i/>
        </w:rPr>
      </w:pPr>
      <w:r>
        <w:rPr>
          <w:b/>
          <w:i/>
        </w:rPr>
        <w:t xml:space="preserve">Задание 2. Наличие выполненных на практических занятиях заданий к разделам I, </w:t>
      </w:r>
      <w:proofErr w:type="spellStart"/>
      <w:r>
        <w:rPr>
          <w:b/>
          <w:i/>
        </w:rPr>
        <w:t>IIи</w:t>
      </w:r>
      <w:proofErr w:type="spellEnd"/>
      <w:r>
        <w:rPr>
          <w:b/>
          <w:i/>
        </w:rPr>
        <w:t xml:space="preserve"> III.</w:t>
      </w:r>
    </w:p>
    <w:p w:rsidR="00F0160C" w:rsidRDefault="005F747D">
      <w:r>
        <w:t>Задания приведены в рекомендациях для практических занятий и СРС по дисциплине, максимально 5 баллов.</w:t>
      </w:r>
    </w:p>
    <w:tbl>
      <w:tblPr>
        <w:tblStyle w:val="afff0"/>
        <w:tblW w:w="957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8"/>
        <w:gridCol w:w="3772"/>
        <w:gridCol w:w="1981"/>
      </w:tblGrid>
      <w:tr w:rsidR="00F0160C">
        <w:trPr>
          <w:cantSplit/>
          <w:tblHeader/>
        </w:trPr>
        <w:tc>
          <w:tcPr>
            <w:tcW w:w="3818" w:type="dxa"/>
          </w:tcPr>
          <w:p w:rsidR="00F0160C" w:rsidRDefault="005F747D">
            <w:r>
              <w:t>Тема</w:t>
            </w:r>
          </w:p>
        </w:tc>
        <w:tc>
          <w:tcPr>
            <w:tcW w:w="3772" w:type="dxa"/>
          </w:tcPr>
          <w:p w:rsidR="00F0160C" w:rsidRDefault="005F747D">
            <w:r>
              <w:t>Задание</w:t>
            </w:r>
          </w:p>
        </w:tc>
        <w:tc>
          <w:tcPr>
            <w:tcW w:w="1981" w:type="dxa"/>
          </w:tcPr>
          <w:p w:rsidR="00F0160C" w:rsidRDefault="005F747D">
            <w:r>
              <w:t>Оценка</w:t>
            </w:r>
          </w:p>
        </w:tc>
      </w:tr>
      <w:tr w:rsidR="00F0160C">
        <w:trPr>
          <w:cantSplit/>
          <w:tblHeader/>
        </w:trPr>
        <w:tc>
          <w:tcPr>
            <w:tcW w:w="3818" w:type="dxa"/>
          </w:tcPr>
          <w:p w:rsidR="00F0160C" w:rsidRDefault="005F747D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Тема 1. Первая мировая война и </w:t>
            </w:r>
            <w:r>
              <w:rPr>
                <w:b/>
                <w:i/>
              </w:rPr>
              <w:t>её итоги.</w:t>
            </w:r>
          </w:p>
        </w:tc>
        <w:tc>
          <w:tcPr>
            <w:tcW w:w="3772" w:type="dxa"/>
          </w:tcPr>
          <w:p w:rsidR="00F0160C" w:rsidRDefault="005F747D">
            <w:pPr>
              <w:jc w:val="both"/>
            </w:pPr>
            <w:r>
              <w:t>Заполните хронологическую таблицу военных действий Первой мировой войны.</w:t>
            </w:r>
          </w:p>
          <w:p w:rsidR="00F0160C" w:rsidRDefault="00F0160C"/>
        </w:tc>
        <w:tc>
          <w:tcPr>
            <w:tcW w:w="1981" w:type="dxa"/>
          </w:tcPr>
          <w:p w:rsidR="00F0160C" w:rsidRDefault="005F747D">
            <w:r>
              <w:t>2  балла за полностью заполненную таблицу</w:t>
            </w:r>
          </w:p>
        </w:tc>
      </w:tr>
      <w:tr w:rsidR="00F0160C">
        <w:trPr>
          <w:cantSplit/>
          <w:tblHeader/>
        </w:trPr>
        <w:tc>
          <w:tcPr>
            <w:tcW w:w="3818" w:type="dxa"/>
          </w:tcPr>
          <w:p w:rsidR="00F0160C" w:rsidRDefault="005F747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Тема 2.1. Авторитарные режимы в Европе в 1920-е гг. Польша. Испания. Фашистский режим в Италии.</w:t>
            </w:r>
          </w:p>
          <w:p w:rsidR="00F0160C" w:rsidRDefault="00F0160C"/>
        </w:tc>
        <w:tc>
          <w:tcPr>
            <w:tcW w:w="3772" w:type="dxa"/>
          </w:tcPr>
          <w:p w:rsidR="00F0160C" w:rsidRDefault="005F747D">
            <w:r>
              <w:t>Законспектируйте материалы учебника по теме(на страницах 62-68).</w:t>
            </w:r>
          </w:p>
        </w:tc>
        <w:tc>
          <w:tcPr>
            <w:tcW w:w="1981" w:type="dxa"/>
          </w:tcPr>
          <w:p w:rsidR="00F0160C" w:rsidRDefault="005F747D">
            <w:r>
              <w:t>1 балл за конспект</w:t>
            </w:r>
          </w:p>
        </w:tc>
      </w:tr>
      <w:tr w:rsidR="00F0160C">
        <w:trPr>
          <w:cantSplit/>
          <w:tblHeader/>
        </w:trPr>
        <w:tc>
          <w:tcPr>
            <w:tcW w:w="3818" w:type="dxa"/>
          </w:tcPr>
          <w:p w:rsidR="00F0160C" w:rsidRDefault="005F747D">
            <w:pPr>
              <w:rPr>
                <w:b/>
                <w:i/>
              </w:rPr>
            </w:pPr>
            <w:r>
              <w:rPr>
                <w:b/>
                <w:i/>
              </w:rPr>
              <w:t>Тема 3. Итоги и уроки Второй мировой войны. Послевоенное урегулирование.</w:t>
            </w:r>
          </w:p>
          <w:p w:rsidR="00F0160C" w:rsidRDefault="00F0160C"/>
        </w:tc>
        <w:tc>
          <w:tcPr>
            <w:tcW w:w="3772" w:type="dxa"/>
          </w:tcPr>
          <w:p w:rsidR="00F0160C" w:rsidRDefault="005F747D">
            <w:r>
              <w:t>Работа с историческим источником.</w:t>
            </w:r>
          </w:p>
        </w:tc>
        <w:tc>
          <w:tcPr>
            <w:tcW w:w="1981" w:type="dxa"/>
          </w:tcPr>
          <w:p w:rsidR="00F0160C" w:rsidRDefault="005F747D">
            <w:r>
              <w:t>2 балла за ответы на вопросы к документам.</w:t>
            </w:r>
          </w:p>
        </w:tc>
      </w:tr>
    </w:tbl>
    <w:p w:rsidR="00F0160C" w:rsidRDefault="00F0160C"/>
    <w:p w:rsidR="00F0160C" w:rsidRDefault="00F0160C"/>
    <w:p w:rsidR="00F0160C" w:rsidRDefault="005F747D">
      <w:pPr>
        <w:jc w:val="center"/>
        <w:rPr>
          <w:b/>
        </w:rPr>
      </w:pPr>
      <w:r>
        <w:rPr>
          <w:b/>
        </w:rPr>
        <w:t>Рейтинг №2 – 20 б</w:t>
      </w:r>
      <w:r>
        <w:rPr>
          <w:b/>
        </w:rPr>
        <w:t>аллов</w:t>
      </w:r>
    </w:p>
    <w:p w:rsidR="00F0160C" w:rsidRDefault="005F747D">
      <w:pPr>
        <w:jc w:val="center"/>
        <w:rPr>
          <w:b/>
        </w:rPr>
      </w:pPr>
      <w:r>
        <w:rPr>
          <w:b/>
        </w:rPr>
        <w:t xml:space="preserve">Тест </w:t>
      </w:r>
    </w:p>
    <w:tbl>
      <w:tblPr>
        <w:tblStyle w:val="afff1"/>
        <w:tblW w:w="957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5"/>
        <w:gridCol w:w="6716"/>
      </w:tblGrid>
      <w:tr w:rsidR="00F0160C">
        <w:trPr>
          <w:cantSplit/>
          <w:tblHeader/>
        </w:trPr>
        <w:tc>
          <w:tcPr>
            <w:tcW w:w="2855" w:type="dxa"/>
          </w:tcPr>
          <w:p w:rsidR="00F0160C" w:rsidRDefault="005F7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  <w:highlight w:val="white"/>
              </w:rPr>
              <w:t>Оценка выполнения заданий</w:t>
            </w:r>
          </w:p>
        </w:tc>
        <w:tc>
          <w:tcPr>
            <w:tcW w:w="6716" w:type="dxa"/>
          </w:tcPr>
          <w:p w:rsidR="00F0160C" w:rsidRDefault="005F7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  <w:highlight w:val="white"/>
              </w:rPr>
              <w:t>Критерий оценки</w:t>
            </w:r>
          </w:p>
        </w:tc>
      </w:tr>
      <w:tr w:rsidR="00F0160C">
        <w:trPr>
          <w:cantSplit/>
          <w:trHeight w:val="124"/>
          <w:tblHeader/>
        </w:trPr>
        <w:tc>
          <w:tcPr>
            <w:tcW w:w="2855" w:type="dxa"/>
          </w:tcPr>
          <w:p w:rsidR="00F0160C" w:rsidRDefault="005F7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  балл за правильный ответ на вопросы с 1-10</w:t>
            </w:r>
          </w:p>
        </w:tc>
        <w:tc>
          <w:tcPr>
            <w:tcW w:w="6716" w:type="dxa"/>
          </w:tcPr>
          <w:p w:rsidR="00F0160C" w:rsidRDefault="005F747D">
            <w:pPr>
              <w:jc w:val="both"/>
            </w:pPr>
            <w:r>
              <w:t>Полный правильный ответ оценивается 1 балл; неполный, неверный ответ или его отсутствие – 0 баллов</w:t>
            </w:r>
          </w:p>
        </w:tc>
      </w:tr>
      <w:tr w:rsidR="00F0160C">
        <w:trPr>
          <w:cantSplit/>
          <w:tblHeader/>
        </w:trPr>
        <w:tc>
          <w:tcPr>
            <w:tcW w:w="2855" w:type="dxa"/>
          </w:tcPr>
          <w:p w:rsidR="00F0160C" w:rsidRDefault="005F747D">
            <w:pPr>
              <w:jc w:val="center"/>
              <w:rPr>
                <w:i/>
              </w:rPr>
            </w:pPr>
            <w:r>
              <w:rPr>
                <w:i/>
              </w:rPr>
              <w:t>2 балла за правильный ответ на задания с 11-15</w:t>
            </w:r>
          </w:p>
        </w:tc>
        <w:tc>
          <w:tcPr>
            <w:tcW w:w="6716" w:type="dxa"/>
          </w:tcPr>
          <w:p w:rsidR="00F0160C" w:rsidRDefault="005F747D">
            <w:pPr>
              <w:jc w:val="both"/>
            </w:pPr>
            <w:r>
              <w:t>Полный правильный ответ оценивается 2 баллами; если допущена одна ошибка (в том числе отсутствует одна из цифр или имеется одна лишняя цифра) – 1 баллом; если допущено две и более ошибки (в том числе отсутствуют две и более цифры или имеются две и более ли</w:t>
            </w:r>
            <w:r>
              <w:t>шние цифры) или ответ отсутствует – 0 баллов.</w:t>
            </w:r>
          </w:p>
        </w:tc>
      </w:tr>
      <w:tr w:rsidR="00F0160C">
        <w:trPr>
          <w:cantSplit/>
          <w:tblHeader/>
        </w:trPr>
        <w:tc>
          <w:tcPr>
            <w:tcW w:w="2855" w:type="dxa"/>
          </w:tcPr>
          <w:p w:rsidR="00F0160C" w:rsidRDefault="005F747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 баллов</w:t>
            </w:r>
          </w:p>
        </w:tc>
        <w:tc>
          <w:tcPr>
            <w:tcW w:w="6716" w:type="dxa"/>
          </w:tcPr>
          <w:p w:rsidR="00F0160C" w:rsidRDefault="00F0160C">
            <w:pPr>
              <w:jc w:val="both"/>
            </w:pPr>
          </w:p>
        </w:tc>
      </w:tr>
    </w:tbl>
    <w:p w:rsidR="00F0160C" w:rsidRDefault="005F747D">
      <w:pPr>
        <w:jc w:val="center"/>
      </w:pPr>
      <w:r>
        <w:t xml:space="preserve">Примеры вопросов – Приложение 2. </w:t>
      </w:r>
    </w:p>
    <w:p w:rsidR="00F0160C" w:rsidRDefault="00F0160C">
      <w:pPr>
        <w:jc w:val="center"/>
      </w:pPr>
    </w:p>
    <w:p w:rsidR="00F0160C" w:rsidRDefault="00F0160C">
      <w:pPr>
        <w:jc w:val="center"/>
      </w:pPr>
    </w:p>
    <w:p w:rsidR="00F0160C" w:rsidRDefault="005F747D">
      <w:pPr>
        <w:jc w:val="center"/>
        <w:rPr>
          <w:b/>
        </w:rPr>
      </w:pPr>
      <w:r>
        <w:rPr>
          <w:b/>
        </w:rPr>
        <w:t>Рейтинг №3 – 20 баллов</w:t>
      </w:r>
    </w:p>
    <w:p w:rsidR="00F0160C" w:rsidRDefault="005F747D">
      <w:pPr>
        <w:jc w:val="center"/>
        <w:rPr>
          <w:b/>
        </w:rPr>
      </w:pPr>
      <w:r>
        <w:rPr>
          <w:b/>
        </w:rPr>
        <w:t>Выступление с презентацией</w:t>
      </w:r>
    </w:p>
    <w:p w:rsidR="00F0160C" w:rsidRDefault="00F0160C">
      <w:pPr>
        <w:jc w:val="center"/>
        <w:rPr>
          <w:b/>
        </w:rPr>
      </w:pPr>
    </w:p>
    <w:p w:rsidR="00F0160C" w:rsidRDefault="005F747D">
      <w:pPr>
        <w:jc w:val="both"/>
        <w:rPr>
          <w:b/>
        </w:rPr>
      </w:pPr>
      <w:r>
        <w:lastRenderedPageBreak/>
        <w:t>Студент выполняет презентацию, сопровождаемую устным ответом на одну из тем. Результаты проделанной работы представляются на практических занятиях.</w:t>
      </w:r>
    </w:p>
    <w:p w:rsidR="00F0160C" w:rsidRDefault="00F0160C">
      <w:pPr>
        <w:jc w:val="both"/>
        <w:rPr>
          <w:b/>
        </w:rPr>
      </w:pPr>
    </w:p>
    <w:p w:rsidR="00F0160C" w:rsidRDefault="005F747D">
      <w:pPr>
        <w:jc w:val="both"/>
      </w:pPr>
      <w:r>
        <w:t>ПРИМЕРНЫЕ темы презентаций – Приложение 3.</w:t>
      </w:r>
    </w:p>
    <w:p w:rsidR="00F0160C" w:rsidRDefault="00F0160C">
      <w:pPr>
        <w:jc w:val="both"/>
        <w:rPr>
          <w:b/>
          <w:sz w:val="28"/>
          <w:szCs w:val="28"/>
        </w:rPr>
      </w:pPr>
    </w:p>
    <w:p w:rsidR="00F0160C" w:rsidRDefault="005F747D">
      <w:pPr>
        <w:jc w:val="both"/>
        <w:rPr>
          <w:b/>
        </w:rPr>
      </w:pPr>
      <w:r>
        <w:rPr>
          <w:b/>
        </w:rPr>
        <w:t>Максимально за презентацию можно получить 5 баллов, за устный о</w:t>
      </w:r>
      <w:r>
        <w:rPr>
          <w:b/>
        </w:rPr>
        <w:t xml:space="preserve">твет по ней – 15 баллов. Всего за рейтинговое </w:t>
      </w:r>
      <w:proofErr w:type="gramStart"/>
      <w:r>
        <w:rPr>
          <w:b/>
        </w:rPr>
        <w:t>задание  -</w:t>
      </w:r>
      <w:proofErr w:type="gramEnd"/>
      <w:r>
        <w:rPr>
          <w:b/>
        </w:rPr>
        <w:t xml:space="preserve"> 20 баллов.</w:t>
      </w:r>
    </w:p>
    <w:p w:rsidR="00F0160C" w:rsidRDefault="00F0160C">
      <w:pPr>
        <w:rPr>
          <w:rFonts w:ascii="Arial" w:eastAsia="Arial" w:hAnsi="Arial" w:cs="Arial"/>
          <w:color w:val="555555"/>
          <w:highlight w:val="white"/>
        </w:rPr>
      </w:pPr>
    </w:p>
    <w:p w:rsidR="00F0160C" w:rsidRDefault="005F747D">
      <w:pPr>
        <w:jc w:val="both"/>
      </w:pPr>
      <w:r>
        <w:rPr>
          <w:b/>
        </w:rPr>
        <w:t xml:space="preserve">Презентация. </w:t>
      </w:r>
      <w:r>
        <w:t xml:space="preserve">Презентация – это доклад с большим количеством иллюстраций, оформленный в виде слайдов. </w:t>
      </w:r>
    </w:p>
    <w:p w:rsidR="00F0160C" w:rsidRDefault="00F0160C">
      <w:pPr>
        <w:jc w:val="both"/>
        <w:rPr>
          <w:b/>
        </w:rPr>
      </w:pPr>
    </w:p>
    <w:p w:rsidR="00F0160C" w:rsidRDefault="005F747D">
      <w:pPr>
        <w:jc w:val="both"/>
        <w:rPr>
          <w:b/>
        </w:rPr>
      </w:pPr>
      <w:r>
        <w:rPr>
          <w:b/>
        </w:rPr>
        <w:t>Критерии оценки презентации.</w:t>
      </w:r>
    </w:p>
    <w:p w:rsidR="00F0160C" w:rsidRDefault="00F0160C">
      <w:pPr>
        <w:jc w:val="both"/>
        <w:rPr>
          <w:b/>
        </w:rPr>
      </w:pPr>
    </w:p>
    <w:p w:rsidR="00F0160C" w:rsidRDefault="005F747D">
      <w:pPr>
        <w:jc w:val="both"/>
        <w:rPr>
          <w:b/>
        </w:rPr>
      </w:pPr>
      <w:r>
        <w:rPr>
          <w:b/>
        </w:rPr>
        <w:t>Соблюдение требований к оформлению презентации:</w:t>
      </w:r>
    </w:p>
    <w:p w:rsidR="00F0160C" w:rsidRDefault="005F7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Минима</w:t>
      </w:r>
      <w:r>
        <w:rPr>
          <w:color w:val="000000"/>
        </w:rPr>
        <w:t xml:space="preserve">льный размер презентации 10 слайдов. Максимальный размер не более 25 слайдов. </w:t>
      </w:r>
    </w:p>
    <w:p w:rsidR="00F0160C" w:rsidRDefault="005F7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Обязательными компонентами презентации являются:</w:t>
      </w:r>
      <w:r>
        <w:rPr>
          <w:color w:val="000000"/>
        </w:rPr>
        <w:br/>
        <w:t xml:space="preserve">Титульный лист, на котором указываются название образовательного учреждения название, тема, имя автора и научного руководителя. </w:t>
      </w:r>
      <w:r>
        <w:rPr>
          <w:color w:val="000000"/>
        </w:rPr>
        <w:t xml:space="preserve">Оглавление с указанием разбираемых </w:t>
      </w:r>
      <w:proofErr w:type="spellStart"/>
      <w:proofErr w:type="gramStart"/>
      <w:r>
        <w:rPr>
          <w:color w:val="000000"/>
        </w:rPr>
        <w:t>вопросов.Список</w:t>
      </w:r>
      <w:proofErr w:type="spellEnd"/>
      <w:proofErr w:type="gramEnd"/>
      <w:r>
        <w:rPr>
          <w:color w:val="000000"/>
        </w:rPr>
        <w:t xml:space="preserve"> литературы и источников, который дается с нумерацией и в алфавитном порядке. В презентации возможна анимация</w:t>
      </w:r>
      <w:r>
        <w:rPr>
          <w:i/>
          <w:color w:val="000000"/>
        </w:rPr>
        <w:t>.</w:t>
      </w:r>
    </w:p>
    <w:p w:rsidR="00F0160C" w:rsidRDefault="005F7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В презентации должно быть минимум текста и максимум картинок! Текст в презентации тезисный, излагает ее суть, недопустимо, чтобы все слайды состояли только из текста. Приветствуется лаконичное отображение материала в виде схемы, таблицы, тезисов: 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>
        <w:rPr>
          <w:color w:val="000000"/>
        </w:rPr>
        <w:t>- Текст презентации должен легко читаться. Шрифт должен быть понятным, крупным, без спецэффектов.  На слайде должно быть не более 10 строк, лучше 4 – 5, текст должен быть контрастным к фону; Фон – очень важная часть презентации, он не должен отвлекать вним</w:t>
      </w:r>
      <w:r>
        <w:rPr>
          <w:color w:val="000000"/>
        </w:rPr>
        <w:t>ание. Лучше выбирать светлый неяркий фон бледнее шрифта.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>
        <w:rPr>
          <w:color w:val="000000"/>
        </w:rPr>
        <w:t>-Схемы, графики, карты и иллюстрации сопровождаются заголовками и крупными подписями. Карты в презентации могут быть без легенды.</w:t>
      </w:r>
    </w:p>
    <w:p w:rsidR="00F0160C" w:rsidRDefault="00F0160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</w:p>
    <w:p w:rsidR="00F0160C" w:rsidRDefault="005F747D">
      <w:pPr>
        <w:jc w:val="both"/>
        <w:rPr>
          <w:b/>
        </w:rPr>
      </w:pPr>
      <w:r>
        <w:rPr>
          <w:b/>
        </w:rPr>
        <w:t>Устный ответ оценивается от 0 до 15 баллов: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4"/>
        </w:tabs>
        <w:ind w:right="96"/>
        <w:jc w:val="both"/>
        <w:rPr>
          <w:color w:val="000000"/>
        </w:rPr>
      </w:pPr>
      <w:r>
        <w:rPr>
          <w:b/>
          <w:color w:val="000000"/>
        </w:rPr>
        <w:t xml:space="preserve">- 0 баллов если </w:t>
      </w:r>
      <w:r>
        <w:rPr>
          <w:color w:val="000000"/>
        </w:rPr>
        <w:t>содержан</w:t>
      </w:r>
      <w:r>
        <w:rPr>
          <w:color w:val="000000"/>
        </w:rPr>
        <w:t>ие ответа не соответствует теме, студент не может ответить на уточняющие вопросы. Продемонстрировано крайне низкое (отрывочное) знание фактического материала. Много фактических ошибок: практически все факты искажены, неверны, студент слабо владеет понятийн</w:t>
      </w:r>
      <w:r>
        <w:rPr>
          <w:color w:val="000000"/>
        </w:rPr>
        <w:t>о-терминологическим аппаратом (неуместность употребления, неверные аббревиатуры, искаженное толкование и т. д.), присутствуют многочисленные ошибки в употреблении терминов. Части ответа не взаимосвязаны логически.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4"/>
        </w:tabs>
        <w:ind w:right="96"/>
        <w:jc w:val="both"/>
        <w:rPr>
          <w:color w:val="000000"/>
        </w:rPr>
      </w:pPr>
      <w:r>
        <w:rPr>
          <w:b/>
          <w:color w:val="000000"/>
        </w:rPr>
        <w:t xml:space="preserve">- 1-5 балла если </w:t>
      </w:r>
      <w:r>
        <w:rPr>
          <w:color w:val="000000"/>
        </w:rPr>
        <w:t>содержание ответа в целом</w:t>
      </w:r>
      <w:r>
        <w:rPr>
          <w:color w:val="000000"/>
        </w:rPr>
        <w:t xml:space="preserve"> соответствует теме, на некоторые уточняющие вопросы студент не может сформулировать ответ. Продемонстрировано удовлетворительное знание фактического материала, есть фактические ошибки (25–30%). Продемонстрировано достаточное владение понятийно-терминологи</w:t>
      </w:r>
      <w:r>
        <w:rPr>
          <w:color w:val="000000"/>
        </w:rPr>
        <w:t>ческим аппаратом, есть ошибки в употреблении и трактовке терминов, расшифровке аббревиатур, в использовании категорий и терминов, в их ассоциативной взаимосвязи. Ответ плохо структурирован, нарушена логика изложения материала.</w:t>
      </w:r>
    </w:p>
    <w:p w:rsidR="00F0160C" w:rsidRDefault="005F747D">
      <w:pPr>
        <w:jc w:val="both"/>
        <w:rPr>
          <w:b/>
        </w:rPr>
      </w:pPr>
      <w:r>
        <w:rPr>
          <w:b/>
        </w:rPr>
        <w:t xml:space="preserve">- 6-10 балла если </w:t>
      </w:r>
      <w:r>
        <w:t xml:space="preserve">содержание </w:t>
      </w:r>
      <w:r>
        <w:t>ответа в целом соответствует формулировке темы, без проблем даётся ответ на уточняющие вопросы. Продемонстрировано знание фактического материала, владение понятийно-терминологическим аппаратом (уместность употребления, аббревиатуры, толкование и т.д.), отс</w:t>
      </w:r>
      <w:r>
        <w:t xml:space="preserve">утствуют ошибки в употреблении терминов, но в ответе встречаются несущественные неточности. Ответ в достаточной степени </w:t>
      </w:r>
      <w:r>
        <w:lastRenderedPageBreak/>
        <w:t>структурирован и выстроен без нарушений общего смысла, части логически взаимосвязаны.</w:t>
      </w:r>
    </w:p>
    <w:p w:rsidR="00F0160C" w:rsidRDefault="005F747D">
      <w:pPr>
        <w:jc w:val="both"/>
      </w:pPr>
      <w:r>
        <w:rPr>
          <w:b/>
        </w:rPr>
        <w:t xml:space="preserve">- 11-15 балла если </w:t>
      </w:r>
      <w:r>
        <w:t>содержание ответа полностью соо</w:t>
      </w:r>
      <w:r>
        <w:t>тветствует теме, продемонстрировано глубокое знание фактического материала, отсутствуют фактические ошибки, студент выделяет причинно-следственные связи. Структура ответа правильно выстроена, части его логически взаимосвязаны. Даны ответы на уточняющие воп</w:t>
      </w:r>
      <w:r>
        <w:t>росы.</w:t>
      </w:r>
    </w:p>
    <w:p w:rsidR="00F0160C" w:rsidRDefault="00F0160C">
      <w:pPr>
        <w:jc w:val="both"/>
      </w:pPr>
    </w:p>
    <w:p w:rsidR="00F0160C" w:rsidRDefault="005F747D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Оценочные средства самостоятельной работы студентов проверяется на практических занятиях в соответствии с учебным планом, задания, методические рекомендации и критерии оценки содержатся в </w:t>
      </w:r>
      <w:r>
        <w:rPr>
          <w:b/>
          <w:color w:val="000000"/>
        </w:rPr>
        <w:t>«Методических рекомендациях к СРС и практическим работам по д</w:t>
      </w:r>
      <w:r>
        <w:rPr>
          <w:b/>
          <w:color w:val="000000"/>
        </w:rPr>
        <w:t>исциплине «История» для студентов СПО»</w:t>
      </w:r>
      <w:r>
        <w:rPr>
          <w:color w:val="000000"/>
        </w:rPr>
        <w:t xml:space="preserve"> и доводится до сведения обучающихся исключительно в ходе применения этих оценочных средств в процессе обучения.</w:t>
      </w:r>
    </w:p>
    <w:p w:rsidR="00F0160C" w:rsidRDefault="00F0160C">
      <w:pPr>
        <w:ind w:firstLine="620"/>
        <w:rPr>
          <w:color w:val="000000"/>
        </w:rPr>
      </w:pPr>
    </w:p>
    <w:p w:rsidR="00F0160C" w:rsidRDefault="005F747D">
      <w:pPr>
        <w:ind w:firstLine="620"/>
        <w:rPr>
          <w:b/>
        </w:rPr>
      </w:pPr>
      <w:r>
        <w:rPr>
          <w:color w:val="000000"/>
        </w:rPr>
        <w:t>Если по итогам трех промежуточных аттестаций (на зачетной неделе), набранное студентом суммарное количес</w:t>
      </w:r>
      <w:r>
        <w:rPr>
          <w:color w:val="000000"/>
        </w:rPr>
        <w:t>тво баллов по дисциплине менее 20, то студент не допускается до экзамена по данной дисциплине.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ind w:left="20" w:right="20" w:firstLine="600"/>
        <w:jc w:val="both"/>
        <w:rPr>
          <w:color w:val="000000"/>
        </w:rPr>
      </w:pPr>
      <w:r>
        <w:rPr>
          <w:color w:val="000000"/>
        </w:rPr>
        <w:t xml:space="preserve">Допускается присвоение студенту дополнительных баллов «бонусов» за общую активность при изучении курса, поведение, подготовку реферата, выступление на конференции и пр. 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ind w:left="20" w:right="20" w:firstLine="600"/>
        <w:jc w:val="both"/>
        <w:rPr>
          <w:color w:val="000000"/>
        </w:rPr>
      </w:pPr>
      <w:r>
        <w:rPr>
          <w:color w:val="000000"/>
        </w:rPr>
        <w:t>Суммы баллов, набранные студентом по результатам каждой аттестации, включая премиальны</w:t>
      </w:r>
      <w:r>
        <w:rPr>
          <w:color w:val="000000"/>
        </w:rPr>
        <w:t>е баллы, заносятся преподавателем, проводящим аттестацию в соответствующую форму единой ведомости, используемую в течение всего семестра, которая хранится в деканате.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ind w:left="20" w:right="20" w:firstLine="600"/>
        <w:jc w:val="both"/>
        <w:rPr>
          <w:color w:val="000000"/>
        </w:rPr>
      </w:pPr>
      <w:r>
        <w:rPr>
          <w:color w:val="000000"/>
        </w:rPr>
        <w:t>Общее распределение баллов текущего контроля по видам учебных работ для студентов (в соот</w:t>
      </w:r>
      <w:r>
        <w:rPr>
          <w:color w:val="000000"/>
        </w:rPr>
        <w:t>ветствии с Положением)</w:t>
      </w:r>
    </w:p>
    <w:p w:rsidR="00F0160C" w:rsidRDefault="00F0160C">
      <w:pPr>
        <w:jc w:val="both"/>
      </w:pPr>
    </w:p>
    <w:tbl>
      <w:tblPr>
        <w:tblStyle w:val="afff2"/>
        <w:tblW w:w="957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3578"/>
        <w:gridCol w:w="2499"/>
        <w:gridCol w:w="2934"/>
      </w:tblGrid>
      <w:tr w:rsidR="00F0160C">
        <w:trPr>
          <w:cantSplit/>
          <w:tblHeader/>
        </w:trPr>
        <w:tc>
          <w:tcPr>
            <w:tcW w:w="560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578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занятий</w:t>
            </w:r>
          </w:p>
        </w:tc>
        <w:tc>
          <w:tcPr>
            <w:tcW w:w="2499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Итоговая аттестация (экзамен)</w:t>
            </w:r>
          </w:p>
        </w:tc>
        <w:tc>
          <w:tcPr>
            <w:tcW w:w="2934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Итоговая аттестация (зачёт/</w:t>
            </w:r>
            <w:proofErr w:type="spellStart"/>
            <w:r>
              <w:rPr>
                <w:b/>
              </w:rPr>
              <w:t>диф.зачёт</w:t>
            </w:r>
            <w:proofErr w:type="spellEnd"/>
            <w:r>
              <w:rPr>
                <w:b/>
              </w:rPr>
              <w:t>)</w:t>
            </w:r>
          </w:p>
        </w:tc>
      </w:tr>
      <w:tr w:rsidR="00F0160C">
        <w:trPr>
          <w:cantSplit/>
          <w:tblHeader/>
        </w:trPr>
        <w:tc>
          <w:tcPr>
            <w:tcW w:w="560" w:type="dxa"/>
          </w:tcPr>
          <w:p w:rsidR="00F0160C" w:rsidRDefault="005F747D">
            <w:pPr>
              <w:jc w:val="center"/>
            </w:pPr>
            <w:r>
              <w:t>1</w:t>
            </w:r>
          </w:p>
        </w:tc>
        <w:tc>
          <w:tcPr>
            <w:tcW w:w="3578" w:type="dxa"/>
          </w:tcPr>
          <w:p w:rsidR="00F0160C" w:rsidRDefault="005F747D">
            <w:pPr>
              <w:jc w:val="center"/>
            </w:pPr>
            <w:r>
              <w:t>Посещение занятий студентом</w:t>
            </w:r>
          </w:p>
        </w:tc>
        <w:tc>
          <w:tcPr>
            <w:tcW w:w="2499" w:type="dxa"/>
          </w:tcPr>
          <w:p w:rsidR="00F0160C" w:rsidRDefault="005F747D">
            <w:pPr>
              <w:jc w:val="center"/>
            </w:pPr>
            <w:r>
              <w:t>5</w:t>
            </w:r>
          </w:p>
        </w:tc>
        <w:tc>
          <w:tcPr>
            <w:tcW w:w="2934" w:type="dxa"/>
          </w:tcPr>
          <w:p w:rsidR="00F0160C" w:rsidRDefault="005F747D">
            <w:pPr>
              <w:jc w:val="center"/>
            </w:pPr>
            <w:r>
              <w:t>5</w:t>
            </w:r>
          </w:p>
        </w:tc>
      </w:tr>
      <w:tr w:rsidR="00F0160C">
        <w:trPr>
          <w:cantSplit/>
          <w:tblHeader/>
        </w:trPr>
        <w:tc>
          <w:tcPr>
            <w:tcW w:w="560" w:type="dxa"/>
          </w:tcPr>
          <w:p w:rsidR="00F0160C" w:rsidRDefault="005F747D">
            <w:pPr>
              <w:jc w:val="center"/>
            </w:pPr>
            <w:r>
              <w:t>2</w:t>
            </w:r>
          </w:p>
        </w:tc>
        <w:tc>
          <w:tcPr>
            <w:tcW w:w="3578" w:type="dxa"/>
          </w:tcPr>
          <w:p w:rsidR="00F0160C" w:rsidRDefault="005F747D">
            <w:pPr>
              <w:jc w:val="center"/>
            </w:pPr>
            <w:r>
              <w:t>Рейтинг-контроль 1</w:t>
            </w:r>
          </w:p>
        </w:tc>
        <w:tc>
          <w:tcPr>
            <w:tcW w:w="2499" w:type="dxa"/>
          </w:tcPr>
          <w:p w:rsidR="00F0160C" w:rsidRDefault="005F747D">
            <w:pPr>
              <w:jc w:val="center"/>
            </w:pPr>
            <w:r>
              <w:t>10</w:t>
            </w:r>
          </w:p>
        </w:tc>
        <w:tc>
          <w:tcPr>
            <w:tcW w:w="2934" w:type="dxa"/>
          </w:tcPr>
          <w:p w:rsidR="00F0160C" w:rsidRDefault="005F747D">
            <w:pPr>
              <w:jc w:val="center"/>
            </w:pPr>
            <w:r>
              <w:t>15</w:t>
            </w:r>
          </w:p>
        </w:tc>
      </w:tr>
      <w:tr w:rsidR="00F0160C">
        <w:trPr>
          <w:cantSplit/>
          <w:tblHeader/>
        </w:trPr>
        <w:tc>
          <w:tcPr>
            <w:tcW w:w="560" w:type="dxa"/>
          </w:tcPr>
          <w:p w:rsidR="00F0160C" w:rsidRDefault="005F747D">
            <w:pPr>
              <w:jc w:val="center"/>
            </w:pPr>
            <w:r>
              <w:t>3</w:t>
            </w:r>
          </w:p>
        </w:tc>
        <w:tc>
          <w:tcPr>
            <w:tcW w:w="3578" w:type="dxa"/>
          </w:tcPr>
          <w:p w:rsidR="00F0160C" w:rsidRDefault="005F747D">
            <w:pPr>
              <w:jc w:val="center"/>
            </w:pPr>
            <w:r>
              <w:t>Рейтинг-контроль 2</w:t>
            </w:r>
          </w:p>
        </w:tc>
        <w:tc>
          <w:tcPr>
            <w:tcW w:w="2499" w:type="dxa"/>
          </w:tcPr>
          <w:p w:rsidR="00F0160C" w:rsidRDefault="005F747D">
            <w:pPr>
              <w:jc w:val="center"/>
            </w:pPr>
            <w:r>
              <w:t>10</w:t>
            </w:r>
          </w:p>
        </w:tc>
        <w:tc>
          <w:tcPr>
            <w:tcW w:w="2934" w:type="dxa"/>
          </w:tcPr>
          <w:p w:rsidR="00F0160C" w:rsidRDefault="005F747D">
            <w:pPr>
              <w:jc w:val="center"/>
            </w:pPr>
            <w:r>
              <w:t>15</w:t>
            </w:r>
          </w:p>
        </w:tc>
      </w:tr>
      <w:tr w:rsidR="00F0160C">
        <w:trPr>
          <w:cantSplit/>
          <w:tblHeader/>
        </w:trPr>
        <w:tc>
          <w:tcPr>
            <w:tcW w:w="560" w:type="dxa"/>
          </w:tcPr>
          <w:p w:rsidR="00F0160C" w:rsidRDefault="005F747D">
            <w:pPr>
              <w:jc w:val="center"/>
            </w:pPr>
            <w:r>
              <w:t>4</w:t>
            </w:r>
          </w:p>
        </w:tc>
        <w:tc>
          <w:tcPr>
            <w:tcW w:w="3578" w:type="dxa"/>
          </w:tcPr>
          <w:p w:rsidR="00F0160C" w:rsidRDefault="005F747D">
            <w:pPr>
              <w:jc w:val="center"/>
            </w:pPr>
            <w:r>
              <w:t>Рейтинг-контроль 3</w:t>
            </w:r>
          </w:p>
        </w:tc>
        <w:tc>
          <w:tcPr>
            <w:tcW w:w="2499" w:type="dxa"/>
          </w:tcPr>
          <w:p w:rsidR="00F0160C" w:rsidRDefault="005F747D">
            <w:pPr>
              <w:jc w:val="center"/>
            </w:pPr>
            <w:r>
              <w:t>15</w:t>
            </w:r>
          </w:p>
        </w:tc>
        <w:tc>
          <w:tcPr>
            <w:tcW w:w="2934" w:type="dxa"/>
          </w:tcPr>
          <w:p w:rsidR="00F0160C" w:rsidRDefault="005F747D">
            <w:pPr>
              <w:jc w:val="center"/>
            </w:pPr>
            <w:r>
              <w:t>30</w:t>
            </w:r>
          </w:p>
        </w:tc>
      </w:tr>
      <w:tr w:rsidR="00F0160C">
        <w:trPr>
          <w:cantSplit/>
          <w:tblHeader/>
        </w:trPr>
        <w:tc>
          <w:tcPr>
            <w:tcW w:w="560" w:type="dxa"/>
          </w:tcPr>
          <w:p w:rsidR="00F0160C" w:rsidRDefault="005F747D">
            <w:pPr>
              <w:jc w:val="center"/>
            </w:pPr>
            <w:r>
              <w:t>5</w:t>
            </w:r>
          </w:p>
        </w:tc>
        <w:tc>
          <w:tcPr>
            <w:tcW w:w="3578" w:type="dxa"/>
          </w:tcPr>
          <w:p w:rsidR="00F0160C" w:rsidRDefault="005F747D">
            <w:pPr>
              <w:jc w:val="center"/>
            </w:pPr>
            <w:r>
              <w:t>Выполнение семестрового плана самостоятельной работы</w:t>
            </w:r>
          </w:p>
        </w:tc>
        <w:tc>
          <w:tcPr>
            <w:tcW w:w="2499" w:type="dxa"/>
          </w:tcPr>
          <w:p w:rsidR="00F0160C" w:rsidRDefault="005F747D">
            <w:pPr>
              <w:jc w:val="center"/>
            </w:pPr>
            <w:r>
              <w:t>15</w:t>
            </w:r>
          </w:p>
        </w:tc>
        <w:tc>
          <w:tcPr>
            <w:tcW w:w="2934" w:type="dxa"/>
          </w:tcPr>
          <w:p w:rsidR="00F0160C" w:rsidRDefault="005F747D">
            <w:pPr>
              <w:jc w:val="center"/>
            </w:pPr>
            <w:r>
              <w:t>30</w:t>
            </w:r>
          </w:p>
        </w:tc>
      </w:tr>
      <w:tr w:rsidR="00F0160C">
        <w:trPr>
          <w:cantSplit/>
          <w:tblHeader/>
        </w:trPr>
        <w:tc>
          <w:tcPr>
            <w:tcW w:w="560" w:type="dxa"/>
          </w:tcPr>
          <w:p w:rsidR="00F0160C" w:rsidRDefault="005F747D">
            <w:pPr>
              <w:jc w:val="center"/>
            </w:pPr>
            <w:r>
              <w:t>6</w:t>
            </w:r>
          </w:p>
        </w:tc>
        <w:tc>
          <w:tcPr>
            <w:tcW w:w="3578" w:type="dxa"/>
          </w:tcPr>
          <w:p w:rsidR="00F0160C" w:rsidRDefault="005F747D">
            <w:pPr>
              <w:jc w:val="center"/>
            </w:pPr>
            <w:r>
              <w:t>Дополнительные баллы («бонусы»)</w:t>
            </w:r>
          </w:p>
        </w:tc>
        <w:tc>
          <w:tcPr>
            <w:tcW w:w="2499" w:type="dxa"/>
          </w:tcPr>
          <w:p w:rsidR="00F0160C" w:rsidRDefault="005F747D">
            <w:pPr>
              <w:jc w:val="center"/>
            </w:pPr>
            <w:r>
              <w:t>5</w:t>
            </w:r>
          </w:p>
        </w:tc>
        <w:tc>
          <w:tcPr>
            <w:tcW w:w="2934" w:type="dxa"/>
          </w:tcPr>
          <w:p w:rsidR="00F0160C" w:rsidRDefault="005F747D">
            <w:pPr>
              <w:jc w:val="center"/>
            </w:pPr>
            <w:r>
              <w:t>5</w:t>
            </w:r>
          </w:p>
        </w:tc>
      </w:tr>
    </w:tbl>
    <w:p w:rsidR="00F0160C" w:rsidRDefault="00F0160C">
      <w:pPr>
        <w:jc w:val="both"/>
      </w:pPr>
    </w:p>
    <w:p w:rsidR="00F0160C" w:rsidRDefault="005F7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b/>
          <w:color w:val="000000"/>
        </w:rPr>
      </w:pPr>
      <w:r>
        <w:rPr>
          <w:b/>
          <w:color w:val="000000"/>
        </w:rPr>
        <w:t>ОЦЕНОЧНЫЕ СРЕДСТВА ДЛЯ ПРОМЕЖУТОЧНОЙ АТТЕСТАЦИИ ПО УЧЕБНОЙ ДИСЦИПЛИНЕ</w:t>
      </w:r>
    </w:p>
    <w:p w:rsidR="00F0160C" w:rsidRDefault="00F0160C">
      <w:pPr>
        <w:rPr>
          <w:b/>
        </w:rPr>
      </w:pPr>
    </w:p>
    <w:p w:rsidR="00F0160C" w:rsidRDefault="005F747D">
      <w:pPr>
        <w:ind w:firstLine="708"/>
        <w:jc w:val="both"/>
      </w:pPr>
      <w:r>
        <w:t>Промежуточная аттестация по итогам освоения дисциплины (зачёт/ дифференцированный зачёт) проводиться в зачётную неделю. Экзамен (дифференцированный зачёт) проводится по билетам, содержащим не менее 2 заданий. Студент пишет ответы на вопросы и задания экзам</w:t>
      </w:r>
      <w:r>
        <w:t xml:space="preserve">енационного билета на листах белой бумаги формата А4, на каждом из которых должны быть указаны: фамилия, имя, отчество студента; шифр студенческой группы; дата проведения экзамена; номер экзаменационного билета. Листы ответов должны быть подписаны и </w:t>
      </w:r>
      <w:proofErr w:type="gramStart"/>
      <w:r>
        <w:t>студен</w:t>
      </w:r>
      <w:r>
        <w:t>том</w:t>
      </w:r>
      <w:proofErr w:type="gramEnd"/>
      <w:r>
        <w:t xml:space="preserve"> и экзаменатором после получения студентом экзаменационного билета.</w:t>
      </w:r>
    </w:p>
    <w:p w:rsidR="00F0160C" w:rsidRDefault="00F0160C">
      <w:pPr>
        <w:ind w:firstLine="708"/>
        <w:jc w:val="both"/>
      </w:pPr>
    </w:p>
    <w:p w:rsidR="00F0160C" w:rsidRDefault="005F747D">
      <w:pPr>
        <w:jc w:val="both"/>
        <w:rPr>
          <w:b/>
        </w:rPr>
      </w:pPr>
      <w:r>
        <w:rPr>
          <w:b/>
        </w:rPr>
        <w:lastRenderedPageBreak/>
        <w:t>Вопросы для ДИФФЕРЕНЦИРОВАННОГО ЗАЧЕТА/ЭКЗАМЕНА</w:t>
      </w:r>
    </w:p>
    <w:p w:rsidR="00F0160C" w:rsidRDefault="00F0160C">
      <w:pPr>
        <w:rPr>
          <w:b/>
        </w:rPr>
      </w:pPr>
    </w:p>
    <w:p w:rsidR="00F0160C" w:rsidRDefault="005F747D">
      <w:pPr>
        <w:rPr>
          <w:b/>
        </w:rPr>
      </w:pPr>
      <w:r>
        <w:rPr>
          <w:b/>
        </w:rPr>
        <w:t>Перечень вопросов для промежуточной аттестации: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Мир накануне Первой мировой войны.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Первая мировая война в 1914-1918 гг.: причины, харак</w:t>
      </w:r>
      <w:r>
        <w:rPr>
          <w:color w:val="000000"/>
        </w:rPr>
        <w:t>тер, события, итоги.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Россия в 1917 г.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Гражданская война в России: события и участники.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Образование СССР.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Международные отношения между двумя мировыми войнами (1918 – 1939 гг.)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Новая экономическая политика.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Индустриализация и коллективизация в СССР.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Вторая </w:t>
      </w:r>
      <w:r>
        <w:rPr>
          <w:color w:val="000000"/>
        </w:rPr>
        <w:t>мировая война: причины, события, итоги и уроки.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Начальный период Великой отечественной войны.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Коренной перелом в ходе Великой отечественной войны.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Заключительный период Великой отечественной войны.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«Холодная война»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СССР в послевоенные годы.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Развитие стран </w:t>
      </w:r>
      <w:r>
        <w:rPr>
          <w:color w:val="000000"/>
        </w:rPr>
        <w:t>Западной Европы в послевоенные годы.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Крушение колониальной системы. Освобождение колоний.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Развитие азиатского региона во второй половине XX в.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Развитие стран Латинской Америки во второй половине XX в.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СССР в 1950 – сер. 1960-х гг.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СССР в 1965 - 1980-х гг.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Международное положение СССР и внешняя политика в эпоху «развитого социализма» 1964-1985 </w:t>
      </w:r>
      <w:proofErr w:type="gramStart"/>
      <w:r>
        <w:rPr>
          <w:color w:val="000000"/>
        </w:rPr>
        <w:t>гг..</w:t>
      </w:r>
      <w:proofErr w:type="gramEnd"/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Развитие советской культуры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Культура Европы в XX в.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СССР в годы перестройки.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Внешнеполитическая деятельность страны в перестройку.</w:t>
      </w:r>
    </w:p>
    <w:p w:rsidR="00F0160C" w:rsidRDefault="005F7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color w:val="000000"/>
        </w:rPr>
        <w:t>Распад СССР.</w:t>
      </w:r>
    </w:p>
    <w:p w:rsidR="00F0160C" w:rsidRDefault="00F0160C">
      <w:pPr>
        <w:ind w:firstLine="708"/>
        <w:jc w:val="both"/>
      </w:pPr>
    </w:p>
    <w:p w:rsidR="00F0160C" w:rsidRDefault="005F747D">
      <w:pPr>
        <w:ind w:firstLine="708"/>
        <w:jc w:val="both"/>
      </w:pPr>
      <w:r>
        <w:t>Максимальное коли</w:t>
      </w:r>
      <w:r>
        <w:t>чество баллов, которое студент может получить на экзамене, в соответствии с Положением составляет 40 баллов.</w:t>
      </w:r>
    </w:p>
    <w:p w:rsidR="00F0160C" w:rsidRDefault="00F0160C">
      <w:pPr>
        <w:jc w:val="center"/>
        <w:rPr>
          <w:b/>
        </w:rPr>
      </w:pPr>
    </w:p>
    <w:tbl>
      <w:tblPr>
        <w:tblStyle w:val="afff3"/>
        <w:tblW w:w="957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4"/>
        <w:gridCol w:w="7807"/>
      </w:tblGrid>
      <w:tr w:rsidR="00F0160C">
        <w:trPr>
          <w:cantSplit/>
          <w:tblHeader/>
        </w:trPr>
        <w:tc>
          <w:tcPr>
            <w:tcW w:w="1764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Оценка в баллах</w:t>
            </w:r>
          </w:p>
        </w:tc>
        <w:tc>
          <w:tcPr>
            <w:tcW w:w="7807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 xml:space="preserve">Критерии оценивания </w:t>
            </w:r>
          </w:p>
        </w:tc>
      </w:tr>
      <w:tr w:rsidR="00F0160C">
        <w:trPr>
          <w:cantSplit/>
          <w:tblHeader/>
        </w:trPr>
        <w:tc>
          <w:tcPr>
            <w:tcW w:w="1764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30-40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  <w:tc>
          <w:tcPr>
            <w:tcW w:w="7807" w:type="dxa"/>
          </w:tcPr>
          <w:p w:rsidR="00F0160C" w:rsidRDefault="005F747D">
            <w:pPr>
              <w:jc w:val="both"/>
            </w:pPr>
            <w:r>
              <w:t xml:space="preserve">Студент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</w:t>
            </w:r>
            <w:r>
              <w:t xml:space="preserve">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задач, подтверждает полное </w:t>
            </w:r>
            <w:proofErr w:type="spellStart"/>
            <w:r>
              <w:t>освоениетребо</w:t>
            </w:r>
            <w:r>
              <w:t>ваний</w:t>
            </w:r>
            <w:proofErr w:type="spellEnd"/>
            <w:r>
              <w:t>, предусмотренных программой экзамена.</w:t>
            </w:r>
          </w:p>
        </w:tc>
      </w:tr>
      <w:tr w:rsidR="00F0160C">
        <w:trPr>
          <w:cantSplit/>
          <w:tblHeader/>
        </w:trPr>
        <w:tc>
          <w:tcPr>
            <w:tcW w:w="1764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20-29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7807" w:type="dxa"/>
          </w:tcPr>
          <w:p w:rsidR="00F0160C" w:rsidRDefault="005F747D">
            <w:pPr>
              <w:jc w:val="both"/>
            </w:pPr>
            <w:r>
              <w:t>Студент показывает твердое знания материала,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</w:t>
            </w:r>
            <w:r>
              <w:t>рактических вопросов и задач, владеет необходимыми навыками и приемами их выполнения, допуская некоторые неточности; демонстрирует хороший уровень освоения материала, информационной и коммуникативной культуры и в целом подтверждает освоение требований, пре</w:t>
            </w:r>
            <w:r>
              <w:t>дусмотренных программой экзамена.</w:t>
            </w:r>
          </w:p>
        </w:tc>
      </w:tr>
      <w:tr w:rsidR="00F0160C">
        <w:trPr>
          <w:cantSplit/>
          <w:tblHeader/>
        </w:trPr>
        <w:tc>
          <w:tcPr>
            <w:tcW w:w="1764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10-19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«Удовлетвори</w:t>
            </w:r>
          </w:p>
          <w:p w:rsidR="00F0160C" w:rsidRDefault="005F747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тельно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7807" w:type="dxa"/>
          </w:tcPr>
          <w:p w:rsidR="00F0160C" w:rsidRDefault="005F747D">
            <w:pPr>
              <w:jc w:val="both"/>
            </w:pPr>
            <w:r>
              <w:t>Студент показывает знания только основного материала, но не усвоил его деталей, допускает неточности, недостаточно правильные формулировки, в целом, не препятствует усвоению последующего програм</w:t>
            </w:r>
            <w:r>
              <w:t>много материала, нарушения логической последовательности в изложении программного материала, испытывает затруднения при выполнении практических работ, подтверждает освоение требований, предусмотренных программой экзамена на минимально допустимом уровне.</w:t>
            </w:r>
          </w:p>
        </w:tc>
      </w:tr>
      <w:tr w:rsidR="00F0160C">
        <w:trPr>
          <w:cantSplit/>
          <w:tblHeader/>
        </w:trPr>
        <w:tc>
          <w:tcPr>
            <w:tcW w:w="1764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</w:rPr>
              <w:t>енее 10 «</w:t>
            </w:r>
            <w:proofErr w:type="spellStart"/>
            <w:r>
              <w:rPr>
                <w:b/>
              </w:rPr>
              <w:t>Неудовлетво</w:t>
            </w:r>
            <w:proofErr w:type="spellEnd"/>
          </w:p>
          <w:p w:rsidR="00F0160C" w:rsidRDefault="005F747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рительно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7807" w:type="dxa"/>
          </w:tcPr>
          <w:p w:rsidR="00F0160C" w:rsidRDefault="005F747D">
            <w:pPr>
              <w:jc w:val="both"/>
            </w:pPr>
            <w:r>
              <w:t xml:space="preserve">Студент не знает значительной части программного материала (менее 50% правильно выполненных заданий от общего объема работы), допускает существенные ошибки, неуверенно, с большими затруднениями выполняет практические работы, </w:t>
            </w:r>
            <w:r>
              <w:t>не подтверждает освоение требований, предусмотренных программой экзамена.</w:t>
            </w:r>
          </w:p>
        </w:tc>
      </w:tr>
    </w:tbl>
    <w:p w:rsidR="00F0160C" w:rsidRDefault="00F0160C">
      <w:pPr>
        <w:jc w:val="center"/>
        <w:rPr>
          <w:b/>
        </w:rPr>
      </w:pP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spacing w:line="272" w:lineRule="auto"/>
        <w:ind w:left="100" w:right="20" w:firstLine="620"/>
        <w:jc w:val="both"/>
        <w:rPr>
          <w:color w:val="000000"/>
        </w:rPr>
      </w:pPr>
      <w:r>
        <w:rPr>
          <w:color w:val="000000"/>
        </w:rPr>
        <w:t>Максимальная сумма баллов, набираемая студентом по дисциплине (части дисциплины, читаемой в течение одного семестра), закрываемой семестровой (итоговой) аттестацией, равна 100. На основе набранных баллов, успеваемость студентов в семестре определяется след</w:t>
      </w:r>
      <w:r>
        <w:rPr>
          <w:color w:val="000000"/>
        </w:rPr>
        <w:t>ующими оценками: «отлично», «хорошо», «удовлетворительно» и «неудовлетворительно» за дисциплины, закрываемые экзаменам по следующей шкале</w:t>
      </w:r>
    </w:p>
    <w:p w:rsidR="00F0160C" w:rsidRDefault="00F0160C">
      <w:pPr>
        <w:jc w:val="center"/>
        <w:rPr>
          <w:b/>
        </w:rPr>
      </w:pPr>
    </w:p>
    <w:tbl>
      <w:tblPr>
        <w:tblStyle w:val="afff4"/>
        <w:tblW w:w="107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6946"/>
        <w:gridCol w:w="1985"/>
      </w:tblGrid>
      <w:tr w:rsidR="00F0160C">
        <w:trPr>
          <w:cantSplit/>
          <w:tblHeader/>
        </w:trPr>
        <w:tc>
          <w:tcPr>
            <w:tcW w:w="1809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Оценка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В баллах</w:t>
            </w:r>
          </w:p>
        </w:tc>
        <w:tc>
          <w:tcPr>
            <w:tcW w:w="6946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Обоснование</w:t>
            </w:r>
          </w:p>
        </w:tc>
        <w:tc>
          <w:tcPr>
            <w:tcW w:w="1985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сформированности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требований</w:t>
            </w:r>
          </w:p>
        </w:tc>
      </w:tr>
      <w:tr w:rsidR="00F0160C">
        <w:trPr>
          <w:cantSplit/>
          <w:tblHeader/>
        </w:trPr>
        <w:tc>
          <w:tcPr>
            <w:tcW w:w="1809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91 -100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  <w:tc>
          <w:tcPr>
            <w:tcW w:w="6946" w:type="dxa"/>
          </w:tcPr>
          <w:p w:rsidR="00F0160C" w:rsidRDefault="005F747D">
            <w:pPr>
              <w:jc w:val="both"/>
            </w:pPr>
            <w:r>
              <w:t>Теоретическое содержание курса освоено полностью, без пробелов необходимые практические навыки работы с освоенным материалом сформированы, все предусмотренные программой обучения учебные задания выполнены, качество их выполнения оценено числом баллов, близ</w:t>
            </w:r>
            <w:r>
              <w:t>ким к максимальному</w:t>
            </w:r>
          </w:p>
        </w:tc>
        <w:tc>
          <w:tcPr>
            <w:tcW w:w="1985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Высокий уровень</w:t>
            </w:r>
          </w:p>
        </w:tc>
      </w:tr>
      <w:tr w:rsidR="00F0160C">
        <w:trPr>
          <w:cantSplit/>
          <w:tblHeader/>
        </w:trPr>
        <w:tc>
          <w:tcPr>
            <w:tcW w:w="1809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74-90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6946" w:type="dxa"/>
          </w:tcPr>
          <w:p w:rsidR="00F0160C" w:rsidRDefault="005F747D">
            <w:pPr>
              <w:jc w:val="both"/>
            </w:pPr>
            <w:r>
              <w:t>Теоретическое содержание курса освоено полностью, без пробелов, некоторые практические навыки работы с освоенным материалом сформированы недостаточно, все предусмотренные программой обучения учебные задан</w:t>
            </w:r>
            <w:r>
              <w:t>ия выполнены, качество выполнения ни одного из них не оценено минимальным числом баллов, некоторые виды заданий выполнены с ошибками</w:t>
            </w:r>
          </w:p>
        </w:tc>
        <w:tc>
          <w:tcPr>
            <w:tcW w:w="1985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Продвинутый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  <w:p w:rsidR="00F0160C" w:rsidRDefault="00F0160C">
            <w:pPr>
              <w:jc w:val="center"/>
              <w:rPr>
                <w:b/>
              </w:rPr>
            </w:pPr>
          </w:p>
        </w:tc>
      </w:tr>
      <w:tr w:rsidR="00F0160C">
        <w:trPr>
          <w:cantSplit/>
          <w:tblHeader/>
        </w:trPr>
        <w:tc>
          <w:tcPr>
            <w:tcW w:w="1809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61-73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«Удовлетворительно»</w:t>
            </w:r>
          </w:p>
        </w:tc>
        <w:tc>
          <w:tcPr>
            <w:tcW w:w="6946" w:type="dxa"/>
          </w:tcPr>
          <w:p w:rsidR="00F0160C" w:rsidRDefault="005F747D">
            <w:pPr>
              <w:jc w:val="both"/>
            </w:pPr>
            <w:r>
              <w:t>Теоретическое содержание курса освоено частично, но пробелы не носят сущест</w:t>
            </w:r>
            <w:r>
              <w:t>венного характера, необходимые практические навыки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заданий, возможно, содержат ошибки</w:t>
            </w:r>
          </w:p>
        </w:tc>
        <w:tc>
          <w:tcPr>
            <w:tcW w:w="1985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Пороговый урове</w:t>
            </w:r>
            <w:r>
              <w:rPr>
                <w:b/>
              </w:rPr>
              <w:t>нь</w:t>
            </w:r>
          </w:p>
        </w:tc>
      </w:tr>
      <w:tr w:rsidR="00F0160C">
        <w:trPr>
          <w:cantSplit/>
          <w:tblHeader/>
        </w:trPr>
        <w:tc>
          <w:tcPr>
            <w:tcW w:w="1809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Менее 60</w:t>
            </w:r>
          </w:p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«Неудовлетворительно»</w:t>
            </w:r>
          </w:p>
        </w:tc>
        <w:tc>
          <w:tcPr>
            <w:tcW w:w="6946" w:type="dxa"/>
          </w:tcPr>
          <w:p w:rsidR="00F0160C" w:rsidRDefault="005F747D">
            <w:pPr>
              <w:jc w:val="both"/>
            </w:pPr>
            <w:r>
              <w:t>Теоретическое содержание курса не освоено, необходимые практические навыки работы не сформированы, выполненные учебные задания содержат грубые ошибки</w:t>
            </w:r>
          </w:p>
        </w:tc>
        <w:tc>
          <w:tcPr>
            <w:tcW w:w="1985" w:type="dxa"/>
          </w:tcPr>
          <w:p w:rsidR="00F0160C" w:rsidRDefault="005F747D">
            <w:pPr>
              <w:jc w:val="center"/>
              <w:rPr>
                <w:b/>
              </w:rPr>
            </w:pPr>
            <w:r>
              <w:rPr>
                <w:b/>
              </w:rPr>
              <w:t>Требования не сформированы</w:t>
            </w:r>
          </w:p>
        </w:tc>
      </w:tr>
    </w:tbl>
    <w:p w:rsidR="00F0160C" w:rsidRDefault="00F0160C">
      <w:pPr>
        <w:jc w:val="center"/>
        <w:rPr>
          <w:b/>
        </w:rPr>
        <w:sectPr w:rsidR="00F0160C">
          <w:pgSz w:w="11906" w:h="16838"/>
          <w:pgMar w:top="1134" w:right="850" w:bottom="1134" w:left="1701" w:header="709" w:footer="680" w:gutter="0"/>
          <w:cols w:space="720"/>
        </w:sectPr>
      </w:pPr>
    </w:p>
    <w:p w:rsidR="00F0160C" w:rsidRDefault="005F747D">
      <w:pPr>
        <w:tabs>
          <w:tab w:val="left" w:pos="910"/>
        </w:tabs>
        <w:jc w:val="right"/>
        <w:rPr>
          <w:b/>
          <w:i/>
        </w:rPr>
      </w:pPr>
      <w:r>
        <w:rPr>
          <w:b/>
          <w:i/>
        </w:rPr>
        <w:lastRenderedPageBreak/>
        <w:t>Приложение 1</w:t>
      </w:r>
    </w:p>
    <w:p w:rsidR="00F0160C" w:rsidRDefault="005F747D">
      <w:pPr>
        <w:tabs>
          <w:tab w:val="left" w:pos="910"/>
        </w:tabs>
        <w:rPr>
          <w:b/>
        </w:rPr>
      </w:pPr>
      <w:r>
        <w:rPr>
          <w:b/>
        </w:rPr>
        <w:t>РЕЙТИНГ-КОНТРОЛЬ № 1</w:t>
      </w:r>
    </w:p>
    <w:p w:rsidR="00F0160C" w:rsidRDefault="00F0160C">
      <w:pPr>
        <w:tabs>
          <w:tab w:val="left" w:pos="910"/>
        </w:tabs>
        <w:rPr>
          <w:b/>
          <w:i/>
        </w:rPr>
      </w:pPr>
    </w:p>
    <w:p w:rsidR="00F0160C" w:rsidRDefault="005F747D">
      <w:pPr>
        <w:tabs>
          <w:tab w:val="left" w:pos="910"/>
        </w:tabs>
        <w:rPr>
          <w:b/>
          <w:i/>
        </w:rPr>
      </w:pPr>
      <w:r>
        <w:rPr>
          <w:b/>
          <w:i/>
        </w:rPr>
        <w:t>План семинарского занятия по теме 4.1 Страны Запада и США во второй половине ХХ века</w:t>
      </w:r>
    </w:p>
    <w:p w:rsidR="00F0160C" w:rsidRDefault="00F0160C">
      <w:pPr>
        <w:tabs>
          <w:tab w:val="left" w:pos="910"/>
        </w:tabs>
        <w:rPr>
          <w:b/>
        </w:rPr>
      </w:pPr>
    </w:p>
    <w:p w:rsidR="00F0160C" w:rsidRDefault="005F74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США</w:t>
      </w:r>
    </w:p>
    <w:p w:rsidR="00F0160C" w:rsidRDefault="005F74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Послевоенный курс: «мировая ответственность</w:t>
      </w:r>
      <w:proofErr w:type="gramStart"/>
      <w:r>
        <w:rPr>
          <w:color w:val="000000"/>
        </w:rPr>
        <w:t>».</w:t>
      </w:r>
      <w:proofErr w:type="spellStart"/>
      <w:r>
        <w:rPr>
          <w:color w:val="000000"/>
        </w:rPr>
        <w:t>Г.Трумэн</w:t>
      </w:r>
      <w:proofErr w:type="spellEnd"/>
      <w:proofErr w:type="gramEnd"/>
      <w:r>
        <w:rPr>
          <w:color w:val="000000"/>
        </w:rPr>
        <w:t xml:space="preserve"> и Д. Эйзенхауэр.</w:t>
      </w:r>
    </w:p>
    <w:p w:rsidR="00F0160C" w:rsidRDefault="005F74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Администрации Дж. Кеннеди (1961—1963) и Л. Джонсона (1963—1969).</w:t>
      </w:r>
    </w:p>
    <w:p w:rsidR="00F0160C" w:rsidRDefault="005F74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Администрация Р. Никсона (1969—1974).</w:t>
      </w:r>
    </w:p>
    <w:p w:rsidR="00F0160C" w:rsidRDefault="005F74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Р. Рейган и «</w:t>
      </w:r>
      <w:proofErr w:type="spellStart"/>
      <w:r>
        <w:rPr>
          <w:color w:val="000000"/>
        </w:rPr>
        <w:t>рейганомика</w:t>
      </w:r>
      <w:proofErr w:type="spellEnd"/>
      <w:r>
        <w:rPr>
          <w:color w:val="000000"/>
        </w:rPr>
        <w:t>» (1981—1989). Дж. Буш-старший (1989—1993).</w:t>
      </w:r>
    </w:p>
    <w:p w:rsidR="00F0160C" w:rsidRDefault="005F74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«Третий путь» Б. Клинтона (1993—2001).</w:t>
      </w:r>
    </w:p>
    <w:p w:rsidR="00F0160C" w:rsidRDefault="005F74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Администрация Дж. Буша-младшего (2001—2009).</w:t>
      </w:r>
    </w:p>
    <w:p w:rsidR="00F0160C" w:rsidRDefault="005F74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 Администрация Б. Обамы (2009—2017).</w:t>
      </w:r>
    </w:p>
    <w:p w:rsidR="00F0160C" w:rsidRDefault="005F74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Администрация Д. Трампа</w:t>
      </w:r>
      <w:r>
        <w:rPr>
          <w:color w:val="000000"/>
        </w:rPr>
        <w:t>.</w:t>
      </w:r>
    </w:p>
    <w:p w:rsidR="00F0160C" w:rsidRDefault="00F016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color w:val="000000"/>
        </w:rPr>
      </w:pPr>
    </w:p>
    <w:p w:rsidR="00F0160C" w:rsidRDefault="005F74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Великобритания</w:t>
      </w:r>
    </w:p>
    <w:p w:rsidR="00F0160C" w:rsidRDefault="005F747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«Консервативная революция» М. Тэтчер.</w:t>
      </w:r>
    </w:p>
    <w:p w:rsidR="00F0160C" w:rsidRDefault="005F747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«Третий путь» Э. Блэра (1997—2007) и Г. Брауна (2007—2010).</w:t>
      </w:r>
    </w:p>
    <w:p w:rsidR="00F0160C" w:rsidRDefault="005F747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Премьер-министр Д. </w:t>
      </w:r>
      <w:proofErr w:type="spellStart"/>
      <w:r>
        <w:rPr>
          <w:color w:val="000000"/>
        </w:rPr>
        <w:t>Кэмерон</w:t>
      </w:r>
      <w:proofErr w:type="spellEnd"/>
      <w:r>
        <w:rPr>
          <w:color w:val="000000"/>
        </w:rPr>
        <w:t xml:space="preserve"> (2010—2016). Премьер-министр Т. </w:t>
      </w:r>
      <w:proofErr w:type="spellStart"/>
      <w:r>
        <w:rPr>
          <w:color w:val="000000"/>
        </w:rPr>
        <w:t>Мэй</w:t>
      </w:r>
      <w:proofErr w:type="spellEnd"/>
      <w:r>
        <w:rPr>
          <w:color w:val="000000"/>
        </w:rPr>
        <w:t xml:space="preserve">. </w:t>
      </w:r>
    </w:p>
    <w:p w:rsidR="00F0160C" w:rsidRDefault="00F016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color w:val="000000"/>
        </w:rPr>
      </w:pPr>
    </w:p>
    <w:p w:rsidR="00F0160C" w:rsidRDefault="005F74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Франция</w:t>
      </w:r>
    </w:p>
    <w:p w:rsidR="00F0160C" w:rsidRDefault="005F74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Пятая республика. Президент III. де Голль (1958—1969). Майский кризис 1968 г. и отставка Ш. де Голля.</w:t>
      </w:r>
    </w:p>
    <w:p w:rsidR="00F0160C" w:rsidRDefault="005F74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Президент В. Жискар </w:t>
      </w:r>
      <w:proofErr w:type="spellStart"/>
      <w:r>
        <w:rPr>
          <w:color w:val="000000"/>
        </w:rPr>
        <w:t>д'Эстен</w:t>
      </w:r>
      <w:proofErr w:type="spellEnd"/>
      <w:r>
        <w:rPr>
          <w:color w:val="000000"/>
        </w:rPr>
        <w:t xml:space="preserve"> (1974—1981). Президент Ф. Миттеран (1981—1995).</w:t>
      </w:r>
    </w:p>
    <w:p w:rsidR="00F0160C" w:rsidRDefault="005F74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Президент Ж. Ширак (1995—2007). Президент Н. Саркози (2007—2012).</w:t>
      </w:r>
    </w:p>
    <w:p w:rsidR="00F0160C" w:rsidRDefault="005F74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Президент Ф.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Олланд</w:t>
      </w:r>
      <w:proofErr w:type="spellEnd"/>
      <w:r>
        <w:rPr>
          <w:color w:val="000000"/>
        </w:rPr>
        <w:t xml:space="preserve"> (2012—2017). Президент Э. </w:t>
      </w:r>
      <w:proofErr w:type="spellStart"/>
      <w:r>
        <w:rPr>
          <w:color w:val="000000"/>
        </w:rPr>
        <w:t>Макрон</w:t>
      </w:r>
      <w:proofErr w:type="spellEnd"/>
      <w:r>
        <w:rPr>
          <w:color w:val="000000"/>
        </w:rPr>
        <w:t>.</w:t>
      </w:r>
    </w:p>
    <w:p w:rsidR="00F0160C" w:rsidRDefault="00F016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40"/>
        <w:rPr>
          <w:color w:val="000000"/>
        </w:rPr>
      </w:pPr>
    </w:p>
    <w:p w:rsidR="00F0160C" w:rsidRDefault="005F74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Германия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</w:rPr>
      </w:pPr>
      <w:r>
        <w:rPr>
          <w:color w:val="000000"/>
        </w:rPr>
        <w:t>4.</w:t>
      </w:r>
      <w:proofErr w:type="gramStart"/>
      <w:r>
        <w:rPr>
          <w:color w:val="000000"/>
        </w:rPr>
        <w:t>1.Экономическое</w:t>
      </w:r>
      <w:proofErr w:type="gramEnd"/>
      <w:r>
        <w:rPr>
          <w:color w:val="000000"/>
        </w:rPr>
        <w:t xml:space="preserve"> и политическое развитие ФРГ (1949—1990) – рассказать о любом политическом деятеле, упомянутом в учебнике. 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</w:rPr>
      </w:pPr>
      <w:r>
        <w:rPr>
          <w:color w:val="000000"/>
        </w:rPr>
        <w:t>4.2. Экономическое и политическое развитие ГДР (1949—1990) – рассказать о любом политическом деятеле, упомянутом в учебнике.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</w:rPr>
      </w:pPr>
      <w:r>
        <w:rPr>
          <w:color w:val="000000"/>
        </w:rPr>
        <w:t xml:space="preserve">4.3. «Бархатная революция» в ГДР. Объединение Германии. Объединённая Германия в 1990-е гг. Канцлер Г. </w:t>
      </w:r>
      <w:proofErr w:type="spellStart"/>
      <w:r>
        <w:rPr>
          <w:color w:val="000000"/>
        </w:rPr>
        <w:t>Шрёдер</w:t>
      </w:r>
      <w:proofErr w:type="spellEnd"/>
      <w:r>
        <w:rPr>
          <w:color w:val="000000"/>
        </w:rPr>
        <w:t xml:space="preserve"> (1998—2005).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color w:val="000000"/>
        </w:rPr>
        <w:sectPr w:rsidR="00F0160C">
          <w:pgSz w:w="11906" w:h="16838"/>
          <w:pgMar w:top="1134" w:right="850" w:bottom="1134" w:left="1701" w:header="709" w:footer="680" w:gutter="0"/>
          <w:cols w:space="720"/>
        </w:sectPr>
      </w:pPr>
      <w:r>
        <w:rPr>
          <w:color w:val="000000"/>
        </w:rPr>
        <w:t>4.</w:t>
      </w:r>
      <w:proofErr w:type="gramStart"/>
      <w:r>
        <w:rPr>
          <w:color w:val="000000"/>
        </w:rPr>
        <w:t>4.Канцлер</w:t>
      </w:r>
      <w:proofErr w:type="gramEnd"/>
      <w:r>
        <w:rPr>
          <w:color w:val="000000"/>
        </w:rPr>
        <w:t xml:space="preserve"> А. Меркель. Мировой финансовый </w:t>
      </w:r>
      <w:proofErr w:type="spellStart"/>
      <w:r>
        <w:rPr>
          <w:color w:val="000000"/>
        </w:rPr>
        <w:t>кризис.Миграционный</w:t>
      </w:r>
      <w:proofErr w:type="spellEnd"/>
      <w:r>
        <w:rPr>
          <w:color w:val="000000"/>
        </w:rPr>
        <w:t xml:space="preserve"> кризис и рост правого </w:t>
      </w:r>
      <w:proofErr w:type="spellStart"/>
      <w:r>
        <w:rPr>
          <w:color w:val="000000"/>
        </w:rPr>
        <w:t>популизма.«Большая</w:t>
      </w:r>
      <w:proofErr w:type="spellEnd"/>
      <w:r>
        <w:rPr>
          <w:color w:val="000000"/>
        </w:rPr>
        <w:t xml:space="preserve"> коалиция».</w:t>
      </w:r>
    </w:p>
    <w:p w:rsidR="00F0160C" w:rsidRDefault="00F0160C">
      <w:pPr>
        <w:tabs>
          <w:tab w:val="left" w:pos="910"/>
        </w:tabs>
        <w:rPr>
          <w:b/>
          <w:i/>
        </w:rPr>
      </w:pPr>
    </w:p>
    <w:p w:rsidR="00F0160C" w:rsidRDefault="005F747D">
      <w:pPr>
        <w:tabs>
          <w:tab w:val="left" w:pos="910"/>
        </w:tabs>
        <w:jc w:val="right"/>
        <w:rPr>
          <w:b/>
          <w:i/>
        </w:rPr>
      </w:pPr>
      <w:r>
        <w:rPr>
          <w:b/>
          <w:i/>
        </w:rPr>
        <w:t>Приложение 2</w:t>
      </w:r>
    </w:p>
    <w:p w:rsidR="00F0160C" w:rsidRDefault="00F0160C">
      <w:pPr>
        <w:tabs>
          <w:tab w:val="left" w:pos="910"/>
        </w:tabs>
        <w:jc w:val="right"/>
        <w:rPr>
          <w:b/>
          <w:i/>
        </w:rPr>
      </w:pPr>
    </w:p>
    <w:p w:rsidR="00F0160C" w:rsidRDefault="005F747D">
      <w:pPr>
        <w:tabs>
          <w:tab w:val="left" w:pos="910"/>
        </w:tabs>
      </w:pPr>
      <w:r>
        <w:rPr>
          <w:b/>
        </w:rPr>
        <w:t>РЕЙТИНГ-КОНТРОЛЬ № 2</w:t>
      </w:r>
    </w:p>
    <w:p w:rsidR="00F0160C" w:rsidRDefault="005F747D">
      <w:pPr>
        <w:rPr>
          <w:i/>
        </w:rPr>
      </w:pPr>
      <w:r>
        <w:rPr>
          <w:i/>
        </w:rPr>
        <w:t>Инструкция: выберите правильный(</w:t>
      </w:r>
      <w:proofErr w:type="spellStart"/>
      <w:r>
        <w:rPr>
          <w:i/>
        </w:rPr>
        <w:t>ые</w:t>
      </w:r>
      <w:proofErr w:type="spellEnd"/>
      <w:r>
        <w:rPr>
          <w:i/>
        </w:rPr>
        <w:t>) ответ(ы).</w:t>
      </w:r>
    </w:p>
    <w:p w:rsidR="00F0160C" w:rsidRDefault="005F747D">
      <w:pPr>
        <w:rPr>
          <w:i/>
        </w:rPr>
      </w:pPr>
      <w:r>
        <w:rPr>
          <w:i/>
        </w:rPr>
        <w:t>ПРИМЕРЫ вопросов: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>1) Наиболее серьезный противник (после Ге</w:t>
      </w:r>
      <w:r>
        <w:rPr>
          <w:color w:val="000000"/>
        </w:rPr>
        <w:t xml:space="preserve">рмании) России в Первой мировой войне, борьба с которым была в основном для России удачной, –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 а) Япония;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 б) Турция;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 в) Австро-Венгрия.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2. Министр иностранных дел России, занимавший этот пост в 1910 – 1916 гг., которому удалось заключить соглашение с союзниками о присоединении к России Константинополя и проливов, –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а) П.Н. Милюков;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б) С.Д. Сазонов;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в) М. Палеолог.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3. Лидер кадетской партии, который произнес 1 ноября 1916 г. на заседании Государственной Думы знаменитую речь «Что это – глупость или измена?». За желание довести Первую мировую войну до победного конца он получил прозвище </w:t>
      </w:r>
      <w:proofErr w:type="spellStart"/>
      <w:r>
        <w:rPr>
          <w:color w:val="000000"/>
        </w:rPr>
        <w:t>Дарданелльского</w:t>
      </w:r>
      <w:proofErr w:type="spellEnd"/>
      <w:r>
        <w:rPr>
          <w:color w:val="000000"/>
        </w:rPr>
        <w:t xml:space="preserve">: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>а) С.А. Муромц</w:t>
      </w:r>
      <w:r>
        <w:rPr>
          <w:color w:val="000000"/>
        </w:rPr>
        <w:t xml:space="preserve">ев;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б) П.Н. Милюков;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в) В.А. Маклаков.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4.Политическая партия, призывавшая превратить империалистическую войну в гражданскую, –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а) «Союз русского народа»;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б) Партия народной свободы;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в) РСДРП(б).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>5. Как называли Первую мировую войну в небольшевистско</w:t>
      </w:r>
      <w:r>
        <w:rPr>
          <w:color w:val="000000"/>
        </w:rPr>
        <w:t xml:space="preserve">й печати в </w:t>
      </w:r>
      <w:proofErr w:type="gramStart"/>
      <w:r>
        <w:rPr>
          <w:color w:val="000000"/>
        </w:rPr>
        <w:t>пред-революционной</w:t>
      </w:r>
      <w:proofErr w:type="gramEnd"/>
      <w:r>
        <w:rPr>
          <w:color w:val="000000"/>
        </w:rPr>
        <w:t xml:space="preserve"> России?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а) второй отечественной;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б) гражданской;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в) империалистической.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6.  Брестский мир был заключен в…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а) 1917 г.;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б) 1918 г.;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в) 1941 г.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>7.  Лидер РСДРП(б), занимавший следующую позицию по вопросу об окончании Перв</w:t>
      </w:r>
      <w:r>
        <w:rPr>
          <w:color w:val="000000"/>
        </w:rPr>
        <w:t xml:space="preserve">ой мировой войны: объявить войну прекращенной, армию демобилизовать, но мира не подписывать, –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а) В.И. Ленин; </w:t>
      </w:r>
    </w:p>
    <w:p w:rsidR="00F0160C" w:rsidRDefault="005F747D">
      <w:pPr>
        <w:jc w:val="both"/>
        <w:rPr>
          <w:color w:val="000000"/>
        </w:rPr>
      </w:pPr>
      <w:r>
        <w:rPr>
          <w:color w:val="000000"/>
        </w:rPr>
        <w:t xml:space="preserve">б) Г.В. Чичерин; </w:t>
      </w:r>
    </w:p>
    <w:p w:rsidR="00F0160C" w:rsidRDefault="005F747D">
      <w:pPr>
        <w:rPr>
          <w:color w:val="000000"/>
        </w:rPr>
      </w:pPr>
      <w:r>
        <w:rPr>
          <w:color w:val="000000"/>
        </w:rPr>
        <w:t>в) Л.Д. Троцкий.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325" w:lineRule="auto"/>
        <w:jc w:val="both"/>
        <w:rPr>
          <w:color w:val="000000"/>
        </w:rPr>
      </w:pPr>
      <w:r>
        <w:rPr>
          <w:color w:val="000000"/>
        </w:rPr>
        <w:t>8. Что из названного является одной из причин Гражданской войны?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5"/>
        </w:tabs>
        <w:spacing w:line="330" w:lineRule="auto"/>
        <w:jc w:val="both"/>
        <w:rPr>
          <w:color w:val="000000"/>
        </w:rPr>
      </w:pPr>
      <w:r>
        <w:rPr>
          <w:color w:val="000000"/>
        </w:rPr>
        <w:t>а) недовольство диктатурой пролетариата;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5"/>
        </w:tabs>
        <w:spacing w:line="330" w:lineRule="auto"/>
        <w:jc w:val="both"/>
        <w:rPr>
          <w:color w:val="000000"/>
        </w:rPr>
      </w:pPr>
      <w:r>
        <w:rPr>
          <w:color w:val="000000"/>
        </w:rPr>
        <w:t>б) принятие первой Конституции;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line="330" w:lineRule="auto"/>
        <w:jc w:val="both"/>
        <w:rPr>
          <w:color w:val="000000"/>
        </w:rPr>
      </w:pPr>
      <w:r>
        <w:rPr>
          <w:color w:val="000000"/>
        </w:rPr>
        <w:t>в) вмешательство иностранных государств;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line="330" w:lineRule="auto"/>
        <w:jc w:val="both"/>
        <w:rPr>
          <w:color w:val="000000"/>
        </w:rPr>
      </w:pPr>
      <w:r>
        <w:rPr>
          <w:color w:val="000000"/>
        </w:rPr>
        <w:t>г) исключение меньшевиков и правых эсеров из состава ВЦИК.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1"/>
        </w:tabs>
        <w:spacing w:after="41" w:line="260" w:lineRule="auto"/>
        <w:jc w:val="both"/>
        <w:rPr>
          <w:color w:val="000000"/>
        </w:rPr>
      </w:pPr>
      <w:r>
        <w:rPr>
          <w:color w:val="000000"/>
        </w:rPr>
        <w:t>9. Открытие Учредительного собрания состоялось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5"/>
        </w:tabs>
        <w:spacing w:line="315" w:lineRule="auto"/>
        <w:jc w:val="both"/>
        <w:rPr>
          <w:color w:val="000000"/>
        </w:rPr>
      </w:pPr>
      <w:r>
        <w:rPr>
          <w:color w:val="000000"/>
        </w:rPr>
        <w:lastRenderedPageBreak/>
        <w:t>а) в сентябре 1917 г.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5"/>
        </w:tabs>
        <w:spacing w:line="315" w:lineRule="auto"/>
        <w:jc w:val="both"/>
        <w:rPr>
          <w:color w:val="000000"/>
        </w:rPr>
      </w:pPr>
      <w:r>
        <w:rPr>
          <w:color w:val="000000"/>
        </w:rPr>
        <w:t>б) в ноябре 1917 г.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5"/>
        </w:tabs>
        <w:spacing w:line="315" w:lineRule="auto"/>
        <w:jc w:val="both"/>
        <w:rPr>
          <w:color w:val="000000"/>
        </w:rPr>
      </w:pPr>
      <w:r>
        <w:rPr>
          <w:color w:val="000000"/>
        </w:rPr>
        <w:t>в) в январе 1918 г.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5"/>
        </w:tabs>
        <w:spacing w:line="315" w:lineRule="auto"/>
        <w:jc w:val="both"/>
        <w:rPr>
          <w:color w:val="000000"/>
        </w:rPr>
      </w:pPr>
      <w:r>
        <w:rPr>
          <w:color w:val="000000"/>
        </w:rPr>
        <w:t>г) в марте 1918 г.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00"/>
        </w:tabs>
        <w:spacing w:line="315" w:lineRule="auto"/>
        <w:jc w:val="both"/>
        <w:rPr>
          <w:color w:val="000000"/>
        </w:rPr>
      </w:pPr>
      <w:r>
        <w:rPr>
          <w:color w:val="000000"/>
        </w:rPr>
        <w:t>10. Что из названного является одним из последствий выступления генерала Л.Г. Корнилова в августе 1917 г.?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line="315" w:lineRule="auto"/>
        <w:jc w:val="both"/>
        <w:rPr>
          <w:color w:val="000000"/>
        </w:rPr>
      </w:pPr>
      <w:r>
        <w:rPr>
          <w:color w:val="000000"/>
        </w:rPr>
        <w:t>а) переход власти в руки Петроградского Совета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5"/>
        </w:tabs>
        <w:spacing w:line="315" w:lineRule="auto"/>
        <w:jc w:val="both"/>
        <w:rPr>
          <w:color w:val="000000"/>
        </w:rPr>
      </w:pPr>
      <w:r>
        <w:rPr>
          <w:color w:val="000000"/>
        </w:rPr>
        <w:t>б) создание Директории («Совета пяти»)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5"/>
        </w:tabs>
        <w:spacing w:line="315" w:lineRule="auto"/>
        <w:jc w:val="both"/>
        <w:rPr>
          <w:color w:val="000000"/>
        </w:rPr>
      </w:pPr>
      <w:r>
        <w:rPr>
          <w:color w:val="000000"/>
        </w:rPr>
        <w:t>в) проведение выборов в Учредительное собрание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315" w:lineRule="auto"/>
        <w:jc w:val="both"/>
        <w:rPr>
          <w:color w:val="000000"/>
        </w:rPr>
      </w:pPr>
      <w:r>
        <w:rPr>
          <w:color w:val="000000"/>
        </w:rPr>
        <w:t>г) введение 8-часового рабочего дня на предприятиях</w:t>
      </w:r>
    </w:p>
    <w:p w:rsidR="00F0160C" w:rsidRDefault="005F747D">
      <w:r>
        <w:t>11. Расположите в хронологическом порядке события «холодной войны».  Напишите ответ в виде последовательности буквенных обозначений выбранных элементов.</w:t>
      </w:r>
    </w:p>
    <w:p w:rsidR="00F0160C" w:rsidRDefault="005F747D">
      <w:r>
        <w:t>А) Корейская война</w:t>
      </w:r>
    </w:p>
    <w:p w:rsidR="00F0160C" w:rsidRDefault="005F747D">
      <w:r>
        <w:t xml:space="preserve">Б) речь У. Черчилля в Фултоне </w:t>
      </w:r>
    </w:p>
    <w:p w:rsidR="00F0160C" w:rsidRDefault="005F747D">
      <w:r>
        <w:t xml:space="preserve">В) Потсдамская конференция </w:t>
      </w:r>
    </w:p>
    <w:p w:rsidR="00F0160C" w:rsidRDefault="005F747D">
      <w:r>
        <w:t xml:space="preserve">Г) первое испытание ядерного оружия в СССР </w:t>
      </w:r>
    </w:p>
    <w:p w:rsidR="00F0160C" w:rsidRDefault="005F74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315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Ответ:</w:t>
      </w:r>
      <w:r>
        <w:rPr>
          <w:b/>
          <w:color w:val="000000"/>
          <w:sz w:val="20"/>
          <w:szCs w:val="20"/>
        </w:rPr>
        <w:tab/>
        <w:t xml:space="preserve"> ВБГА</w:t>
      </w:r>
    </w:p>
    <w:p w:rsidR="00F0160C" w:rsidRDefault="005F747D">
      <w:r>
        <w:t>12. Укажите два события внешней политики СССР 1970-х гг. Обведите цифры, соответствующие верным ответам, и запишите их в указанном месте без дополнительных символов.</w:t>
      </w:r>
    </w:p>
    <w:p w:rsidR="00F0160C" w:rsidRDefault="005F747D">
      <w:pPr>
        <w:rPr>
          <w:i/>
        </w:rPr>
      </w:pPr>
      <w:r>
        <w:rPr>
          <w:i/>
        </w:rPr>
        <w:t>1)участие СССР в Совещании по безопасности и сотрудничеству в Европе</w:t>
      </w:r>
    </w:p>
    <w:p w:rsidR="00F0160C" w:rsidRDefault="005F747D">
      <w:r>
        <w:t>2)создание Совета эко</w:t>
      </w:r>
      <w:r>
        <w:t>номической взаимопомощи</w:t>
      </w:r>
    </w:p>
    <w:p w:rsidR="00F0160C" w:rsidRDefault="005F747D">
      <w:pPr>
        <w:rPr>
          <w:i/>
        </w:rPr>
      </w:pPr>
      <w:r>
        <w:rPr>
          <w:i/>
        </w:rPr>
        <w:t>3)ввод советских войск в Афганистан</w:t>
      </w:r>
    </w:p>
    <w:p w:rsidR="00F0160C" w:rsidRDefault="005F747D">
      <w:r>
        <w:t>4)ввод советских войск в Венгрию</w:t>
      </w:r>
    </w:p>
    <w:p w:rsidR="00F0160C" w:rsidRDefault="005F747D">
      <w:r>
        <w:t>5)военный конфликт с Китаем</w:t>
      </w:r>
    </w:p>
    <w:p w:rsidR="00F0160C" w:rsidRDefault="005F747D">
      <w:r>
        <w:t>13. Установите соответствие между событиями и их последствиями. Запишите в таблицу выбранные цифры под соответствующими буквами.</w:t>
      </w:r>
    </w:p>
    <w:tbl>
      <w:tblPr>
        <w:tblStyle w:val="afff5"/>
        <w:tblW w:w="10172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7"/>
        <w:gridCol w:w="5635"/>
      </w:tblGrid>
      <w:tr w:rsidR="00F0160C">
        <w:trPr>
          <w:cantSplit/>
          <w:tblHeader/>
        </w:trPr>
        <w:tc>
          <w:tcPr>
            <w:tcW w:w="4537" w:type="dxa"/>
          </w:tcPr>
          <w:p w:rsidR="00F0160C" w:rsidRDefault="005F747D">
            <w:r>
              <w:t>СОБЫТИ</w:t>
            </w:r>
            <w:r>
              <w:t>Е</w:t>
            </w:r>
            <w:r>
              <w:tab/>
            </w:r>
          </w:p>
          <w:p w:rsidR="00F0160C" w:rsidRDefault="005F747D">
            <w:proofErr w:type="gramStart"/>
            <w:r>
              <w:t>A)встреча</w:t>
            </w:r>
            <w:proofErr w:type="gramEnd"/>
            <w:r>
              <w:t xml:space="preserve"> Р. Рейгана и М. Горбачева в Рейкьявике </w:t>
            </w:r>
          </w:p>
          <w:p w:rsidR="00F0160C" w:rsidRDefault="005F747D">
            <w:r>
              <w:t xml:space="preserve">Б) распад социалистического лагеря и СССР </w:t>
            </w:r>
            <w:proofErr w:type="gramStart"/>
            <w:r>
              <w:t>B)решение</w:t>
            </w:r>
            <w:proofErr w:type="gramEnd"/>
            <w:r>
              <w:t xml:space="preserve"> США о разработке оборонной инициативы (СОИ)</w:t>
            </w:r>
          </w:p>
          <w:p w:rsidR="00F0160C" w:rsidRDefault="005F747D">
            <w:r>
              <w:t xml:space="preserve"> Г) ввод советских войск в Афганистан и введение военных отношений на Ближнем Востоке </w:t>
            </w:r>
          </w:p>
          <w:p w:rsidR="00F0160C" w:rsidRDefault="00F0160C"/>
        </w:tc>
        <w:tc>
          <w:tcPr>
            <w:tcW w:w="5635" w:type="dxa"/>
          </w:tcPr>
          <w:p w:rsidR="00F0160C" w:rsidRDefault="005F747D">
            <w:r>
              <w:t xml:space="preserve">ПОСЛЕДСТВИЕ </w:t>
            </w:r>
          </w:p>
          <w:p w:rsidR="00F0160C" w:rsidRDefault="005F747D">
            <w:r>
              <w:t>1) уси</w:t>
            </w:r>
            <w:r>
              <w:t>ление гонки вооружений, непосильной для СССР</w:t>
            </w:r>
          </w:p>
          <w:p w:rsidR="00F0160C" w:rsidRDefault="005F747D">
            <w:r>
              <w:t xml:space="preserve">2) превращение США в единственную сверхдержаву3) усиление конфронтации космической стратегической между США и СССР </w:t>
            </w:r>
          </w:p>
          <w:p w:rsidR="00F0160C" w:rsidRDefault="005F747D">
            <w:r>
              <w:t xml:space="preserve">4) осложнение международного положения в Польше </w:t>
            </w:r>
          </w:p>
          <w:p w:rsidR="00F0160C" w:rsidRDefault="005F747D">
            <w:r>
              <w:t>5)поворот от конфронтации между США и СССР к поискам сотрудничества</w:t>
            </w:r>
          </w:p>
        </w:tc>
      </w:tr>
    </w:tbl>
    <w:p w:rsidR="00F0160C" w:rsidRDefault="005F747D">
      <w:pPr>
        <w:rPr>
          <w:b/>
        </w:rPr>
      </w:pPr>
      <w:r>
        <w:rPr>
          <w:b/>
        </w:rPr>
        <w:t>Ответ: 5213</w:t>
      </w:r>
    </w:p>
    <w:p w:rsidR="00F0160C" w:rsidRDefault="005F747D">
      <w:r>
        <w:t>14. Укажите три положения, характерные для кризиса «реального социализма» в 1970-1980-х гг. Обведите соответствующие цифры и запишите их в таблицу.</w:t>
      </w:r>
    </w:p>
    <w:p w:rsidR="00F0160C" w:rsidRDefault="005F747D">
      <w:pPr>
        <w:rPr>
          <w:i/>
        </w:rPr>
      </w:pPr>
      <w:r>
        <w:rPr>
          <w:i/>
        </w:rPr>
        <w:t>1)неудачи попыток реформиро</w:t>
      </w:r>
      <w:r>
        <w:rPr>
          <w:i/>
        </w:rPr>
        <w:t>вания тоталитарного социализма</w:t>
      </w:r>
    </w:p>
    <w:p w:rsidR="00F0160C" w:rsidRDefault="005F747D">
      <w:r>
        <w:t>2)рост мировых цен на энергоносители</w:t>
      </w:r>
    </w:p>
    <w:p w:rsidR="00F0160C" w:rsidRDefault="005F747D">
      <w:pPr>
        <w:rPr>
          <w:i/>
        </w:rPr>
      </w:pPr>
      <w:r>
        <w:rPr>
          <w:i/>
        </w:rPr>
        <w:t>3)невосприимчивость экономики к требованиям научно- технической революции</w:t>
      </w:r>
    </w:p>
    <w:p w:rsidR="00F0160C" w:rsidRDefault="005F747D">
      <w:r>
        <w:t>4)экономический кризис перепроизводства</w:t>
      </w:r>
    </w:p>
    <w:p w:rsidR="00F0160C" w:rsidRDefault="005F747D">
      <w:pPr>
        <w:rPr>
          <w:i/>
        </w:rPr>
      </w:pPr>
      <w:r>
        <w:rPr>
          <w:i/>
        </w:rPr>
        <w:t>5)рост задолженности по кредитам западным банкам</w:t>
      </w:r>
    </w:p>
    <w:p w:rsidR="00F0160C" w:rsidRDefault="005F747D">
      <w:r>
        <w:t>6)рост безработицы и инфл</w:t>
      </w:r>
      <w:r>
        <w:t>яции</w:t>
      </w:r>
    </w:p>
    <w:p w:rsidR="00F0160C" w:rsidRDefault="005F747D">
      <w:r>
        <w:t xml:space="preserve">15. Какие мероприятия в социальной сфере были проведены в период руководства страной Н.С. Хрущёва? Укажите два верных ответа из пяти предложенных. Обведите </w:t>
      </w:r>
      <w:r>
        <w:lastRenderedPageBreak/>
        <w:t>цифры, соответствующие верным ответам, и запишите их в указанном месте без дополнительных симво</w:t>
      </w:r>
      <w:r>
        <w:t>лов.</w:t>
      </w:r>
    </w:p>
    <w:p w:rsidR="00F0160C" w:rsidRDefault="005F747D">
      <w:pPr>
        <w:rPr>
          <w:i/>
        </w:rPr>
      </w:pPr>
      <w:r>
        <w:rPr>
          <w:i/>
        </w:rPr>
        <w:t>1)снижение пенсионного возраста</w:t>
      </w:r>
    </w:p>
    <w:p w:rsidR="00F0160C" w:rsidRDefault="005F747D">
      <w:pPr>
        <w:rPr>
          <w:i/>
        </w:rPr>
      </w:pPr>
      <w:r>
        <w:rPr>
          <w:i/>
        </w:rPr>
        <w:t>2)широкомасштабное жилищное строительство</w:t>
      </w:r>
    </w:p>
    <w:p w:rsidR="00F0160C" w:rsidRDefault="005F747D">
      <w:r>
        <w:t>3)лишение колхозников свободы передвижения</w:t>
      </w:r>
    </w:p>
    <w:p w:rsidR="00F0160C" w:rsidRDefault="005F747D">
      <w:pPr>
        <w:sectPr w:rsidR="00F0160C">
          <w:pgSz w:w="11906" w:h="16838"/>
          <w:pgMar w:top="1134" w:right="850" w:bottom="1134" w:left="1701" w:header="709" w:footer="680" w:gutter="0"/>
          <w:cols w:space="720"/>
        </w:sectPr>
      </w:pPr>
      <w:r>
        <w:t>4)введение обязательного медицинского страхования</w:t>
      </w:r>
    </w:p>
    <w:p w:rsidR="00F0160C" w:rsidRDefault="005F747D">
      <w:pPr>
        <w:tabs>
          <w:tab w:val="left" w:pos="910"/>
        </w:tabs>
        <w:jc w:val="right"/>
        <w:rPr>
          <w:b/>
          <w:i/>
        </w:rPr>
      </w:pPr>
      <w:r>
        <w:rPr>
          <w:b/>
          <w:i/>
        </w:rPr>
        <w:lastRenderedPageBreak/>
        <w:t>Приложение 3</w:t>
      </w:r>
    </w:p>
    <w:p w:rsidR="00F0160C" w:rsidRDefault="00F0160C">
      <w:pPr>
        <w:tabs>
          <w:tab w:val="left" w:pos="910"/>
        </w:tabs>
        <w:jc w:val="right"/>
        <w:rPr>
          <w:b/>
          <w:i/>
        </w:rPr>
      </w:pPr>
    </w:p>
    <w:p w:rsidR="00F0160C" w:rsidRDefault="005F747D">
      <w:pPr>
        <w:tabs>
          <w:tab w:val="left" w:pos="910"/>
        </w:tabs>
      </w:pPr>
      <w:r>
        <w:rPr>
          <w:b/>
        </w:rPr>
        <w:t>РЕЙТИНГ-КОНТРОЛЬ № 3</w:t>
      </w:r>
    </w:p>
    <w:p w:rsidR="00F0160C" w:rsidRDefault="00F0160C"/>
    <w:p w:rsidR="00F0160C" w:rsidRDefault="005F747D">
      <w:pPr>
        <w:jc w:val="both"/>
      </w:pPr>
      <w:r>
        <w:t>ПРИМЕРНЫЕ темы презентаций:</w:t>
      </w:r>
    </w:p>
    <w:p w:rsidR="00F0160C" w:rsidRDefault="00F0160C">
      <w:pPr>
        <w:jc w:val="both"/>
      </w:pPr>
    </w:p>
    <w:p w:rsidR="00F0160C" w:rsidRDefault="00F0160C">
      <w:pPr>
        <w:jc w:val="both"/>
      </w:pPr>
    </w:p>
    <w:p w:rsidR="00F0160C" w:rsidRDefault="005F747D">
      <w:pPr>
        <w:jc w:val="both"/>
        <w:rPr>
          <w:b/>
        </w:rPr>
      </w:pPr>
      <w:r>
        <w:rPr>
          <w:b/>
        </w:rPr>
        <w:t xml:space="preserve">Тема 8.1. Общественная </w:t>
      </w:r>
      <w:proofErr w:type="gramStart"/>
      <w:r>
        <w:rPr>
          <w:b/>
        </w:rPr>
        <w:t>жизнь  (</w:t>
      </w:r>
      <w:proofErr w:type="gramEnd"/>
      <w:r>
        <w:rPr>
          <w:b/>
        </w:rPr>
        <w:t>1945 — середина 1980-х гг.)</w:t>
      </w:r>
    </w:p>
    <w:p w:rsidR="00F0160C" w:rsidRDefault="00F0160C">
      <w:pPr>
        <w:jc w:val="both"/>
      </w:pP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Урбанизация советского общества и третья программа партии.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Шестидесятники.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Границы дозволенного: гонения на религию и вольнодумство.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Политический курс Л. И. Брежнева и его преемников.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Диссиденты и борьба с ними.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Экономические реформы 1960-х гг.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Итоги социалистического строительства.</w:t>
      </w:r>
    </w:p>
    <w:p w:rsidR="00F0160C" w:rsidRDefault="00F0160C">
      <w:pPr>
        <w:jc w:val="both"/>
      </w:pPr>
    </w:p>
    <w:p w:rsidR="00F0160C" w:rsidRDefault="005F747D">
      <w:pPr>
        <w:jc w:val="both"/>
        <w:rPr>
          <w:b/>
        </w:rPr>
      </w:pPr>
      <w:r>
        <w:rPr>
          <w:b/>
        </w:rPr>
        <w:t>Тема 8.2. Развитие советской культуры (1945-1991)</w:t>
      </w:r>
    </w:p>
    <w:p w:rsidR="00F0160C" w:rsidRDefault="00F0160C">
      <w:pPr>
        <w:jc w:val="both"/>
      </w:pPr>
    </w:p>
    <w:p w:rsidR="00F0160C" w:rsidRDefault="005F747D">
      <w:pPr>
        <w:jc w:val="both"/>
        <w:rPr>
          <w:highlight w:val="white"/>
        </w:rPr>
      </w:pPr>
      <w:r>
        <w:rPr>
          <w:highlight w:val="white"/>
        </w:rPr>
        <w:t>«Развитие науки в послевоенные годы»</w:t>
      </w:r>
    </w:p>
    <w:p w:rsidR="00F0160C" w:rsidRDefault="005F747D">
      <w:pPr>
        <w:jc w:val="both"/>
        <w:rPr>
          <w:highlight w:val="white"/>
        </w:rPr>
      </w:pPr>
      <w:r>
        <w:rPr>
          <w:highlight w:val="white"/>
        </w:rPr>
        <w:t>«Основные тенденции развития искусства в послевоенные годы»</w:t>
      </w:r>
    </w:p>
    <w:p w:rsidR="00F0160C" w:rsidRDefault="005F747D">
      <w:pPr>
        <w:jc w:val="both"/>
      </w:pPr>
      <w:r>
        <w:rPr>
          <w:highlight w:val="white"/>
        </w:rPr>
        <w:t>«Золото</w:t>
      </w:r>
      <w:r>
        <w:rPr>
          <w:highlight w:val="white"/>
        </w:rPr>
        <w:t xml:space="preserve">й фонд отечественной культуры: произведения искусства 1946—1953 гг.» </w:t>
      </w:r>
      <w:r>
        <w:t xml:space="preserve"> «Оттепель» в литературе и искусстве»</w:t>
      </w:r>
    </w:p>
    <w:p w:rsidR="00F0160C" w:rsidRDefault="005F747D">
      <w:pPr>
        <w:pStyle w:val="1"/>
        <w:shd w:val="clear" w:color="auto" w:fill="FFFFFF"/>
        <w:ind w:firstLine="0"/>
        <w:jc w:val="both"/>
      </w:pPr>
      <w:r>
        <w:t>«</w:t>
      </w:r>
      <w:r>
        <w:rPr>
          <w:highlight w:val="white"/>
        </w:rPr>
        <w:t xml:space="preserve">Власть и интеллигенция </w:t>
      </w:r>
      <w:r>
        <w:t>в середине 1950-х — середине 1960-х гг.»</w:t>
      </w:r>
    </w:p>
    <w:p w:rsidR="00F0160C" w:rsidRDefault="005F747D">
      <w:pPr>
        <w:jc w:val="both"/>
      </w:pPr>
      <w:r>
        <w:t>«</w:t>
      </w:r>
      <w:r>
        <w:rPr>
          <w:highlight w:val="white"/>
        </w:rPr>
        <w:t xml:space="preserve">Развитие образования </w:t>
      </w:r>
      <w:r>
        <w:t>в середине 1950-х — середине 1960-х гг.»</w:t>
      </w:r>
    </w:p>
    <w:p w:rsidR="00F0160C" w:rsidRDefault="005F747D">
      <w:pPr>
        <w:jc w:val="both"/>
      </w:pPr>
      <w:r>
        <w:t>«</w:t>
      </w:r>
      <w:r>
        <w:rPr>
          <w:highlight w:val="white"/>
        </w:rPr>
        <w:t xml:space="preserve">Зарождение новых форм общественной жизни </w:t>
      </w:r>
      <w:r>
        <w:t>в середине 1950-х — середине 1960-х гг.»</w:t>
      </w:r>
    </w:p>
    <w:p w:rsidR="00F0160C" w:rsidRDefault="005F747D">
      <w:pPr>
        <w:jc w:val="both"/>
      </w:pPr>
      <w:r>
        <w:t>«</w:t>
      </w:r>
      <w:r>
        <w:rPr>
          <w:highlight w:val="white"/>
        </w:rPr>
        <w:t xml:space="preserve">Особенности повседневной жизни </w:t>
      </w:r>
      <w:r>
        <w:t>в середине 1950-х — середине 1960-х гг.»</w:t>
      </w:r>
    </w:p>
    <w:p w:rsidR="00F0160C" w:rsidRDefault="005F747D">
      <w:pPr>
        <w:jc w:val="both"/>
        <w:rPr>
          <w:highlight w:val="white"/>
        </w:rPr>
      </w:pPr>
      <w:r>
        <w:rPr>
          <w:highlight w:val="white"/>
        </w:rPr>
        <w:t xml:space="preserve"> «Успехи советского спорта в 1950-е — первой половине 1960-х гг.»</w:t>
      </w:r>
    </w:p>
    <w:p w:rsidR="00F0160C" w:rsidRDefault="005F747D">
      <w:pPr>
        <w:jc w:val="both"/>
      </w:pPr>
      <w:r>
        <w:t>«Успехи в мирном использовании атом</w:t>
      </w:r>
      <w:r>
        <w:t xml:space="preserve">ной энергии и в освоении космоса» </w:t>
      </w:r>
    </w:p>
    <w:p w:rsidR="00F0160C" w:rsidRDefault="005F747D">
      <w:pPr>
        <w:jc w:val="both"/>
      </w:pPr>
      <w:r>
        <w:t>Достижения советской науки и техники во второй половине 50-х – начале 60-х гг. (М.В. Келдыш, С.П. Королев, М.А. Лаврентьев, Л.Д. Ландау, Н.Н. Семенов и др.)</w:t>
      </w:r>
    </w:p>
    <w:p w:rsidR="00F0160C" w:rsidRDefault="005F747D">
      <w:pPr>
        <w:jc w:val="both"/>
      </w:pPr>
      <w:r>
        <w:t xml:space="preserve">Зарождение диссидентства. Движение диссидентов.       </w:t>
      </w:r>
    </w:p>
    <w:p w:rsidR="00F0160C" w:rsidRDefault="005F747D">
      <w:pPr>
        <w:jc w:val="both"/>
        <w:rPr>
          <w:highlight w:val="white"/>
        </w:rPr>
      </w:pPr>
      <w:r>
        <w:rPr>
          <w:highlight w:val="white"/>
        </w:rPr>
        <w:t xml:space="preserve"> «Деятели</w:t>
      </w:r>
      <w:r>
        <w:rPr>
          <w:highlight w:val="white"/>
        </w:rPr>
        <w:t xml:space="preserve"> советской культуры 1960—1970-х гг., вынужденные покинуть страну»</w:t>
      </w:r>
    </w:p>
    <w:p w:rsidR="00F0160C" w:rsidRDefault="005F747D">
      <w:pPr>
        <w:jc w:val="both"/>
        <w:rPr>
          <w:highlight w:val="white"/>
        </w:rPr>
      </w:pPr>
      <w:r>
        <w:rPr>
          <w:highlight w:val="white"/>
        </w:rPr>
        <w:t>«Советские фильмы 1960—1970-х гг.»</w:t>
      </w:r>
    </w:p>
    <w:p w:rsidR="00F0160C" w:rsidRDefault="005F747D">
      <w:pPr>
        <w:jc w:val="both"/>
        <w:rPr>
          <w:highlight w:val="white"/>
        </w:rPr>
      </w:pPr>
      <w:r>
        <w:rPr>
          <w:highlight w:val="white"/>
        </w:rPr>
        <w:t>«Театральные постановки 1960—1970-х гг.»</w:t>
      </w:r>
    </w:p>
    <w:p w:rsidR="00F0160C" w:rsidRDefault="005F747D">
      <w:pPr>
        <w:jc w:val="both"/>
        <w:rPr>
          <w:highlight w:val="white"/>
        </w:rPr>
      </w:pPr>
      <w:r>
        <w:rPr>
          <w:highlight w:val="white"/>
        </w:rPr>
        <w:t xml:space="preserve"> «Олимпиада 1980 г.»</w:t>
      </w:r>
    </w:p>
    <w:p w:rsidR="00F0160C" w:rsidRDefault="005F747D">
      <w:pPr>
        <w:jc w:val="both"/>
        <w:rPr>
          <w:highlight w:val="white"/>
        </w:rPr>
      </w:pPr>
      <w:r>
        <w:rPr>
          <w:highlight w:val="white"/>
        </w:rPr>
        <w:t>«Триумф советского спорта»</w:t>
      </w:r>
    </w:p>
    <w:p w:rsidR="00F0160C" w:rsidRDefault="005F747D">
      <w:pPr>
        <w:jc w:val="both"/>
      </w:pPr>
      <w:r>
        <w:rPr>
          <w:highlight w:val="white"/>
        </w:rPr>
        <w:t>«Магнитофонная революция»</w:t>
      </w:r>
    </w:p>
    <w:p w:rsidR="00F0160C" w:rsidRDefault="005F747D">
      <w:pPr>
        <w:jc w:val="both"/>
      </w:pPr>
      <w:r>
        <w:t>«Изобразительное искусство в условиях «з</w:t>
      </w:r>
      <w:r>
        <w:t>астоя».</w:t>
      </w:r>
    </w:p>
    <w:p w:rsidR="00F0160C" w:rsidRDefault="005F747D">
      <w:pPr>
        <w:jc w:val="both"/>
      </w:pPr>
      <w:r>
        <w:t>Советская культура в лицах (рассказ об одном из писателей, художников, актёров, музыкантов второй половины ХХ века).</w:t>
      </w:r>
    </w:p>
    <w:p w:rsidR="00F0160C" w:rsidRDefault="005F747D">
      <w:pPr>
        <w:jc w:val="both"/>
      </w:pPr>
      <w:r>
        <w:t>Советские спортсмены и их достижения (о любом на выбор).</w:t>
      </w:r>
    </w:p>
    <w:p w:rsidR="00F0160C" w:rsidRDefault="00F0160C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color w:val="000000"/>
        </w:rPr>
      </w:pP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b/>
          <w:color w:val="000000"/>
        </w:rPr>
      </w:pPr>
      <w:r>
        <w:rPr>
          <w:b/>
          <w:color w:val="000000"/>
        </w:rPr>
        <w:t>Тема 8.3.  Международные отношения второй половины XX века</w:t>
      </w:r>
    </w:p>
    <w:p w:rsidR="00F0160C" w:rsidRDefault="00F0160C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color w:val="000000"/>
        </w:rPr>
      </w:pP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Глобальные последствия Второй мировой войны и геополитическое положение СССР. 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Отношения СССР с социалистическими странами.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Военно-политические конфликты начального периода «холодной войны».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Новый курс советской внешней политики. СССР и социалистические ст</w:t>
      </w:r>
      <w:r>
        <w:rPr>
          <w:color w:val="000000"/>
        </w:rPr>
        <w:t>раны.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>Советско-американские отношения. Карибский кризис: разрубленный «узел войны»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СССР и развивающиеся страны.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«Разрядка» международной напряжённости и её срыв. 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СССР и локальные военно-политические конфликты.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СССР и социалистические страны: кризис просоветских режимов.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b/>
          <w:color w:val="000000"/>
        </w:rPr>
      </w:pPr>
      <w:r>
        <w:rPr>
          <w:b/>
          <w:color w:val="000000"/>
        </w:rPr>
        <w:t>Тема 8.4.  СССР в годы перестройки.</w:t>
      </w:r>
    </w:p>
    <w:p w:rsidR="00F0160C" w:rsidRDefault="005F747D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color w:val="000000"/>
        </w:rPr>
      </w:pPr>
      <w:r>
        <w:rPr>
          <w:color w:val="000000"/>
        </w:rPr>
        <w:t>Курс М. С. Горбачёва на реформы.</w:t>
      </w:r>
    </w:p>
    <w:p w:rsidR="00F0160C" w:rsidRDefault="005F747D">
      <w:pPr>
        <w:jc w:val="both"/>
      </w:pPr>
      <w:r>
        <w:t>Гласность и подъём гражданской активности населения. Политические преобразования и эволюция государственного строя.</w:t>
      </w:r>
    </w:p>
    <w:p w:rsidR="00F0160C" w:rsidRDefault="005F747D">
      <w:pPr>
        <w:jc w:val="both"/>
      </w:pPr>
      <w:r>
        <w:t>Обострение</w:t>
      </w:r>
      <w:r>
        <w:t xml:space="preserve"> межнациональных противоречий. «Новое мышление» и окончание «холодной войны».</w:t>
      </w:r>
    </w:p>
    <w:p w:rsidR="00F0160C" w:rsidRDefault="005F747D">
      <w:pPr>
        <w:jc w:val="both"/>
      </w:pPr>
      <w:r>
        <w:t>Кризис власти. Углубление кризиса власти: противостояние двух президентов.</w:t>
      </w:r>
    </w:p>
    <w:p w:rsidR="00F0160C" w:rsidRDefault="005F747D">
      <w:pPr>
        <w:jc w:val="both"/>
      </w:pPr>
      <w:r>
        <w:t>Распад СССР и создание СНГ</w:t>
      </w:r>
    </w:p>
    <w:p w:rsidR="00F0160C" w:rsidRDefault="005F747D">
      <w:pPr>
        <w:spacing w:after="200" w:line="276" w:lineRule="auto"/>
        <w:rPr>
          <w:color w:val="000000"/>
        </w:rPr>
      </w:pPr>
      <w:r>
        <w:br w:type="page"/>
      </w:r>
    </w:p>
    <w:p w:rsidR="00F0160C" w:rsidRDefault="005F747D">
      <w:pPr>
        <w:tabs>
          <w:tab w:val="left" w:pos="540"/>
        </w:tabs>
        <w:jc w:val="center"/>
        <w:rPr>
          <w:b/>
        </w:rPr>
      </w:pPr>
      <w:bookmarkStart w:id="1" w:name="_heading=h.gjdgxs" w:colFirst="0" w:colLast="0"/>
      <w:bookmarkEnd w:id="1"/>
      <w:r>
        <w:rPr>
          <w:b/>
          <w:color w:val="000000"/>
        </w:rPr>
        <w:lastRenderedPageBreak/>
        <w:t>ИТОГОВЫЕ ТЕСТОВЫЕ ЗАДАНИЯ ПО УЧЕБНОЙ ДИСЦИПЛИНЕ</w:t>
      </w:r>
    </w:p>
    <w:tbl>
      <w:tblPr>
        <w:tblStyle w:val="afff6"/>
        <w:tblW w:w="10632" w:type="dxa"/>
        <w:tblInd w:w="-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2279"/>
        <w:gridCol w:w="5571"/>
        <w:gridCol w:w="2130"/>
      </w:tblGrid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lastRenderedPageBreak/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>Контролируемые разделы (темы)</w:t>
            </w:r>
          </w:p>
        </w:tc>
        <w:tc>
          <w:tcPr>
            <w:tcW w:w="5571" w:type="dxa"/>
          </w:tcPr>
          <w:p w:rsidR="00F0160C" w:rsidRDefault="005F747D">
            <w:pPr>
              <w:jc w:val="center"/>
            </w:pPr>
            <w:r>
              <w:t>Тестовые задания</w:t>
            </w:r>
          </w:p>
        </w:tc>
        <w:tc>
          <w:tcPr>
            <w:tcW w:w="2130" w:type="dxa"/>
          </w:tcPr>
          <w:p w:rsidR="00F0160C" w:rsidRDefault="005F747D">
            <w:pPr>
              <w:jc w:val="center"/>
            </w:pPr>
            <w:r>
              <w:t>Компетенции</w:t>
            </w: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>Раздел I. Мир накануне и в годы Первой мировой войны.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</w:pPr>
            <w:r>
              <w:t>Наиболее серьезный противник (после Германии) России в Первой мировой войне, борьба с которым была в основном для России удачной, –</w:t>
            </w:r>
          </w:p>
          <w:p w:rsidR="00F0160C" w:rsidRDefault="005F747D">
            <w:pPr>
              <w:jc w:val="both"/>
            </w:pPr>
            <w:r>
              <w:t>а) Япон</w:t>
            </w:r>
            <w:r>
              <w:t>ия;</w:t>
            </w:r>
          </w:p>
          <w:p w:rsidR="00F0160C" w:rsidRDefault="005F747D">
            <w:pPr>
              <w:jc w:val="both"/>
            </w:pPr>
            <w:r>
              <w:t>б) Турция;</w:t>
            </w:r>
          </w:p>
          <w:p w:rsidR="00F0160C" w:rsidRDefault="005F747D">
            <w:pPr>
              <w:jc w:val="both"/>
            </w:pPr>
            <w:r>
              <w:t>в) Австро-Венгрия.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2.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>Раздел I. Мир накануне и в годы Первой мировой войны.</w:t>
            </w:r>
          </w:p>
        </w:tc>
        <w:tc>
          <w:tcPr>
            <w:tcW w:w="5571" w:type="dxa"/>
          </w:tcPr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Напишите пропущенное слово.</w:t>
            </w:r>
          </w:p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Мирный договор, подписанный в 1918 г., между Россией, с одной стороны, и Германией, Австро-Венгрией, Болгарией и Турцией — с другой, по которому Россия понесла значительные территориальные потери, вошёл в историю под названием ____ мир.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3.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 xml:space="preserve">Раздел II. </w:t>
            </w:r>
            <w:proofErr w:type="spellStart"/>
            <w:r>
              <w:t>Меж</w:t>
            </w:r>
            <w:r>
              <w:t>военный</w:t>
            </w:r>
            <w:proofErr w:type="spellEnd"/>
            <w:r>
              <w:t xml:space="preserve"> период (1918-1939).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По решению Версальской мирной конференции была создана международная организация, призванная предотвратить военные конфликты в будущем. Эта организация называлась:</w:t>
            </w:r>
          </w:p>
          <w:p w:rsidR="00F0160C" w:rsidRDefault="005F747D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А) ООН</w:t>
            </w:r>
          </w:p>
          <w:p w:rsidR="00F0160C" w:rsidRDefault="005F747D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Б) Лига Наций</w:t>
            </w:r>
          </w:p>
          <w:p w:rsidR="00F0160C" w:rsidRDefault="005F747D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В) Всемирный Конгресс</w:t>
            </w:r>
          </w:p>
          <w:p w:rsidR="00F0160C" w:rsidRDefault="005F747D">
            <w:pPr>
              <w:jc w:val="both"/>
            </w:pPr>
            <w:r>
              <w:rPr>
                <w:highlight w:val="white"/>
              </w:rPr>
              <w:t>Г) ВТО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4.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 xml:space="preserve">Раздел II. </w:t>
            </w:r>
            <w:proofErr w:type="spellStart"/>
            <w:r>
              <w:t>Межвоенный</w:t>
            </w:r>
            <w:proofErr w:type="spellEnd"/>
            <w:r>
              <w:t xml:space="preserve"> период (1918-1939).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</w:pPr>
            <w:r>
              <w:t>Перед Второй мировой войной образовался будущий военный союз трех государств, который в истории получил название?</w:t>
            </w:r>
          </w:p>
          <w:p w:rsidR="00F0160C" w:rsidRDefault="005F747D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А) Москва-Берлин</w:t>
            </w:r>
          </w:p>
          <w:p w:rsidR="00F0160C" w:rsidRDefault="005F747D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Б) Берлин-Лондон-Париж</w:t>
            </w:r>
          </w:p>
          <w:p w:rsidR="00F0160C" w:rsidRDefault="005F747D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В) Берлин-Варшава-Вашингтон</w:t>
            </w:r>
          </w:p>
          <w:p w:rsidR="00F0160C" w:rsidRDefault="005F747D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Г) Берлин-Рим-Токио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5.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 xml:space="preserve">Раздел </w:t>
            </w:r>
            <w:r>
              <w:t xml:space="preserve">II. </w:t>
            </w:r>
            <w:proofErr w:type="spellStart"/>
            <w:r>
              <w:t>Межвоенный</w:t>
            </w:r>
            <w:proofErr w:type="spellEnd"/>
            <w:r>
              <w:t xml:space="preserve"> период (1918-1939).</w:t>
            </w:r>
          </w:p>
        </w:tc>
        <w:tc>
          <w:tcPr>
            <w:tcW w:w="5571" w:type="dxa"/>
          </w:tcPr>
          <w:p w:rsidR="00F0160C" w:rsidRDefault="005F747D">
            <w:pPr>
              <w:shd w:val="clear" w:color="auto" w:fill="FFFFFF"/>
              <w:jc w:val="both"/>
            </w:pPr>
            <w:r>
              <w:t>Какое название получила политика Рузвельта в 1930-е годы?</w:t>
            </w:r>
          </w:p>
          <w:p w:rsidR="00F0160C" w:rsidRDefault="005F747D">
            <w:pPr>
              <w:shd w:val="clear" w:color="auto" w:fill="FFFFFF"/>
              <w:jc w:val="both"/>
            </w:pPr>
            <w:r>
              <w:t>А) «</w:t>
            </w:r>
            <w:proofErr w:type="gramStart"/>
            <w:r>
              <w:t>Преобразования»  Б</w:t>
            </w:r>
            <w:proofErr w:type="gramEnd"/>
            <w:r>
              <w:t xml:space="preserve">) «Великие реформы»  В) «Борьба с кризисом» </w:t>
            </w:r>
          </w:p>
          <w:p w:rsidR="00F0160C" w:rsidRDefault="005F747D">
            <w:pPr>
              <w:shd w:val="clear" w:color="auto" w:fill="FFFFFF"/>
              <w:jc w:val="both"/>
            </w:pPr>
            <w:r>
              <w:t>Г) «Новый курс»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6.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>Раздел III. Вторая мировая война.</w:t>
            </w:r>
          </w:p>
        </w:tc>
        <w:tc>
          <w:tcPr>
            <w:tcW w:w="5571" w:type="dxa"/>
          </w:tcPr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Напишите пропущенное понятие (термин).</w:t>
            </w:r>
          </w:p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Государственная программа, по которой Соединённые Штаты Америки передавали своим союзникам во Второй мировой войне, в том числе СССР, боеприпасы, технику, продовольствие и стратегическое сырьё, называется ______.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7.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>Раздел III. Вторая мировая война.</w:t>
            </w:r>
          </w:p>
        </w:tc>
        <w:tc>
          <w:tcPr>
            <w:tcW w:w="5571" w:type="dxa"/>
          </w:tcPr>
          <w:p w:rsidR="00F0160C" w:rsidRDefault="005F747D">
            <w:pPr>
              <w:shd w:val="clear" w:color="auto" w:fill="FFFFFF"/>
              <w:jc w:val="both"/>
            </w:pPr>
            <w:r>
              <w:t>Второй фронт в годы Второй мировой войны был открыт в:</w:t>
            </w:r>
          </w:p>
          <w:p w:rsidR="00F0160C" w:rsidRDefault="005F747D">
            <w:pPr>
              <w:shd w:val="clear" w:color="auto" w:fill="FFFFFF"/>
              <w:ind w:left="180"/>
              <w:jc w:val="both"/>
            </w:pPr>
            <w:r>
              <w:t>а) июле 1943 г.</w:t>
            </w:r>
          </w:p>
          <w:p w:rsidR="00F0160C" w:rsidRDefault="005F747D">
            <w:pPr>
              <w:shd w:val="clear" w:color="auto" w:fill="FFFFFF"/>
              <w:ind w:left="180"/>
              <w:jc w:val="both"/>
            </w:pPr>
            <w:r>
              <w:t>б) июне 1944 г.</w:t>
            </w:r>
          </w:p>
          <w:p w:rsidR="00F0160C" w:rsidRDefault="005F747D">
            <w:pPr>
              <w:shd w:val="clear" w:color="auto" w:fill="FFFFFF"/>
              <w:ind w:left="180"/>
              <w:jc w:val="both"/>
            </w:pPr>
            <w:r>
              <w:t>в) феврале 1945 г.</w:t>
            </w:r>
          </w:p>
          <w:p w:rsidR="00F0160C" w:rsidRDefault="005F747D">
            <w:pPr>
              <w:shd w:val="clear" w:color="auto" w:fill="FFFFFF"/>
              <w:ind w:left="180"/>
              <w:jc w:val="both"/>
            </w:pPr>
            <w:r>
              <w:t>г) в мае 1945 г.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lastRenderedPageBreak/>
              <w:t>8.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IV.</w:t>
            </w:r>
          </w:p>
          <w:p w:rsidR="00F0160C" w:rsidRDefault="005F747D">
            <w:pPr>
              <w:jc w:val="center"/>
            </w:pPr>
            <w:r>
              <w:t>Соревнование социальных систем. Мир во второй половине ХХ —  начале XXI в.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</w:pPr>
            <w:r>
              <w:t>Расположите в хронологическом порядке события «холодной войны».  Напишите ответ в виде последовательности буквенных обозначений выбранных элементов.</w:t>
            </w:r>
          </w:p>
          <w:p w:rsidR="00F0160C" w:rsidRDefault="005F747D">
            <w:pPr>
              <w:jc w:val="both"/>
            </w:pPr>
            <w:r>
              <w:t>А) Корейская война</w:t>
            </w:r>
          </w:p>
          <w:p w:rsidR="00F0160C" w:rsidRDefault="005F747D">
            <w:pPr>
              <w:jc w:val="both"/>
            </w:pPr>
            <w:r>
              <w:t>Б) речь У. Черчилля в Фултоне</w:t>
            </w:r>
          </w:p>
          <w:p w:rsidR="00F0160C" w:rsidRDefault="005F747D">
            <w:pPr>
              <w:jc w:val="both"/>
            </w:pPr>
            <w:r>
              <w:t>В) Потсдамская конференция</w:t>
            </w:r>
          </w:p>
          <w:p w:rsidR="00F0160C" w:rsidRDefault="005F747D">
            <w:pPr>
              <w:jc w:val="both"/>
            </w:pPr>
            <w:r>
              <w:t>Г) первое испытание ядерного ор</w:t>
            </w:r>
            <w:r>
              <w:t>ужия в СССР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9.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IV.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Соревнование социальных систем. Мир во второй половине ХХ —  начале XXI в.</w:t>
            </w:r>
          </w:p>
        </w:tc>
        <w:tc>
          <w:tcPr>
            <w:tcW w:w="5571" w:type="dxa"/>
          </w:tcPr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Напишите пропущенное понятие (термин).</w:t>
            </w:r>
          </w:p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Политика, направленная на снижение агрессивности противостояния стран социалистического и капиталистического лагерей, проводимая в конце 1960-х — конце 1970-х гг., получила название «период ______».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10.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IV.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Соревнование социальных систем. Мир во второй половине ХХ —  начале XXI в.</w:t>
            </w:r>
          </w:p>
        </w:tc>
        <w:tc>
          <w:tcPr>
            <w:tcW w:w="5571" w:type="dxa"/>
          </w:tcPr>
          <w:p w:rsidR="00F0160C" w:rsidRDefault="005F747D">
            <w:pPr>
              <w:shd w:val="clear" w:color="auto" w:fill="FFFFFF"/>
              <w:jc w:val="both"/>
            </w:pPr>
            <w:r>
              <w:t>Начало «холодной войны» было ознаменовано:</w:t>
            </w:r>
          </w:p>
          <w:p w:rsidR="00F0160C" w:rsidRDefault="005F747D">
            <w:pPr>
              <w:shd w:val="clear" w:color="auto" w:fill="FFFFFF"/>
              <w:jc w:val="both"/>
            </w:pPr>
            <w:r>
              <w:t>а) ядерной бомбардировкой США японских городов</w:t>
            </w:r>
          </w:p>
          <w:p w:rsidR="00F0160C" w:rsidRDefault="005F747D">
            <w:pPr>
              <w:shd w:val="clear" w:color="auto" w:fill="FFFFFF"/>
              <w:jc w:val="both"/>
            </w:pPr>
            <w:r>
              <w:t>б) образованием блока НАТО</w:t>
            </w:r>
          </w:p>
          <w:p w:rsidR="00F0160C" w:rsidRDefault="005F747D">
            <w:pPr>
              <w:shd w:val="clear" w:color="auto" w:fill="FFFFFF"/>
              <w:jc w:val="both"/>
            </w:pPr>
            <w:r>
              <w:t>в) речью У. Черчилля в городе Фултоне</w:t>
            </w:r>
          </w:p>
          <w:p w:rsidR="00F0160C" w:rsidRDefault="005F747D">
            <w:pPr>
              <w:shd w:val="clear" w:color="auto" w:fill="FFFFFF"/>
              <w:jc w:val="both"/>
            </w:pPr>
            <w:r>
              <w:t>г) образование 2-х немецки</w:t>
            </w:r>
            <w:r>
              <w:t>х государств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11.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V.</w:t>
            </w:r>
          </w:p>
          <w:p w:rsidR="00F0160C" w:rsidRDefault="005F747D">
            <w:pPr>
              <w:jc w:val="center"/>
            </w:pPr>
            <w:r>
              <w:t>Россия в годы Первой мировой войны и  Великой Российской Революции 1914–1922.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</w:pPr>
            <w:r>
              <w:t>Политическая партия, призывавшая превратить империалистическую войну в гражданскую, –</w:t>
            </w:r>
          </w:p>
          <w:p w:rsidR="00F0160C" w:rsidRDefault="005F747D">
            <w:pPr>
              <w:jc w:val="both"/>
            </w:pPr>
            <w:r>
              <w:t>а) «Союз русского народа»;</w:t>
            </w:r>
          </w:p>
          <w:p w:rsidR="00F0160C" w:rsidRDefault="005F747D">
            <w:pPr>
              <w:jc w:val="both"/>
            </w:pPr>
            <w:r>
              <w:t>б) Партия народной свободы;</w:t>
            </w:r>
          </w:p>
          <w:p w:rsidR="00F0160C" w:rsidRDefault="005F747D">
            <w:pPr>
              <w:jc w:val="both"/>
            </w:pPr>
            <w:r>
              <w:t>в) РСДРП(б);</w:t>
            </w:r>
          </w:p>
          <w:p w:rsidR="00F0160C" w:rsidRDefault="005F747D">
            <w:pPr>
              <w:jc w:val="both"/>
            </w:pPr>
            <w:r>
              <w:t>г) лейбористы.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12.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V.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Россия в годы Первой мировой войны и  Великой Российской Революции 1914–1922.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</w:pPr>
            <w:r>
              <w:t>Брестский мир был заключен в…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13.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V.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Россия в годы Первой мировой войны и  Великой Российской Революции 1914–1922.</w:t>
            </w:r>
          </w:p>
        </w:tc>
        <w:tc>
          <w:tcPr>
            <w:tcW w:w="5571" w:type="dxa"/>
          </w:tcPr>
          <w:p w:rsidR="00F0160C" w:rsidRDefault="005F7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Открытие Учредительного собрания состоялось</w:t>
            </w:r>
          </w:p>
          <w:p w:rsidR="00F0160C" w:rsidRDefault="005F7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а) в сентябре 1917 г.</w:t>
            </w:r>
          </w:p>
          <w:p w:rsidR="00F0160C" w:rsidRDefault="005F7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б) в ноябре 1917 г.</w:t>
            </w:r>
          </w:p>
          <w:p w:rsidR="00F0160C" w:rsidRDefault="005F7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в) в январе 1918 г.</w:t>
            </w:r>
          </w:p>
          <w:p w:rsidR="00F0160C" w:rsidRDefault="005F7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г) в марте 1918 г.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14.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V.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Россия в годы Первой мировой войны и  Великой Российской Революции 1914–1922.</w:t>
            </w:r>
          </w:p>
        </w:tc>
        <w:tc>
          <w:tcPr>
            <w:tcW w:w="5571" w:type="dxa"/>
          </w:tcPr>
          <w:p w:rsidR="00F0160C" w:rsidRDefault="005F747D">
            <w:pPr>
              <w:shd w:val="clear" w:color="auto" w:fill="FFFFFF"/>
              <w:jc w:val="both"/>
            </w:pPr>
            <w:r>
              <w:t>Главной причиной, заставившей большевиков в 1921 г. сменить политический курс, были:</w:t>
            </w:r>
          </w:p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80"/>
              <w:jc w:val="both"/>
              <w:rPr>
                <w:color w:val="000000"/>
              </w:rPr>
            </w:pPr>
            <w:r>
              <w:rPr>
                <w:color w:val="000000"/>
              </w:rPr>
              <w:t>а) забастовки на заводах Петрограда</w:t>
            </w:r>
          </w:p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80"/>
              <w:jc w:val="both"/>
              <w:rPr>
                <w:color w:val="000000"/>
              </w:rPr>
            </w:pPr>
            <w:r>
              <w:rPr>
                <w:color w:val="000000"/>
              </w:rPr>
              <w:t>б) крестьянские восстания</w:t>
            </w:r>
          </w:p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80"/>
              <w:jc w:val="both"/>
              <w:rPr>
                <w:color w:val="000000"/>
              </w:rPr>
            </w:pPr>
            <w:r>
              <w:rPr>
                <w:color w:val="000000"/>
              </w:rPr>
              <w:t>в) внешнеполитическая изоляция</w:t>
            </w:r>
          </w:p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80"/>
              <w:jc w:val="both"/>
              <w:rPr>
                <w:color w:val="000000"/>
              </w:rPr>
            </w:pPr>
            <w:r>
              <w:rPr>
                <w:color w:val="000000"/>
              </w:rPr>
              <w:t>г) мнение членов партии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lastRenderedPageBreak/>
              <w:t>15.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>Раздел VI. Советский Союз в 1920–1930-е гг.</w:t>
            </w:r>
          </w:p>
        </w:tc>
        <w:tc>
          <w:tcPr>
            <w:tcW w:w="5571" w:type="dxa"/>
          </w:tcPr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Запишите термин, о котором идёт речь.</w:t>
            </w:r>
          </w:p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Участники массового пропагандистского движения новаторов и передовиков производства в СССР за повышение производительности труда и лучшее использование техники. Название получено от фамилии шахтёра из Донбасса, начавше</w:t>
            </w:r>
            <w:r>
              <w:rPr>
                <w:color w:val="000000"/>
              </w:rPr>
              <w:t>го в 1935 г. борьбу за превышение производственных планов.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16.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>Раздел VI. Советский Союз в 1920–1930-е гг.</w:t>
            </w:r>
          </w:p>
        </w:tc>
        <w:tc>
          <w:tcPr>
            <w:tcW w:w="5571" w:type="dxa"/>
          </w:tcPr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Напишите пропущенное понятие (термин).</w:t>
            </w:r>
          </w:p>
          <w:p w:rsidR="00F0160C" w:rsidRDefault="005F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Установившаяся повсеместно на селе в СССР в результате «великого перелома» (в 1930-е гг.) форма хозяйствован</w:t>
            </w:r>
            <w:r>
              <w:rPr>
                <w:color w:val="000000"/>
              </w:rPr>
              <w:t>ия, при которой средства производства (земля, оборудование, скот, семена и т. д.) находились в совместной собственности и под общественным управлением его участников, называется ___________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17.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>Раздел VII. Великая Отечественная война. 1941–1945.</w:t>
            </w:r>
          </w:p>
        </w:tc>
        <w:tc>
          <w:tcPr>
            <w:tcW w:w="5571" w:type="dxa"/>
          </w:tcPr>
          <w:p w:rsidR="00F0160C" w:rsidRDefault="005F747D">
            <w:pPr>
              <w:shd w:val="clear" w:color="auto" w:fill="FFFFFF"/>
              <w:ind w:firstLine="360"/>
              <w:jc w:val="both"/>
            </w:pPr>
            <w:r>
              <w:t xml:space="preserve">Когда был </w:t>
            </w:r>
            <w:proofErr w:type="gramStart"/>
            <w:r>
              <w:t>создан  Государственный</w:t>
            </w:r>
            <w:proofErr w:type="gramEnd"/>
            <w:r>
              <w:t xml:space="preserve"> комитет обороны?</w:t>
            </w:r>
          </w:p>
          <w:p w:rsidR="00F0160C" w:rsidRDefault="005F747D">
            <w:pPr>
              <w:shd w:val="clear" w:color="auto" w:fill="FFFFFF"/>
              <w:ind w:firstLine="360"/>
              <w:jc w:val="both"/>
            </w:pPr>
            <w:r>
              <w:t>а) 30 июня 1941 г.;</w:t>
            </w:r>
          </w:p>
          <w:p w:rsidR="00F0160C" w:rsidRDefault="005F747D">
            <w:pPr>
              <w:shd w:val="clear" w:color="auto" w:fill="FFFFFF"/>
              <w:ind w:firstLine="360"/>
              <w:jc w:val="both"/>
            </w:pPr>
            <w:r>
              <w:t>б) 6 октября 1941 г.;</w:t>
            </w:r>
          </w:p>
          <w:p w:rsidR="00F0160C" w:rsidRDefault="005F747D">
            <w:pPr>
              <w:shd w:val="clear" w:color="auto" w:fill="FFFFFF"/>
              <w:ind w:firstLine="360"/>
              <w:jc w:val="both"/>
            </w:pPr>
            <w:r>
              <w:t>в) 22 июня 1941 г.</w:t>
            </w:r>
          </w:p>
          <w:p w:rsidR="00F0160C" w:rsidRDefault="005F747D">
            <w:pPr>
              <w:shd w:val="clear" w:color="auto" w:fill="FFFFFF"/>
              <w:ind w:firstLine="360"/>
              <w:jc w:val="both"/>
            </w:pPr>
            <w:r>
              <w:t>г) 1 сентября 1941 г.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18.</w:t>
            </w:r>
          </w:p>
        </w:tc>
        <w:tc>
          <w:tcPr>
            <w:tcW w:w="2279" w:type="dxa"/>
          </w:tcPr>
          <w:p w:rsidR="00F0160C" w:rsidRDefault="005F747D">
            <w:pPr>
              <w:jc w:val="center"/>
            </w:pPr>
            <w:r>
              <w:t>Раздел VII. Великая Отечественная война. 1941–1945.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Укажите век, когда был создан данный памятник.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49532</wp:posOffset>
                  </wp:positionH>
                  <wp:positionV relativeFrom="paragraph">
                    <wp:posOffset>45720</wp:posOffset>
                  </wp:positionV>
                  <wp:extent cx="2057928" cy="1514475"/>
                  <wp:effectExtent l="0" t="0" r="0" b="0"/>
                  <wp:wrapSquare wrapText="bothSides" distT="0" distB="0" distL="114300" distR="114300"/>
                  <wp:docPr id="11" name="image2.png" descr="https://hist11-vpr.sdamgia.ru/get_file?id=1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hist11-vpr.sdamgia.ru/get_file?id=1070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928" cy="151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0160C" w:rsidRDefault="00F0160C">
            <w:pPr>
              <w:jc w:val="both"/>
            </w:pP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19.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VIII.</w:t>
            </w:r>
          </w:p>
          <w:p w:rsidR="00F0160C" w:rsidRDefault="005F747D">
            <w:pPr>
              <w:jc w:val="center"/>
            </w:pPr>
            <w:r>
              <w:t>СССР в 1945-1991 годы.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</w:pPr>
            <w:r>
              <w:t>Какие мероприятия в социальной сфере были проведены в период руководства страной Н.С. Хрущёва? Укажите два верных ответа из пяти предложенных. Обведите цифры, соответствующие верным ответам, и запишите их в указанном мес</w:t>
            </w:r>
            <w:r>
              <w:t>те без дополнительных символов.</w:t>
            </w:r>
          </w:p>
          <w:p w:rsidR="00F0160C" w:rsidRDefault="005F747D">
            <w:pPr>
              <w:jc w:val="both"/>
            </w:pPr>
            <w:r>
              <w:t>1)снижение пенсионного возраста</w:t>
            </w:r>
          </w:p>
          <w:p w:rsidR="00F0160C" w:rsidRDefault="005F747D">
            <w:pPr>
              <w:jc w:val="both"/>
            </w:pPr>
            <w:r>
              <w:t>2)широкомасштабное жилищное строительство</w:t>
            </w:r>
          </w:p>
          <w:p w:rsidR="00F0160C" w:rsidRDefault="005F747D">
            <w:pPr>
              <w:tabs>
                <w:tab w:val="left" w:pos="5291"/>
              </w:tabs>
              <w:jc w:val="both"/>
            </w:pPr>
            <w:r>
              <w:t>3)лишение колхозников свободы передвижения</w:t>
            </w:r>
          </w:p>
          <w:p w:rsidR="00F0160C" w:rsidRDefault="005F747D">
            <w:pPr>
              <w:jc w:val="both"/>
            </w:pPr>
            <w:r>
              <w:t>4)введение обязательного медицинского страхования</w:t>
            </w:r>
          </w:p>
          <w:p w:rsidR="00F0160C" w:rsidRDefault="005F747D">
            <w:pPr>
              <w:jc w:val="both"/>
            </w:pPr>
            <w:r>
              <w:t>5) отмена отпуска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lastRenderedPageBreak/>
              <w:t>20.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VIII.</w:t>
            </w:r>
          </w:p>
          <w:p w:rsidR="00F0160C" w:rsidRDefault="005F747D">
            <w:pPr>
              <w:jc w:val="center"/>
            </w:pPr>
            <w:r>
              <w:t>СССР в 1945-1991 годы.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</w:pPr>
            <w:r>
              <w:t>Укажите год, когда произошло событие, которому посвящён данный плакат.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0</wp:posOffset>
                  </wp:positionV>
                  <wp:extent cx="1800225" cy="2815389"/>
                  <wp:effectExtent l="0" t="0" r="0" b="0"/>
                  <wp:wrapSquare wrapText="bothSides" distT="0" distB="0" distL="114300" distR="114300"/>
                  <wp:docPr id="12" name="image1.png" descr="https://hist11-vpr.sdamgia.ru/get_file?id=40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hist11-vpr.sdamgia.ru/get_file?id=40259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8153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0160C" w:rsidRDefault="00F0160C">
            <w:pPr>
              <w:jc w:val="both"/>
            </w:pP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21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VIII.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СССР в 1945-1991 годы.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</w:pPr>
            <w:r>
              <w:t>Укажите фамилию исторического деятеля, портрет которого изображён на плакате.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673</wp:posOffset>
                  </wp:positionV>
                  <wp:extent cx="1802789" cy="2819400"/>
                  <wp:effectExtent l="0" t="0" r="0" b="0"/>
                  <wp:wrapSquare wrapText="bothSides" distT="0" distB="0" distL="114300" distR="114300"/>
                  <wp:docPr id="13" name="image1.png" descr="https://hist11-vpr.sdamgia.ru/get_file?id=40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hist11-vpr.sdamgia.ru/get_file?id=40259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89" cy="281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t>22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VIII.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СССР в 1945-1991 годы.</w:t>
            </w:r>
          </w:p>
        </w:tc>
        <w:tc>
          <w:tcPr>
            <w:tcW w:w="5571" w:type="dxa"/>
          </w:tcPr>
          <w:p w:rsidR="00F0160C" w:rsidRDefault="005F747D">
            <w:pPr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Что является одним из результатов политических преобразований 1988—1990 гг.?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1) усиление власти союзного центра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2) укрепление внутрипартийного единства в КПСС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3) повышение авторитета КПСС в стране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4) начало разрушения однопартийного режима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  <w:tr w:rsidR="00F0160C">
        <w:trPr>
          <w:cantSplit/>
          <w:tblHeader/>
        </w:trPr>
        <w:tc>
          <w:tcPr>
            <w:tcW w:w="652" w:type="dxa"/>
          </w:tcPr>
          <w:p w:rsidR="00F0160C" w:rsidRDefault="005F747D">
            <w:pPr>
              <w:jc w:val="center"/>
            </w:pPr>
            <w:r>
              <w:lastRenderedPageBreak/>
              <w:t>23</w:t>
            </w:r>
          </w:p>
        </w:tc>
        <w:tc>
          <w:tcPr>
            <w:tcW w:w="2279" w:type="dxa"/>
          </w:tcPr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Раздел VIII.</w:t>
            </w:r>
          </w:p>
          <w:p w:rsidR="00F0160C" w:rsidRDefault="005F747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СССР в 1945-1991 годы.</w:t>
            </w:r>
          </w:p>
        </w:tc>
        <w:tc>
          <w:tcPr>
            <w:tcW w:w="5571" w:type="dxa"/>
          </w:tcPr>
          <w:p w:rsidR="00F0160C" w:rsidRDefault="005F747D">
            <w:pP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Установите соответствие между реформами и фамилиями руководителей СССР, в период правления которых эти реформы были проведены.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РЕФОРМЫ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A) принятие закона об индивидуальном предпринимательстве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Б) передача МТС колхозам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B) ликвидация совнархозов и восстановление отраслевых министерств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Г) преобразование народных комиссариатов в министерства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ФАМИЛИИ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1) И. В. Сталин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2) Н. С. Хрущёв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3) Л. И. Брежнев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4) Ю. В. Андропов</w:t>
            </w:r>
          </w:p>
          <w:p w:rsidR="00F0160C" w:rsidRDefault="005F74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5) М. С. Горбачёв</w:t>
            </w:r>
          </w:p>
          <w:p w:rsidR="00F0160C" w:rsidRDefault="005F747D">
            <w:pPr>
              <w:shd w:val="clear" w:color="auto" w:fill="FFFFFF"/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Запишите в ответ </w:t>
            </w:r>
            <w:r>
              <w:rPr>
                <w:b/>
                <w:color w:val="000000"/>
                <w:u w:val="single"/>
              </w:rPr>
              <w:t>цифры,</w:t>
            </w:r>
            <w:r>
              <w:rPr>
                <w:color w:val="000000"/>
              </w:rPr>
              <w:t xml:space="preserve"> расположив их в п</w:t>
            </w:r>
            <w:r>
              <w:rPr>
                <w:color w:val="000000"/>
              </w:rPr>
              <w:t>орядке, соответствующем буквам.</w:t>
            </w:r>
          </w:p>
        </w:tc>
        <w:tc>
          <w:tcPr>
            <w:tcW w:w="2130" w:type="dxa"/>
          </w:tcPr>
          <w:p w:rsidR="00F0160C" w:rsidRDefault="00F0160C">
            <w:pPr>
              <w:jc w:val="center"/>
            </w:pPr>
          </w:p>
        </w:tc>
      </w:tr>
    </w:tbl>
    <w:p w:rsidR="00F0160C" w:rsidRDefault="00F0160C">
      <w:pPr>
        <w:jc w:val="center"/>
        <w:rPr>
          <w:b/>
        </w:rPr>
      </w:pPr>
    </w:p>
    <w:p w:rsidR="00F0160C" w:rsidRDefault="005F747D">
      <w:pPr>
        <w:jc w:val="center"/>
        <w:rPr>
          <w:b/>
        </w:rPr>
      </w:pPr>
      <w:r>
        <w:rPr>
          <w:b/>
        </w:rPr>
        <w:t>Ключи к тесту</w:t>
      </w:r>
    </w:p>
    <w:tbl>
      <w:tblPr>
        <w:tblStyle w:val="afff7"/>
        <w:tblW w:w="935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8647"/>
      </w:tblGrid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В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Брестский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Б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Г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Г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Ленд-лиз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Б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ВБГА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Разрядки Или Разрядка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В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В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1918 г.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В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Б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Стахановцы Или Стахановец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Колхоз Или колхозы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А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ХХ Или 20 Или двадцатый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12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1961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Гагарин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4</w:t>
            </w:r>
          </w:p>
        </w:tc>
      </w:tr>
      <w:tr w:rsidR="00F0160C">
        <w:trPr>
          <w:cantSplit/>
          <w:tblHeader/>
        </w:trPr>
        <w:tc>
          <w:tcPr>
            <w:tcW w:w="704" w:type="dxa"/>
          </w:tcPr>
          <w:p w:rsidR="00F0160C" w:rsidRDefault="00F016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jc w:val="both"/>
              <w:rPr>
                <w:color w:val="000000"/>
              </w:rPr>
            </w:pPr>
          </w:p>
        </w:tc>
        <w:tc>
          <w:tcPr>
            <w:tcW w:w="8647" w:type="dxa"/>
          </w:tcPr>
          <w:p w:rsidR="00F0160C" w:rsidRDefault="005F747D">
            <w:r>
              <w:t>5231</w:t>
            </w:r>
          </w:p>
        </w:tc>
      </w:tr>
    </w:tbl>
    <w:p w:rsidR="00F0160C" w:rsidRDefault="00F0160C">
      <w:pPr>
        <w:tabs>
          <w:tab w:val="left" w:pos="540"/>
        </w:tabs>
      </w:pPr>
    </w:p>
    <w:p w:rsidR="00F0160C" w:rsidRDefault="00F0160C">
      <w:pPr>
        <w:spacing w:after="200" w:line="276" w:lineRule="auto"/>
        <w:rPr>
          <w:color w:val="000000"/>
        </w:rPr>
      </w:pPr>
    </w:p>
    <w:sectPr w:rsidR="00F0160C">
      <w:pgSz w:w="11906" w:h="16838"/>
      <w:pgMar w:top="1134" w:right="850" w:bottom="1134" w:left="1701" w:header="709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F747D">
      <w:r>
        <w:separator/>
      </w:r>
    </w:p>
  </w:endnote>
  <w:endnote w:type="continuationSeparator" w:id="0">
    <w:p w:rsidR="00000000" w:rsidRDefault="005F7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60C" w:rsidRDefault="005F747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F0160C" w:rsidRDefault="00F0160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60C" w:rsidRDefault="005F747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15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F747D">
      <w:r>
        <w:separator/>
      </w:r>
    </w:p>
  </w:footnote>
  <w:footnote w:type="continuationSeparator" w:id="0">
    <w:p w:rsidR="00000000" w:rsidRDefault="005F74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506EB"/>
    <w:multiLevelType w:val="multilevel"/>
    <w:tmpl w:val="43CA0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35732"/>
    <w:multiLevelType w:val="multilevel"/>
    <w:tmpl w:val="D28271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40" w:hanging="4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" w15:restartNumberingAfterBreak="0">
    <w:nsid w:val="19D11B0A"/>
    <w:multiLevelType w:val="multilevel"/>
    <w:tmpl w:val="FFDC5A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71865"/>
    <w:multiLevelType w:val="multilevel"/>
    <w:tmpl w:val="100030C2"/>
    <w:lvl w:ilvl="0">
      <w:start w:val="1"/>
      <w:numFmt w:val="decimal"/>
      <w:lvlText w:val="%1."/>
      <w:lvlJc w:val="left"/>
      <w:pPr>
        <w:ind w:left="360" w:hanging="360"/>
      </w:pPr>
      <w:rPr>
        <w:b w:val="0"/>
        <w:i/>
      </w:r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4" w15:restartNumberingAfterBreak="0">
    <w:nsid w:val="518A512D"/>
    <w:multiLevelType w:val="multilevel"/>
    <w:tmpl w:val="D6F8799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96595D"/>
    <w:multiLevelType w:val="multilevel"/>
    <w:tmpl w:val="2D08D5B2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D5CB9"/>
    <w:multiLevelType w:val="multilevel"/>
    <w:tmpl w:val="F768FD98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03269"/>
    <w:multiLevelType w:val="multilevel"/>
    <w:tmpl w:val="2EF861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0C"/>
    <w:rsid w:val="005F747D"/>
    <w:rsid w:val="00F0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BAD6DA-8CE5-4CEB-9EF8-7F6DE246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1D7"/>
  </w:style>
  <w:style w:type="paragraph" w:styleId="1">
    <w:name w:val="heading 1"/>
    <w:basedOn w:val="a"/>
    <w:next w:val="a"/>
    <w:link w:val="10"/>
    <w:qFormat/>
    <w:rsid w:val="00CC61D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11"/>
    <w:next w:val="11"/>
    <w:rsid w:val="0075461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7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CC61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7D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11"/>
    <w:next w:val="11"/>
    <w:rsid w:val="0075461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1"/>
    <w:next w:val="11"/>
    <w:rsid w:val="0075461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1">
    <w:name w:val="Обычный1"/>
    <w:rsid w:val="0075461E"/>
  </w:style>
  <w:style w:type="table" w:customStyle="1" w:styleId="TableNormal0">
    <w:name w:val="Table Normal"/>
    <w:rsid w:val="0075461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rsid w:val="00CC61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C61D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C61D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rsid w:val="00CC61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61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C61D7"/>
  </w:style>
  <w:style w:type="paragraph" w:customStyle="1" w:styleId="Style7">
    <w:name w:val="Style7"/>
    <w:basedOn w:val="a"/>
    <w:rsid w:val="00CC61D7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4">
    <w:name w:val="Font Style44"/>
    <w:rsid w:val="00CC61D7"/>
    <w:rPr>
      <w:rFonts w:ascii="Times New Roman" w:hAnsi="Times New Roman" w:cs="Times New Roman"/>
      <w:sz w:val="26"/>
      <w:szCs w:val="26"/>
    </w:rPr>
  </w:style>
  <w:style w:type="paragraph" w:styleId="12">
    <w:name w:val="toc 1"/>
    <w:basedOn w:val="a"/>
    <w:next w:val="a"/>
    <w:autoRedefine/>
    <w:semiHidden/>
    <w:rsid w:val="004E0F28"/>
    <w:pPr>
      <w:tabs>
        <w:tab w:val="num" w:pos="0"/>
        <w:tab w:val="right" w:leader="dot" w:pos="9269"/>
      </w:tabs>
      <w:ind w:left="426" w:hanging="426"/>
    </w:pPr>
    <w:rPr>
      <w:noProof/>
      <w:sz w:val="28"/>
      <w:szCs w:val="28"/>
    </w:rPr>
  </w:style>
  <w:style w:type="character" w:styleId="a8">
    <w:name w:val="Hyperlink"/>
    <w:uiPriority w:val="99"/>
    <w:rsid w:val="00CC61D7"/>
    <w:rPr>
      <w:color w:val="0000FF"/>
      <w:u w:val="single"/>
    </w:rPr>
  </w:style>
  <w:style w:type="paragraph" w:styleId="20">
    <w:name w:val="toc 2"/>
    <w:basedOn w:val="a"/>
    <w:next w:val="a"/>
    <w:autoRedefine/>
    <w:semiHidden/>
    <w:rsid w:val="00CC61D7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9">
    <w:name w:val="Normal (Web)"/>
    <w:basedOn w:val="a"/>
    <w:uiPriority w:val="99"/>
    <w:rsid w:val="00CC61D7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styleId="aa">
    <w:name w:val="Body Text"/>
    <w:basedOn w:val="a"/>
    <w:link w:val="ab"/>
    <w:rsid w:val="00CC61D7"/>
    <w:pPr>
      <w:framePr w:w="4202" w:h="3768" w:hRule="exact" w:hSpace="180" w:wrap="auto" w:vAnchor="text" w:hAnchor="page" w:x="1013" w:y="155"/>
      <w:jc w:val="center"/>
    </w:pPr>
    <w:rPr>
      <w:szCs w:val="20"/>
      <w:lang w:eastAsia="en-US"/>
    </w:rPr>
  </w:style>
  <w:style w:type="character" w:customStyle="1" w:styleId="ab">
    <w:name w:val="Основной текст Знак"/>
    <w:basedOn w:val="a0"/>
    <w:link w:val="aa"/>
    <w:rsid w:val="00CC61D7"/>
    <w:rPr>
      <w:rFonts w:ascii="Times New Roman" w:eastAsia="Times New Roman" w:hAnsi="Times New Roman" w:cs="Times New Roman"/>
      <w:sz w:val="24"/>
      <w:szCs w:val="20"/>
    </w:rPr>
  </w:style>
  <w:style w:type="paragraph" w:styleId="ac">
    <w:name w:val="Body Text Indent"/>
    <w:basedOn w:val="a"/>
    <w:link w:val="ad"/>
    <w:rsid w:val="00CC61D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CC61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CC61D7"/>
    <w:pPr>
      <w:ind w:firstLine="567"/>
      <w:jc w:val="both"/>
    </w:pPr>
    <w:rPr>
      <w:sz w:val="28"/>
      <w:szCs w:val="20"/>
      <w:lang w:eastAsia="ko-KR"/>
    </w:rPr>
  </w:style>
  <w:style w:type="paragraph" w:styleId="ae">
    <w:name w:val="Balloon Text"/>
    <w:basedOn w:val="a"/>
    <w:link w:val="af"/>
    <w:uiPriority w:val="99"/>
    <w:semiHidden/>
    <w:unhideWhenUsed/>
    <w:rsid w:val="00CC61D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61D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CC61D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C61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CC61D7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CC61D7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No Spacing"/>
    <w:link w:val="af5"/>
    <w:uiPriority w:val="1"/>
    <w:qFormat/>
    <w:rsid w:val="00CC61D7"/>
    <w:rPr>
      <w:rFonts w:eastAsiaTheme="minorEastAsia"/>
    </w:rPr>
  </w:style>
  <w:style w:type="character" w:customStyle="1" w:styleId="af5">
    <w:name w:val="Без интервала Знак"/>
    <w:basedOn w:val="a0"/>
    <w:link w:val="af4"/>
    <w:uiPriority w:val="1"/>
    <w:rsid w:val="00CC61D7"/>
    <w:rPr>
      <w:rFonts w:eastAsiaTheme="minorEastAsia"/>
    </w:rPr>
  </w:style>
  <w:style w:type="character" w:styleId="af6">
    <w:name w:val="FollowedHyperlink"/>
    <w:basedOn w:val="a0"/>
    <w:uiPriority w:val="99"/>
    <w:semiHidden/>
    <w:unhideWhenUsed/>
    <w:rsid w:val="00CC61D7"/>
    <w:rPr>
      <w:color w:val="800080" w:themeColor="followedHyperlink"/>
      <w:u w:val="single"/>
    </w:rPr>
  </w:style>
  <w:style w:type="table" w:styleId="af7">
    <w:name w:val="Table Grid"/>
    <w:basedOn w:val="a1"/>
    <w:uiPriority w:val="39"/>
    <w:rsid w:val="004F0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5177D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177D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c2">
    <w:name w:val="c2"/>
    <w:basedOn w:val="a"/>
    <w:rsid w:val="005177DB"/>
    <w:pPr>
      <w:spacing w:before="100" w:beforeAutospacing="1" w:after="100" w:afterAutospacing="1"/>
    </w:pPr>
  </w:style>
  <w:style w:type="character" w:customStyle="1" w:styleId="c11">
    <w:name w:val="c11"/>
    <w:basedOn w:val="a0"/>
    <w:rsid w:val="005177DB"/>
  </w:style>
  <w:style w:type="paragraph" w:customStyle="1" w:styleId="c1">
    <w:name w:val="c1"/>
    <w:basedOn w:val="a"/>
    <w:rsid w:val="005177DB"/>
    <w:pPr>
      <w:spacing w:before="100" w:beforeAutospacing="1" w:after="100" w:afterAutospacing="1"/>
    </w:pPr>
  </w:style>
  <w:style w:type="character" w:customStyle="1" w:styleId="c0">
    <w:name w:val="c0"/>
    <w:basedOn w:val="a0"/>
    <w:rsid w:val="005177DB"/>
  </w:style>
  <w:style w:type="character" w:customStyle="1" w:styleId="c3">
    <w:name w:val="c3"/>
    <w:basedOn w:val="a0"/>
    <w:rsid w:val="005177DB"/>
  </w:style>
  <w:style w:type="paragraph" w:customStyle="1" w:styleId="c23">
    <w:name w:val="c23"/>
    <w:basedOn w:val="a"/>
    <w:rsid w:val="005177DB"/>
    <w:pPr>
      <w:spacing w:before="100" w:beforeAutospacing="1" w:after="100" w:afterAutospacing="1"/>
    </w:pPr>
  </w:style>
  <w:style w:type="character" w:customStyle="1" w:styleId="af8">
    <w:name w:val="Основной текст + Курсив"/>
    <w:basedOn w:val="a0"/>
    <w:rsid w:val="00A064C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f9">
    <w:name w:val="Основной текст_"/>
    <w:basedOn w:val="a0"/>
    <w:link w:val="41"/>
    <w:rsid w:val="003E002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4">
    <w:name w:val="Основной текст1"/>
    <w:basedOn w:val="af9"/>
    <w:rsid w:val="003E0023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fa">
    <w:name w:val="Основной текст + Полужирный;Курсив"/>
    <w:basedOn w:val="af9"/>
    <w:rsid w:val="003E002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f9"/>
    <w:rsid w:val="003E0023"/>
    <w:pPr>
      <w:widowControl w:val="0"/>
      <w:shd w:val="clear" w:color="auto" w:fill="FFFFFF"/>
      <w:spacing w:before="60" w:after="60" w:line="0" w:lineRule="atLeast"/>
      <w:jc w:val="center"/>
    </w:pPr>
    <w:rPr>
      <w:sz w:val="20"/>
      <w:szCs w:val="20"/>
      <w:lang w:eastAsia="en-US"/>
    </w:rPr>
  </w:style>
  <w:style w:type="paragraph" w:customStyle="1" w:styleId="TableParagraph">
    <w:name w:val="Table Paragraph"/>
    <w:basedOn w:val="a"/>
    <w:qFormat/>
    <w:rsid w:val="00406713"/>
    <w:pPr>
      <w:widowControl w:val="0"/>
      <w:ind w:left="103"/>
      <w:jc w:val="center"/>
    </w:pPr>
    <w:rPr>
      <w:sz w:val="22"/>
      <w:szCs w:val="22"/>
      <w:lang w:val="en-US" w:eastAsia="en-US"/>
    </w:rPr>
  </w:style>
  <w:style w:type="character" w:customStyle="1" w:styleId="15">
    <w:name w:val="Основной текст Знак1"/>
    <w:basedOn w:val="a0"/>
    <w:uiPriority w:val="99"/>
    <w:rsid w:val="00406713"/>
    <w:rPr>
      <w:rFonts w:ascii="Times New Roman" w:hAnsi="Times New Roman" w:cs="Times New Roman"/>
      <w:sz w:val="23"/>
      <w:szCs w:val="23"/>
      <w:u w:val="none"/>
    </w:rPr>
  </w:style>
  <w:style w:type="character" w:styleId="afb">
    <w:name w:val="Strong"/>
    <w:basedOn w:val="a0"/>
    <w:uiPriority w:val="22"/>
    <w:qFormat/>
    <w:rsid w:val="00D03403"/>
    <w:rPr>
      <w:b/>
      <w:bCs/>
    </w:rPr>
  </w:style>
  <w:style w:type="character" w:customStyle="1" w:styleId="21">
    <w:name w:val="Основной текст (2)_"/>
    <w:basedOn w:val="a0"/>
    <w:link w:val="22"/>
    <w:rsid w:val="009F737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F7374"/>
    <w:pPr>
      <w:widowControl w:val="0"/>
      <w:shd w:val="clear" w:color="auto" w:fill="FFFFFF"/>
      <w:spacing w:line="250" w:lineRule="exact"/>
      <w:jc w:val="center"/>
    </w:pPr>
    <w:rPr>
      <w:b/>
      <w:bCs/>
      <w:sz w:val="20"/>
      <w:szCs w:val="20"/>
      <w:lang w:eastAsia="en-US"/>
    </w:rPr>
  </w:style>
  <w:style w:type="character" w:customStyle="1" w:styleId="afc">
    <w:name w:val="Основной текст + Полужирный"/>
    <w:basedOn w:val="af9"/>
    <w:rsid w:val="00F97E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fd">
    <w:name w:val="footnote text"/>
    <w:basedOn w:val="a"/>
    <w:link w:val="afe"/>
    <w:uiPriority w:val="99"/>
    <w:unhideWhenUsed/>
    <w:rsid w:val="00110C6D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rsid w:val="00110C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0"/>
    <w:uiPriority w:val="99"/>
    <w:semiHidden/>
    <w:unhideWhenUsed/>
    <w:rsid w:val="00110C6D"/>
    <w:rPr>
      <w:vertAlign w:val="superscript"/>
    </w:rPr>
  </w:style>
  <w:style w:type="paragraph" w:styleId="aff0">
    <w:name w:val="endnote text"/>
    <w:basedOn w:val="a"/>
    <w:link w:val="aff1"/>
    <w:uiPriority w:val="99"/>
    <w:semiHidden/>
    <w:unhideWhenUsed/>
    <w:rsid w:val="00294970"/>
    <w:rPr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2949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basedOn w:val="a0"/>
    <w:uiPriority w:val="99"/>
    <w:semiHidden/>
    <w:unhideWhenUsed/>
    <w:rsid w:val="00294970"/>
    <w:rPr>
      <w:vertAlign w:val="superscript"/>
    </w:rPr>
  </w:style>
  <w:style w:type="character" w:customStyle="1" w:styleId="8">
    <w:name w:val="Основной текст8"/>
    <w:basedOn w:val="af9"/>
    <w:rsid w:val="00A22FD2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leftmargin">
    <w:name w:val="left_margin"/>
    <w:basedOn w:val="a"/>
    <w:rsid w:val="006F1791"/>
    <w:pPr>
      <w:spacing w:before="100" w:beforeAutospacing="1" w:after="100" w:afterAutospacing="1"/>
    </w:pPr>
  </w:style>
  <w:style w:type="paragraph" w:styleId="aff3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4">
    <w:basedOn w:val="TableNormal0"/>
    <w:rsid w:val="0075461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rsid w:val="0075461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rsid w:val="0075461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rsid w:val="0075461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rsid w:val="0075461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rsid w:val="0075461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rsid w:val="0075461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rsid w:val="0075461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rsid w:val="0075461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rsid w:val="0075461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NvaxSBAlbcCVeS0Sg9t0LrxW7Qw==">AMUW2mVLuFeCKrU7YNLWtx6AdBcDYcE3b+6uo+gCVAeLEnbzRQ6AsprT5S4vIfOtCDh5ICQMnCsy1OBXJACEx6bgT7yJJ3t6Eluci+UQkREkM8i6SFm82C/gbcdAh3jjiOkmYCR7/cri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5005</Words>
  <Characters>28534</Characters>
  <Application>Microsoft Office Word</Application>
  <DocSecurity>0</DocSecurity>
  <Lines>237</Lines>
  <Paragraphs>66</Paragraphs>
  <ScaleCrop>false</ScaleCrop>
  <Company>ВлГУ</Company>
  <LinksUpToDate>false</LinksUpToDate>
  <CharactersWithSpaces>33473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Павел С. Сабуров</cp:lastModifiedBy>
  <cp:revision>2</cp:revision>
  <dcterms:created xsi:type="dcterms:W3CDTF">2016-06-30T22:10:00Z</dcterms:created>
  <dcterms:modified xsi:type="dcterms:W3CDTF">2023-01-27T13:11:00Z</dcterms:modified>
</cp:coreProperties>
</file>