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5" w:rsidRPr="00E33F0C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E11">
        <w:rPr>
          <w:b/>
        </w:rPr>
        <w:t xml:space="preserve">  </w:t>
      </w:r>
      <w:bookmarkStart w:id="0" w:name="_GoBack"/>
      <w:r w:rsidRPr="00E33F0C"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F47A05" w:rsidRPr="00E33F0C" w:rsidRDefault="00F47A05" w:rsidP="00F47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F0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F47A05" w:rsidRPr="00E33F0C" w:rsidRDefault="00F47A05" w:rsidP="00F47A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3F0C">
        <w:rPr>
          <w:rFonts w:ascii="Times New Roman" w:hAnsi="Times New Roman"/>
          <w:sz w:val="24"/>
          <w:szCs w:val="24"/>
        </w:rPr>
        <w:t>высшего образования</w:t>
      </w:r>
    </w:p>
    <w:p w:rsidR="00F47A05" w:rsidRPr="00E33F0C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F0C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F47A05" w:rsidRPr="00E33F0C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F0C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F47A05" w:rsidRPr="00E33F0C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F0C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E33F0C">
        <w:rPr>
          <w:rFonts w:ascii="Times New Roman" w:hAnsi="Times New Roman"/>
          <w:b/>
          <w:sz w:val="24"/>
          <w:szCs w:val="24"/>
        </w:rPr>
        <w:t>ВлГУ</w:t>
      </w:r>
      <w:proofErr w:type="spellEnd"/>
      <w:r w:rsidRPr="00E33F0C">
        <w:rPr>
          <w:rFonts w:ascii="Times New Roman" w:hAnsi="Times New Roman"/>
          <w:b/>
          <w:sz w:val="24"/>
          <w:szCs w:val="24"/>
        </w:rPr>
        <w:t>)</w:t>
      </w:r>
    </w:p>
    <w:p w:rsidR="00F47A05" w:rsidRDefault="00F47A05" w:rsidP="00F47A05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F47A05" w:rsidRDefault="00F47A05" w:rsidP="00F47A05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F47A05" w:rsidRDefault="00F47A05" w:rsidP="00F47A05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F47A05" w:rsidRPr="00F47A05" w:rsidRDefault="00F47A05" w:rsidP="00F47A05">
      <w:pPr>
        <w:pStyle w:val="a7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05">
        <w:rPr>
          <w:rFonts w:ascii="Times New Roman" w:hAnsi="Times New Roman"/>
          <w:b/>
          <w:sz w:val="24"/>
          <w:szCs w:val="24"/>
        </w:rPr>
        <w:t xml:space="preserve">МЕТОДИЧЕСКИЕ МАТЕРИАЛЫ ПО ДИСЦИПЛИНЕ </w:t>
      </w:r>
    </w:p>
    <w:p w:rsidR="00F47A05" w:rsidRPr="00E33F0C" w:rsidRDefault="00F47A05" w:rsidP="00F47A05">
      <w:pPr>
        <w:spacing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</w:p>
    <w:p w:rsidR="00F47A05" w:rsidRPr="00343FFE" w:rsidRDefault="00F47A05" w:rsidP="00F47A0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47A05" w:rsidRPr="00343FFE" w:rsidRDefault="00F47A05" w:rsidP="00F47A0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ДОШКОЛЬНОГО ОБРАЗОВАНИЯ</w:t>
      </w:r>
    </w:p>
    <w:p w:rsidR="00F47A05" w:rsidRPr="00343FFE" w:rsidRDefault="00F47A05" w:rsidP="00F47A05">
      <w:pPr>
        <w:spacing w:after="0"/>
        <w:rPr>
          <w:rFonts w:ascii="Times New Roman" w:hAnsi="Times New Roman"/>
          <w:bCs/>
          <w:sz w:val="28"/>
          <w:szCs w:val="28"/>
          <w:highlight w:val="yellow"/>
        </w:rPr>
      </w:pPr>
    </w:p>
    <w:p w:rsidR="00F47A05" w:rsidRDefault="00F47A05" w:rsidP="00F47A05">
      <w:pPr>
        <w:rPr>
          <w:bCs/>
        </w:rPr>
      </w:pPr>
    </w:p>
    <w:p w:rsidR="00F47A05" w:rsidRPr="00F47A05" w:rsidRDefault="00F47A05" w:rsidP="00F47A05">
      <w:pPr>
        <w:rPr>
          <w:rFonts w:ascii="Times New Roman" w:hAnsi="Times New Roman"/>
          <w:b/>
          <w:bCs/>
          <w:sz w:val="24"/>
          <w:szCs w:val="24"/>
        </w:rPr>
      </w:pPr>
      <w:r w:rsidRPr="00F47A05">
        <w:rPr>
          <w:rFonts w:ascii="Times New Roman" w:hAnsi="Times New Roman"/>
          <w:bCs/>
          <w:sz w:val="24"/>
          <w:szCs w:val="24"/>
        </w:rPr>
        <w:t xml:space="preserve">Направление подготовки   </w:t>
      </w:r>
      <w:r w:rsidRPr="00F47A05">
        <w:rPr>
          <w:rFonts w:ascii="Times New Roman" w:hAnsi="Times New Roman"/>
          <w:b/>
          <w:bCs/>
          <w:i/>
          <w:sz w:val="24"/>
          <w:szCs w:val="24"/>
        </w:rPr>
        <w:t>44.03.01 «Педагогическое образование»</w:t>
      </w:r>
      <w:r w:rsidRPr="00F47A0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47A05">
        <w:rPr>
          <w:rFonts w:ascii="Times New Roman" w:hAnsi="Times New Roman"/>
          <w:bCs/>
          <w:sz w:val="24"/>
          <w:szCs w:val="24"/>
        </w:rPr>
        <w:t xml:space="preserve">  </w:t>
      </w:r>
    </w:p>
    <w:p w:rsidR="00F47A05" w:rsidRPr="00F47A05" w:rsidRDefault="00F47A05" w:rsidP="00F47A05">
      <w:pPr>
        <w:rPr>
          <w:rFonts w:ascii="Times New Roman" w:hAnsi="Times New Roman"/>
          <w:bCs/>
          <w:i/>
          <w:sz w:val="24"/>
          <w:szCs w:val="24"/>
        </w:rPr>
      </w:pPr>
    </w:p>
    <w:p w:rsidR="00F47A05" w:rsidRPr="00F47A05" w:rsidRDefault="00F47A05" w:rsidP="00F47A05">
      <w:pPr>
        <w:ind w:left="2880" w:hanging="2880"/>
        <w:rPr>
          <w:rFonts w:ascii="Times New Roman" w:hAnsi="Times New Roman"/>
          <w:b/>
          <w:bCs/>
          <w:sz w:val="24"/>
          <w:szCs w:val="24"/>
        </w:rPr>
      </w:pPr>
      <w:r w:rsidRPr="00F47A05">
        <w:rPr>
          <w:rFonts w:ascii="Times New Roman" w:hAnsi="Times New Roman"/>
          <w:bCs/>
          <w:sz w:val="24"/>
          <w:szCs w:val="24"/>
        </w:rPr>
        <w:t>Профиль подготовки</w:t>
      </w:r>
      <w:r w:rsidRPr="00F47A05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F47A05">
        <w:rPr>
          <w:rFonts w:ascii="Times New Roman" w:hAnsi="Times New Roman"/>
          <w:b/>
          <w:bCs/>
          <w:i/>
          <w:sz w:val="24"/>
          <w:szCs w:val="24"/>
        </w:rPr>
        <w:t>«Дошкольное образование»</w:t>
      </w:r>
    </w:p>
    <w:p w:rsidR="00F47A05" w:rsidRPr="00F47A05" w:rsidRDefault="00F47A05" w:rsidP="00F47A05">
      <w:pPr>
        <w:rPr>
          <w:rFonts w:ascii="Times New Roman" w:hAnsi="Times New Roman"/>
          <w:b/>
          <w:bCs/>
          <w:sz w:val="24"/>
          <w:szCs w:val="24"/>
        </w:rPr>
      </w:pPr>
    </w:p>
    <w:p w:rsidR="00F47A05" w:rsidRPr="00F47A05" w:rsidRDefault="00F47A05" w:rsidP="00F47A05">
      <w:pPr>
        <w:rPr>
          <w:rFonts w:ascii="Times New Roman" w:hAnsi="Times New Roman"/>
          <w:b/>
          <w:bCs/>
          <w:sz w:val="24"/>
          <w:szCs w:val="24"/>
        </w:rPr>
      </w:pPr>
      <w:r w:rsidRPr="00F47A05">
        <w:rPr>
          <w:rFonts w:ascii="Times New Roman" w:hAnsi="Times New Roman"/>
          <w:bCs/>
          <w:sz w:val="24"/>
          <w:szCs w:val="24"/>
        </w:rPr>
        <w:t xml:space="preserve">Уровень высшего образования   </w:t>
      </w:r>
      <w:proofErr w:type="spellStart"/>
      <w:r w:rsidRPr="00F47A05">
        <w:rPr>
          <w:rFonts w:ascii="Times New Roman" w:hAnsi="Times New Roman"/>
          <w:b/>
          <w:bCs/>
          <w:sz w:val="24"/>
          <w:szCs w:val="24"/>
        </w:rPr>
        <w:t>бакалавриат</w:t>
      </w:r>
      <w:proofErr w:type="spellEnd"/>
    </w:p>
    <w:p w:rsidR="00F47A05" w:rsidRPr="00F47A05" w:rsidRDefault="00F47A05" w:rsidP="00F47A05">
      <w:pPr>
        <w:rPr>
          <w:rFonts w:ascii="Times New Roman" w:hAnsi="Times New Roman"/>
          <w:b/>
          <w:bCs/>
          <w:sz w:val="24"/>
          <w:szCs w:val="24"/>
        </w:rPr>
      </w:pPr>
    </w:p>
    <w:p w:rsidR="00F47A05" w:rsidRPr="00F47A05" w:rsidRDefault="00F47A05" w:rsidP="00F47A05">
      <w:pPr>
        <w:rPr>
          <w:rFonts w:ascii="Times New Roman" w:hAnsi="Times New Roman"/>
          <w:bCs/>
          <w:i/>
          <w:sz w:val="24"/>
          <w:szCs w:val="24"/>
          <w:vertAlign w:val="superscript"/>
        </w:rPr>
      </w:pPr>
      <w:r w:rsidRPr="00F47A05">
        <w:rPr>
          <w:rFonts w:ascii="Times New Roman" w:hAnsi="Times New Roman"/>
          <w:bCs/>
          <w:sz w:val="24"/>
          <w:szCs w:val="24"/>
        </w:rPr>
        <w:t xml:space="preserve">Форма обучения   </w:t>
      </w:r>
      <w:r w:rsidRPr="00F47A05">
        <w:rPr>
          <w:rFonts w:ascii="Times New Roman" w:hAnsi="Times New Roman"/>
          <w:b/>
          <w:bCs/>
          <w:sz w:val="24"/>
          <w:szCs w:val="24"/>
        </w:rPr>
        <w:t>заочная</w:t>
      </w:r>
    </w:p>
    <w:p w:rsidR="00F47A05" w:rsidRPr="00B556D1" w:rsidRDefault="00F47A05" w:rsidP="00F47A05">
      <w:pPr>
        <w:rPr>
          <w:bCs/>
          <w:vertAlign w:val="superscript"/>
        </w:rPr>
      </w:pPr>
    </w:p>
    <w:p w:rsidR="00F47A05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A05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A05" w:rsidRPr="00343FFE" w:rsidRDefault="00F47A05" w:rsidP="00F4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343FFE">
        <w:rPr>
          <w:rFonts w:ascii="Times New Roman" w:hAnsi="Times New Roman"/>
          <w:b/>
          <w:sz w:val="28"/>
          <w:szCs w:val="28"/>
        </w:rPr>
        <w:t>ВЛАДИМИР, 201</w:t>
      </w:r>
      <w:r>
        <w:rPr>
          <w:rFonts w:ascii="Times New Roman" w:hAnsi="Times New Roman"/>
          <w:b/>
          <w:sz w:val="28"/>
          <w:szCs w:val="28"/>
        </w:rPr>
        <w:t>9</w:t>
      </w:r>
      <w:r w:rsidRPr="002922D2">
        <w:rPr>
          <w:b/>
          <w:sz w:val="28"/>
          <w:szCs w:val="28"/>
          <w:vertAlign w:val="superscript"/>
        </w:rPr>
        <w:br w:type="page"/>
      </w:r>
      <w:bookmarkEnd w:id="0"/>
    </w:p>
    <w:p w:rsidR="00F47A05" w:rsidRPr="00F47A05" w:rsidRDefault="00F47A05" w:rsidP="00F47A05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F47A05">
        <w:rPr>
          <w:rFonts w:ascii="Times New Roman" w:hAnsi="Times New Roman"/>
          <w:b/>
          <w:sz w:val="28"/>
          <w:szCs w:val="28"/>
        </w:rPr>
        <w:lastRenderedPageBreak/>
        <w:t>Тематика практических занятий</w:t>
      </w:r>
    </w:p>
    <w:p w:rsidR="00F47A05" w:rsidRPr="00184980" w:rsidRDefault="00F47A05" w:rsidP="00F47A05">
      <w:pPr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</w:p>
    <w:p w:rsidR="00F47A05" w:rsidRPr="00F45435" w:rsidRDefault="00F47A05" w:rsidP="00F47A05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32"/>
        </w:rPr>
      </w:pPr>
      <w:r w:rsidRPr="00F45435">
        <w:rPr>
          <w:rFonts w:ascii="Times New Roman" w:hAnsi="Times New Roman"/>
          <w:b/>
          <w:bCs/>
          <w:sz w:val="24"/>
          <w:szCs w:val="32"/>
        </w:rPr>
        <w:t>Организационно-правовые аспекты дошкольного образования</w:t>
      </w:r>
    </w:p>
    <w:p w:rsidR="00F47A05" w:rsidRPr="00F45435" w:rsidRDefault="00F47A05" w:rsidP="00F47A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/>
          <w:bCs/>
          <w:sz w:val="24"/>
          <w:szCs w:val="28"/>
        </w:rPr>
        <w:t>1</w:t>
      </w:r>
      <w:r w:rsidRPr="00F45435">
        <w:rPr>
          <w:rFonts w:ascii="Times New Roman" w:hAnsi="Times New Roman"/>
          <w:bCs/>
          <w:sz w:val="24"/>
          <w:szCs w:val="28"/>
        </w:rPr>
        <w:t>. Законодательство РФ об образовании детей дошкольного возраста. Дайте свое понимание содержанию основных законов РФ в области образования, в том числе дошкольного образования.</w:t>
      </w:r>
    </w:p>
    <w:p w:rsidR="00F47A05" w:rsidRPr="00F45435" w:rsidRDefault="00F47A05" w:rsidP="00F47A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F45435">
        <w:rPr>
          <w:rFonts w:ascii="Times New Roman" w:hAnsi="Times New Roman"/>
          <w:bCs/>
          <w:sz w:val="24"/>
          <w:szCs w:val="28"/>
        </w:rPr>
        <w:t>Конституция РФ</w:t>
      </w:r>
    </w:p>
    <w:p w:rsidR="00F47A05" w:rsidRPr="00F45435" w:rsidRDefault="00F47A05" w:rsidP="00F47A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F45435">
        <w:rPr>
          <w:rFonts w:ascii="Times New Roman" w:hAnsi="Times New Roman"/>
          <w:bCs/>
          <w:sz w:val="24"/>
          <w:szCs w:val="28"/>
        </w:rPr>
        <w:t>Семейный кодекс РФ (СК РФ)</w:t>
      </w:r>
    </w:p>
    <w:p w:rsidR="00F47A05" w:rsidRPr="00F45435" w:rsidRDefault="00F47A05" w:rsidP="00F47A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F45435">
        <w:rPr>
          <w:rFonts w:ascii="Times New Roman" w:hAnsi="Times New Roman"/>
          <w:bCs/>
          <w:sz w:val="24"/>
          <w:szCs w:val="28"/>
        </w:rPr>
        <w:t>Федеральный закон от 24.07.98 № 124-ФЗ «Об основных гарантиях прав ребенка в РФ»</w:t>
      </w:r>
    </w:p>
    <w:p w:rsidR="00F47A05" w:rsidRPr="00F45435" w:rsidRDefault="00F47A05" w:rsidP="00F47A05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proofErr w:type="gramStart"/>
      <w:r w:rsidRPr="00F45435">
        <w:rPr>
          <w:rFonts w:ascii="Times New Roman" w:hAnsi="Times New Roman"/>
          <w:bCs/>
          <w:sz w:val="24"/>
          <w:szCs w:val="28"/>
        </w:rPr>
        <w:t>ФЗ РФ от 29 декабря 2012 года № 273-ФЗ «Об образовании в Российской Федерации»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F45435">
        <w:rPr>
          <w:rFonts w:ascii="Times New Roman" w:hAnsi="Times New Roman"/>
          <w:bCs/>
          <w:sz w:val="24"/>
          <w:szCs w:val="28"/>
        </w:rPr>
        <w:t>(Что такое образование?</w:t>
      </w:r>
      <w:proofErr w:type="gramEnd"/>
      <w:r w:rsidRPr="00F45435">
        <w:rPr>
          <w:rFonts w:ascii="Times New Roman" w:hAnsi="Times New Roman"/>
          <w:bCs/>
          <w:sz w:val="24"/>
          <w:szCs w:val="28"/>
        </w:rPr>
        <w:t xml:space="preserve"> Основные принципы государственной политики и правового регулирования отношений в сфере образования. Какие права гарантируются законом РФ? </w:t>
      </w:r>
      <w:proofErr w:type="gramStart"/>
      <w:r w:rsidRPr="00F45435">
        <w:rPr>
          <w:rFonts w:ascii="Times New Roman" w:hAnsi="Times New Roman"/>
          <w:bCs/>
          <w:sz w:val="24"/>
          <w:szCs w:val="28"/>
        </w:rPr>
        <w:t xml:space="preserve">Каково содержание прав в области дошкольного образования?) </w:t>
      </w:r>
      <w:proofErr w:type="gramEnd"/>
    </w:p>
    <w:p w:rsidR="00F47A05" w:rsidRDefault="00F47A05" w:rsidP="00F47A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F45435">
        <w:rPr>
          <w:rFonts w:ascii="Times New Roman" w:hAnsi="Times New Roman"/>
          <w:bCs/>
          <w:sz w:val="24"/>
          <w:szCs w:val="28"/>
        </w:rPr>
        <w:t>Анализ статей 2, 10, 64, 65</w:t>
      </w:r>
    </w:p>
    <w:p w:rsidR="00F47A05" w:rsidRDefault="00F47A05" w:rsidP="00F47A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</w:p>
    <w:p w:rsidR="00F47A05" w:rsidRPr="00F45435" w:rsidRDefault="00F47A05" w:rsidP="00F47A05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</w:p>
    <w:p w:rsidR="00F47A05" w:rsidRPr="00184980" w:rsidRDefault="00F47A05" w:rsidP="00F47A05">
      <w:pPr>
        <w:pStyle w:val="2"/>
        <w:spacing w:before="0" w:beforeAutospacing="0" w:after="0" w:afterAutospacing="0" w:line="360" w:lineRule="auto"/>
        <w:ind w:firstLine="709"/>
        <w:jc w:val="center"/>
        <w:rPr>
          <w:color w:val="4D4D4D"/>
          <w:sz w:val="24"/>
          <w:szCs w:val="28"/>
        </w:rPr>
      </w:pPr>
      <w:r w:rsidRPr="00184980">
        <w:rPr>
          <w:sz w:val="24"/>
          <w:szCs w:val="28"/>
        </w:rPr>
        <w:t xml:space="preserve">2. Приказ Министерства образования и науки РФ от 27 октября </w:t>
      </w:r>
      <w:smartTag w:uri="urn:schemas-microsoft-com:office:smarttags" w:element="metricconverter">
        <w:smartTagPr>
          <w:attr w:name="ProductID" w:val="2011 г"/>
        </w:smartTagPr>
        <w:r w:rsidRPr="00184980">
          <w:rPr>
            <w:sz w:val="24"/>
            <w:szCs w:val="28"/>
          </w:rPr>
          <w:t>2011 г</w:t>
        </w:r>
      </w:smartTag>
      <w:r w:rsidRPr="00184980">
        <w:rPr>
          <w:sz w:val="24"/>
          <w:szCs w:val="28"/>
        </w:rPr>
        <w:t>. № 2562 “Об утверждении Типового положения о дошкольном образовательном учреждении</w:t>
      </w:r>
      <w:r w:rsidRPr="00184980">
        <w:rPr>
          <w:sz w:val="24"/>
        </w:rPr>
        <w:t>”</w:t>
      </w:r>
    </w:p>
    <w:p w:rsidR="00F47A05" w:rsidRPr="00184980" w:rsidRDefault="00F47A05" w:rsidP="00F47A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>Проанализируйте «Типовое положение…», дайте классификацию различных видов ДОУ.</w:t>
      </w:r>
    </w:p>
    <w:p w:rsidR="00F47A05" w:rsidRPr="00184980" w:rsidRDefault="00F47A05" w:rsidP="00F47A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>Перечислите группы, которые могут быть организованы в ДОО.</w:t>
      </w:r>
    </w:p>
    <w:p w:rsidR="00F47A05" w:rsidRPr="00184980" w:rsidRDefault="00F47A05" w:rsidP="00F47A05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 xml:space="preserve">Охарактеризуйте каждую из форм работы с детьми </w:t>
      </w:r>
    </w:p>
    <w:p w:rsidR="00F47A05" w:rsidRPr="00184980" w:rsidRDefault="00F47A05" w:rsidP="00F47A05">
      <w:pPr>
        <w:pStyle w:val="1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 xml:space="preserve">группы по присмотру и уходу в сочетании с образовательной деятельностью: </w:t>
      </w:r>
      <w:proofErr w:type="gramStart"/>
      <w:r w:rsidRPr="00184980">
        <w:rPr>
          <w:rFonts w:ascii="Times New Roman" w:hAnsi="Times New Roman"/>
          <w:bCs/>
          <w:sz w:val="24"/>
          <w:szCs w:val="28"/>
        </w:rPr>
        <w:t>группы полного дня</w:t>
      </w:r>
      <w:proofErr w:type="gramEnd"/>
      <w:r w:rsidRPr="00184980">
        <w:rPr>
          <w:rFonts w:ascii="Times New Roman" w:hAnsi="Times New Roman"/>
          <w:bCs/>
          <w:sz w:val="24"/>
          <w:szCs w:val="28"/>
        </w:rPr>
        <w:t>, удлиненного дня и круглосуточного пребывания,  группы разной направленности</w:t>
      </w:r>
    </w:p>
    <w:p w:rsidR="00F47A05" w:rsidRPr="00184980" w:rsidRDefault="00F47A05" w:rsidP="00F47A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 xml:space="preserve">группы по присмотру и уходу без реализации образовательной программы, группы детей раннего возраста </w:t>
      </w:r>
    </w:p>
    <w:p w:rsidR="00F47A05" w:rsidRPr="00184980" w:rsidRDefault="00F47A05" w:rsidP="00F47A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семейные дошкольные группы</w:t>
      </w:r>
    </w:p>
    <w:p w:rsidR="00F47A05" w:rsidRPr="00F47A05" w:rsidRDefault="00F47A05" w:rsidP="00F47A05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color w:val="000000"/>
          <w:sz w:val="24"/>
          <w:szCs w:val="28"/>
        </w:rPr>
        <w:t xml:space="preserve">присмотр и уход </w:t>
      </w:r>
      <w:proofErr w:type="gramStart"/>
      <w:r w:rsidRPr="00184980">
        <w:rPr>
          <w:rFonts w:ascii="Times New Roman" w:hAnsi="Times New Roman"/>
          <w:color w:val="000000"/>
          <w:sz w:val="24"/>
          <w:szCs w:val="28"/>
        </w:rPr>
        <w:t>за детьми в семье в сочетании с получением дошкольного образования в группах</w:t>
      </w:r>
      <w:proofErr w:type="gramEnd"/>
      <w:r w:rsidRPr="00184980">
        <w:rPr>
          <w:rFonts w:ascii="Times New Roman" w:hAnsi="Times New Roman"/>
          <w:color w:val="000000"/>
          <w:sz w:val="24"/>
          <w:szCs w:val="28"/>
        </w:rPr>
        <w:t xml:space="preserve"> кратковременного пребывания</w:t>
      </w:r>
    </w:p>
    <w:p w:rsidR="00F47A05" w:rsidRDefault="00F47A05" w:rsidP="00F47A05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color w:val="000000"/>
          <w:sz w:val="24"/>
          <w:szCs w:val="28"/>
        </w:rPr>
      </w:pPr>
    </w:p>
    <w:p w:rsidR="00F47A05" w:rsidRPr="00F45435" w:rsidRDefault="00F47A05" w:rsidP="00F47A05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/>
          <w:bCs/>
          <w:sz w:val="24"/>
          <w:szCs w:val="28"/>
        </w:rPr>
      </w:pPr>
    </w:p>
    <w:p w:rsidR="00F47A05" w:rsidRPr="00F45435" w:rsidRDefault="00F47A05" w:rsidP="00F47A05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8"/>
        </w:rPr>
      </w:pPr>
      <w:r w:rsidRPr="00184980">
        <w:rPr>
          <w:rFonts w:ascii="Times New Roman" w:hAnsi="Times New Roman"/>
          <w:b/>
          <w:bCs/>
          <w:sz w:val="24"/>
          <w:szCs w:val="28"/>
        </w:rPr>
        <w:lastRenderedPageBreak/>
        <w:t>3.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184980">
        <w:rPr>
          <w:rFonts w:ascii="Times New Roman" w:hAnsi="Times New Roman"/>
          <w:b/>
          <w:bCs/>
          <w:sz w:val="24"/>
          <w:szCs w:val="28"/>
        </w:rPr>
        <w:br/>
        <w:t>(утв. постановлением Главного государственного санитарного врача РФ</w:t>
      </w:r>
      <w:r w:rsidRPr="00184980">
        <w:rPr>
          <w:rFonts w:ascii="Times New Roman" w:hAnsi="Times New Roman"/>
          <w:b/>
          <w:bCs/>
          <w:sz w:val="24"/>
          <w:szCs w:val="28"/>
        </w:rPr>
        <w:br/>
        <w:t xml:space="preserve">от 15 мая </w:t>
      </w:r>
      <w:smartTag w:uri="urn:schemas-microsoft-com:office:smarttags" w:element="metricconverter">
        <w:smartTagPr>
          <w:attr w:name="ProductID" w:val="2013 г"/>
        </w:smartTagPr>
        <w:r w:rsidRPr="00184980">
          <w:rPr>
            <w:rFonts w:ascii="Times New Roman" w:hAnsi="Times New Roman"/>
            <w:b/>
            <w:bCs/>
            <w:sz w:val="24"/>
            <w:szCs w:val="28"/>
          </w:rPr>
          <w:t>2013 г</w:t>
        </w:r>
      </w:smartTag>
      <w:r w:rsidRPr="00184980">
        <w:rPr>
          <w:rFonts w:ascii="Times New Roman" w:hAnsi="Times New Roman"/>
          <w:b/>
          <w:bCs/>
          <w:sz w:val="24"/>
          <w:szCs w:val="28"/>
        </w:rPr>
        <w:t>. N 26)</w:t>
      </w:r>
    </w:p>
    <w:p w:rsidR="00F47A05" w:rsidRPr="00184980" w:rsidRDefault="00F47A05" w:rsidP="00F47A0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Каковы требования к организации режима пребывания детей в ДОО и комплектованию групп?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Cs/>
          <w:sz w:val="24"/>
          <w:szCs w:val="28"/>
        </w:rPr>
        <w:t>Каковы требования к размещению дошкольных образовательных организаций?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>Перечислите требования к оборудованию и содержанию территорий дошкольных образовательных организаций.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Cs/>
          <w:sz w:val="24"/>
          <w:szCs w:val="28"/>
        </w:rPr>
        <w:t>Кратко перечислите наиболее важные, на Ваш взгляд (как педагогов), требования к зданию, помещениям, оборудованию и их содержанию.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Cs/>
          <w:sz w:val="24"/>
          <w:szCs w:val="28"/>
        </w:rPr>
        <w:t>Каковы требования к внутренней отделке помещений дошкольных образовательных организаций?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Cs/>
          <w:sz w:val="24"/>
          <w:szCs w:val="28"/>
        </w:rPr>
        <w:t>Кратко перечислите наиболее важные, на Ваш взгляд (как педагогов), требования к размещению оборудования в помещениях дошкольных образовательных организаций.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Cs/>
          <w:sz w:val="24"/>
          <w:szCs w:val="28"/>
        </w:rPr>
        <w:t>Каковы основные требования к естественному и искусственному освещению помещений, отоплению и вентиляции, водоснабжению и канализации.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Cs/>
          <w:sz w:val="24"/>
          <w:szCs w:val="28"/>
        </w:rPr>
        <w:t>Каковы требования к дошкольным образовательным организациям и группам для детей с ограниченными возможностями здоровья?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F47A05" w:rsidRDefault="00F47A05" w:rsidP="00F47A05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outlineLvl w:val="3"/>
        <w:rPr>
          <w:rFonts w:ascii="Times New Roman" w:hAnsi="Times New Roman"/>
          <w:bCs/>
          <w:sz w:val="24"/>
          <w:szCs w:val="28"/>
        </w:rPr>
      </w:pPr>
      <w:r w:rsidRPr="00184980">
        <w:rPr>
          <w:rFonts w:ascii="Times New Roman" w:hAnsi="Times New Roman"/>
          <w:bCs/>
          <w:sz w:val="24"/>
          <w:szCs w:val="28"/>
        </w:rPr>
        <w:t>Перечислите требования к приему детей в дошкольные образовательные организации, режиму дня и организации воспитательно-образовательного процесса.</w:t>
      </w: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Обоснуйте их необходимость.</w:t>
      </w:r>
    </w:p>
    <w:p w:rsidR="00F47A05" w:rsidRPr="00184980" w:rsidRDefault="00F47A05" w:rsidP="00F47A05">
      <w:pPr>
        <w:shd w:val="clear" w:color="auto" w:fill="FFFFFF"/>
        <w:spacing w:after="0" w:line="360" w:lineRule="auto"/>
        <w:ind w:left="709"/>
        <w:jc w:val="both"/>
        <w:outlineLvl w:val="3"/>
        <w:rPr>
          <w:rFonts w:ascii="Times New Roman" w:hAnsi="Times New Roman"/>
          <w:bCs/>
          <w:sz w:val="24"/>
          <w:szCs w:val="28"/>
        </w:rPr>
      </w:pPr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/>
          <w:sz w:val="24"/>
          <w:szCs w:val="28"/>
          <w:shd w:val="clear" w:color="auto" w:fill="FCFCFC"/>
        </w:rPr>
        <w:t>ФГОС ДО</w:t>
      </w:r>
    </w:p>
    <w:p w:rsidR="00F47A05" w:rsidRPr="00184980" w:rsidRDefault="00F47A05" w:rsidP="00F47A0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Каково значение разработки и внедрения ФГОС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ДО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?</w:t>
      </w:r>
    </w:p>
    <w:p w:rsidR="00F47A05" w:rsidRPr="00184980" w:rsidRDefault="00F47A05" w:rsidP="00F47A0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Каковы целевые ориентиры стандарта? Обоснуйте смысл каждого целевого ориентира.</w:t>
      </w:r>
    </w:p>
    <w:p w:rsidR="00F47A05" w:rsidRPr="00184980" w:rsidRDefault="00F47A05" w:rsidP="00F47A0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Какие аспекты отношений регулируют требования, заложенные во ФГОС ДО (см. разделы ФГОС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ДО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)?</w:t>
      </w:r>
    </w:p>
    <w:p w:rsidR="00F47A05" w:rsidRPr="00184980" w:rsidRDefault="00F47A05" w:rsidP="00F47A0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lastRenderedPageBreak/>
        <w:t xml:space="preserve">Кто имеет право организовывать дошкольное образование в соответствие во ФГОС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ДО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?</w:t>
      </w:r>
    </w:p>
    <w:p w:rsidR="00F47A05" w:rsidRPr="00184980" w:rsidRDefault="00F47A05" w:rsidP="00F47A05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Для чего используется ФГОС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ДО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при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организации дошкольного образования?</w:t>
      </w:r>
    </w:p>
    <w:p w:rsidR="00F47A0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  <w:shd w:val="clear" w:color="auto" w:fill="FCFCFC"/>
        </w:rPr>
      </w:pPr>
    </w:p>
    <w:p w:rsidR="00F47A05" w:rsidRPr="00F4543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b/>
          <w:sz w:val="24"/>
          <w:szCs w:val="28"/>
          <w:shd w:val="clear" w:color="auto" w:fill="FCFCFC"/>
        </w:rPr>
        <w:t xml:space="preserve">Проблемы и перспективы организации </w:t>
      </w:r>
      <w:proofErr w:type="gramStart"/>
      <w:r w:rsidRPr="00184980">
        <w:rPr>
          <w:rFonts w:ascii="Times New Roman" w:hAnsi="Times New Roman"/>
          <w:b/>
          <w:sz w:val="24"/>
          <w:szCs w:val="28"/>
          <w:shd w:val="clear" w:color="auto" w:fill="FCFCFC"/>
        </w:rPr>
        <w:t>ДО</w:t>
      </w:r>
      <w:proofErr w:type="gramEnd"/>
    </w:p>
    <w:p w:rsidR="00F47A05" w:rsidRPr="00184980" w:rsidRDefault="00F47A05" w:rsidP="00F47A0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Выделите приоритеты государственной политики в развитии дошкольного образования. Согласны ли вы с ними?</w:t>
      </w:r>
    </w:p>
    <w:p w:rsidR="00F47A05" w:rsidRPr="00184980" w:rsidRDefault="00F47A05" w:rsidP="00F47A0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Каковы факторы, обусловливающие изменения современной системы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?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Все ли факторы перечислены? Каковы позитивные результаты?</w:t>
      </w:r>
    </w:p>
    <w:p w:rsidR="00F47A05" w:rsidRPr="00184980" w:rsidRDefault="00F47A05" w:rsidP="00F47A0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Назовите проблемы развития дошкольных учреждений? Как их решать?</w:t>
      </w:r>
    </w:p>
    <w:p w:rsidR="00F47A05" w:rsidRPr="00184980" w:rsidRDefault="00F47A05" w:rsidP="00F47A05">
      <w:pPr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Перспективы развития. Видите ли Вы и иные перспективы?</w:t>
      </w:r>
    </w:p>
    <w:p w:rsidR="00F47A05" w:rsidRDefault="00F47A05" w:rsidP="00F47A05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8"/>
          <w:shd w:val="clear" w:color="auto" w:fill="FCFCFC"/>
        </w:rPr>
      </w:pPr>
    </w:p>
    <w:p w:rsidR="00F47A05" w:rsidRPr="00184980" w:rsidRDefault="00F47A05" w:rsidP="00F47A05">
      <w:pPr>
        <w:shd w:val="clear" w:color="auto" w:fill="FFFFFF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bCs/>
          <w:i/>
          <w:sz w:val="24"/>
          <w:szCs w:val="32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84980">
        <w:rPr>
          <w:rFonts w:ascii="Times New Roman" w:hAnsi="Times New Roman"/>
          <w:b/>
          <w:bCs/>
          <w:i/>
          <w:sz w:val="24"/>
          <w:szCs w:val="32"/>
        </w:rPr>
        <w:t xml:space="preserve"> </w:t>
      </w:r>
    </w:p>
    <w:p w:rsidR="00F47A05" w:rsidRPr="00F45435" w:rsidRDefault="00F47A05" w:rsidP="00F47A05">
      <w:pPr>
        <w:pStyle w:val="2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Cs w:val="0"/>
          <w:i/>
          <w:iCs/>
          <w:color w:val="000000"/>
          <w:sz w:val="24"/>
          <w:szCs w:val="24"/>
        </w:rPr>
      </w:pPr>
      <w:r w:rsidRPr="00F45435">
        <w:rPr>
          <w:sz w:val="24"/>
          <w:szCs w:val="24"/>
        </w:rPr>
        <w:t xml:space="preserve">Управленческие основы организационной деятельности в  дошкольном образовательном учреждении </w:t>
      </w:r>
    </w:p>
    <w:p w:rsidR="00F47A05" w:rsidRPr="00184980" w:rsidRDefault="00F47A05" w:rsidP="00F47A0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Как Вы понимаете термин «управление по результатам»? Дайте характеристику данному процессу.</w:t>
      </w:r>
    </w:p>
    <w:p w:rsidR="00F47A05" w:rsidRPr="00184980" w:rsidRDefault="00F47A05" w:rsidP="00F47A0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Назовите уровни управления ДОУ, как вы понимаете их содержание?</w:t>
      </w:r>
    </w:p>
    <w:p w:rsidR="00F47A05" w:rsidRPr="00184980" w:rsidRDefault="00F47A05" w:rsidP="00F47A0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Что понимается под организационной структурой управления? Как повысить эффективность управления?</w:t>
      </w:r>
    </w:p>
    <w:p w:rsidR="00F47A05" w:rsidRPr="00184980" w:rsidRDefault="00F47A05" w:rsidP="00F47A0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Охарактеризуйте основные принципы обновления деятельности ДОУ. Обоснуйте необходимость опоры на каждый из принципов.</w:t>
      </w:r>
    </w:p>
    <w:p w:rsidR="00F47A05" w:rsidRPr="00184980" w:rsidRDefault="00F47A05" w:rsidP="00F47A0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Каковы показатели деятельности ДОУ, характеризующие его продвижение в развитии? Почему выбраны именно они?</w:t>
      </w:r>
    </w:p>
    <w:p w:rsidR="00F47A05" w:rsidRPr="00184980" w:rsidRDefault="00F47A05" w:rsidP="00F47A05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Охарактеризуйте каждую из функций управления. Обоснуйте ее значение в управлении ДОУ.</w:t>
      </w:r>
    </w:p>
    <w:p w:rsidR="00F47A05" w:rsidRPr="00184980" w:rsidRDefault="00F47A05" w:rsidP="00F47A05">
      <w:pPr>
        <w:spacing w:after="0" w:line="360" w:lineRule="auto"/>
        <w:ind w:firstLine="709"/>
        <w:rPr>
          <w:rFonts w:ascii="Times New Roman" w:hAnsi="Times New Roman"/>
          <w:sz w:val="24"/>
        </w:rPr>
      </w:pPr>
    </w:p>
    <w:p w:rsidR="00F47A05" w:rsidRPr="00F4543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F45435">
        <w:rPr>
          <w:rFonts w:ascii="Times New Roman" w:hAnsi="Times New Roman"/>
          <w:b/>
          <w:sz w:val="24"/>
          <w:szCs w:val="24"/>
        </w:rPr>
        <w:t>Планирование как функция управления дошкольным учреждением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1. Выделите условия, предопределяющие успешность планирования работы в ДОО.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2.Докажите, что стратегические, тактические и оперативные планы ДОО – это не отдельные, разрозненные документы, а лишь элементы единой системы планирования. </w:t>
      </w:r>
    </w:p>
    <w:p w:rsidR="00F47A05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184980">
        <w:rPr>
          <w:rFonts w:ascii="Times New Roman" w:hAnsi="Times New Roman"/>
          <w:sz w:val="24"/>
          <w:szCs w:val="23"/>
        </w:rPr>
        <w:t>3. Оценить возможности применения различных форм планирования работы в ДОО и результаты занесите в таблицу: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086"/>
        <w:gridCol w:w="3086"/>
        <w:gridCol w:w="3088"/>
      </w:tblGrid>
      <w:tr w:rsidR="00F47A05" w:rsidRPr="00184980" w:rsidTr="00422A20">
        <w:trPr>
          <w:trHeight w:val="109"/>
        </w:trPr>
        <w:tc>
          <w:tcPr>
            <w:tcW w:w="3086" w:type="dxa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lastRenderedPageBreak/>
              <w:t xml:space="preserve">Форма планирования </w:t>
            </w:r>
          </w:p>
        </w:tc>
        <w:tc>
          <w:tcPr>
            <w:tcW w:w="3086" w:type="dxa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Преимущества использования </w:t>
            </w:r>
          </w:p>
        </w:tc>
        <w:tc>
          <w:tcPr>
            <w:tcW w:w="3086" w:type="dxa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Трудности использования </w:t>
            </w:r>
          </w:p>
        </w:tc>
      </w:tr>
      <w:tr w:rsidR="00F47A05" w:rsidRPr="00184980" w:rsidTr="00422A20">
        <w:trPr>
          <w:trHeight w:val="109"/>
        </w:trPr>
        <w:tc>
          <w:tcPr>
            <w:tcW w:w="9260" w:type="dxa"/>
            <w:gridSpan w:val="3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Текстовая форма </w:t>
            </w:r>
          </w:p>
        </w:tc>
      </w:tr>
      <w:tr w:rsidR="00F47A05" w:rsidRPr="00184980" w:rsidTr="00422A20">
        <w:trPr>
          <w:trHeight w:val="109"/>
        </w:trPr>
        <w:tc>
          <w:tcPr>
            <w:tcW w:w="9260" w:type="dxa"/>
            <w:gridSpan w:val="3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Сетевая форма </w:t>
            </w:r>
          </w:p>
        </w:tc>
      </w:tr>
      <w:tr w:rsidR="00F47A05" w:rsidRPr="00184980" w:rsidTr="00422A20">
        <w:trPr>
          <w:trHeight w:val="109"/>
        </w:trPr>
        <w:tc>
          <w:tcPr>
            <w:tcW w:w="9260" w:type="dxa"/>
            <w:gridSpan w:val="3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Графическая форма </w:t>
            </w:r>
          </w:p>
        </w:tc>
      </w:tr>
    </w:tbl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47A05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Выделите факторы, влияющие на выбор той или иной формы планирования.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3"/>
        </w:rPr>
      </w:pPr>
      <w:r w:rsidRPr="00184980">
        <w:rPr>
          <w:rFonts w:ascii="Times New Roman" w:hAnsi="Times New Roman"/>
          <w:sz w:val="24"/>
          <w:szCs w:val="23"/>
        </w:rPr>
        <w:t>4. В приведённой ниже таблице приведены типичные ошибки, которые старшие воспитатели допускают при планировании работы в ДОО. Проанализируйте их и определите способы предупреждения и устранения: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6"/>
        <w:gridCol w:w="4676"/>
      </w:tblGrid>
      <w:tr w:rsidR="00F47A05" w:rsidRPr="00184980" w:rsidTr="00422A20">
        <w:trPr>
          <w:trHeight w:val="247"/>
        </w:trPr>
        <w:tc>
          <w:tcPr>
            <w:tcW w:w="4676" w:type="dxa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Недостатки плана </w:t>
            </w:r>
          </w:p>
        </w:tc>
        <w:tc>
          <w:tcPr>
            <w:tcW w:w="4676" w:type="dxa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Пути предупреждения и устранения </w:t>
            </w:r>
          </w:p>
        </w:tc>
      </w:tr>
      <w:tr w:rsidR="00F47A05" w:rsidRPr="00184980" w:rsidTr="00422A20">
        <w:trPr>
          <w:trHeight w:val="109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Отсутствие глубокой аналитической основы планирования </w:t>
            </w:r>
          </w:p>
        </w:tc>
      </w:tr>
      <w:tr w:rsidR="00F47A05" w:rsidRPr="00184980" w:rsidTr="00422A20">
        <w:trPr>
          <w:trHeight w:val="109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Расплывчатость формулировок целей и задач </w:t>
            </w:r>
          </w:p>
        </w:tc>
      </w:tr>
      <w:tr w:rsidR="00F47A05" w:rsidRPr="00184980" w:rsidTr="00422A20">
        <w:trPr>
          <w:trHeight w:val="247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Отсутствие связи основных мероприятий с задачами плана и друг с другом </w:t>
            </w:r>
          </w:p>
        </w:tc>
      </w:tr>
      <w:tr w:rsidR="00F47A05" w:rsidRPr="00184980" w:rsidTr="00422A20">
        <w:trPr>
          <w:trHeight w:val="109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Перегрузка плана </w:t>
            </w:r>
          </w:p>
        </w:tc>
      </w:tr>
      <w:tr w:rsidR="00F47A05" w:rsidRPr="00184980" w:rsidTr="00422A20">
        <w:trPr>
          <w:trHeight w:val="247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Неравномерное распределение мероприятий по срокам и между исполнителями </w:t>
            </w:r>
          </w:p>
        </w:tc>
      </w:tr>
      <w:tr w:rsidR="00F47A05" w:rsidRPr="00184980" w:rsidTr="00422A20">
        <w:trPr>
          <w:trHeight w:val="247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Несбалансированность мероприятий в управляемой и управляющей структурах </w:t>
            </w:r>
          </w:p>
        </w:tc>
      </w:tr>
      <w:tr w:rsidR="00F47A05" w:rsidRPr="00184980" w:rsidTr="00422A20">
        <w:trPr>
          <w:trHeight w:val="247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Пассивное, формальное отношение к планированию со стороны воспитателей и специалистов </w:t>
            </w:r>
          </w:p>
        </w:tc>
      </w:tr>
      <w:tr w:rsidR="00F47A05" w:rsidRPr="00184980" w:rsidTr="00422A20">
        <w:trPr>
          <w:trHeight w:val="109"/>
        </w:trPr>
        <w:tc>
          <w:tcPr>
            <w:tcW w:w="9352" w:type="dxa"/>
            <w:gridSpan w:val="2"/>
          </w:tcPr>
          <w:p w:rsidR="00F47A05" w:rsidRPr="00184980" w:rsidRDefault="00F47A05" w:rsidP="00422A20">
            <w:pPr>
              <w:pStyle w:val="Default"/>
              <w:spacing w:line="360" w:lineRule="auto"/>
              <w:ind w:firstLine="709"/>
              <w:rPr>
                <w:szCs w:val="23"/>
              </w:rPr>
            </w:pPr>
            <w:r w:rsidRPr="00184980">
              <w:rPr>
                <w:szCs w:val="23"/>
              </w:rPr>
              <w:t xml:space="preserve">Отсутствие контроля и самоконтроля </w:t>
            </w:r>
          </w:p>
        </w:tc>
      </w:tr>
    </w:tbl>
    <w:p w:rsidR="00F47A05" w:rsidRPr="00184980" w:rsidRDefault="00F47A05" w:rsidP="00F47A05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F47A05" w:rsidRPr="00184980" w:rsidRDefault="00F47A05" w:rsidP="00F47A05">
      <w:pPr>
        <w:pStyle w:val="a6"/>
        <w:spacing w:before="0" w:beforeAutospacing="0" w:after="0" w:afterAutospacing="0" w:line="360" w:lineRule="auto"/>
        <w:ind w:firstLine="709"/>
        <w:rPr>
          <w:rFonts w:cs="Arial"/>
          <w:szCs w:val="20"/>
        </w:rPr>
      </w:pPr>
      <w:r w:rsidRPr="00184980">
        <w:rPr>
          <w:rFonts w:cs="Arial"/>
          <w:szCs w:val="20"/>
        </w:rPr>
        <w:t xml:space="preserve">5. Работа представляет собой самостоятельную разработку годового плана ДОО, в котором Вы проходите практику, состоящую из двух частей: 1-я часть – анализ работы за прошедший год, 2-я часть – план работы на следующий год. Обе части должны быть логически связаны, т.е. при планировании работы на следующий год должны быть учтены итоги предыдущего года. </w:t>
      </w:r>
    </w:p>
    <w:p w:rsidR="00F47A05" w:rsidRDefault="00F47A05" w:rsidP="00F47A05">
      <w:pPr>
        <w:pStyle w:val="a6"/>
        <w:spacing w:before="0" w:beforeAutospacing="0" w:after="0" w:afterAutospacing="0" w:line="360" w:lineRule="auto"/>
        <w:ind w:firstLine="709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>Главный критерий при оценке работы – четкость и краткость изложения. Первая часть (анализ работы за прошедший год) пишется в свободной форме, объем – не более одного печатного листа или двух рукописных.</w:t>
      </w:r>
    </w:p>
    <w:p w:rsidR="00F47A05" w:rsidRPr="00184980" w:rsidRDefault="00F47A05" w:rsidP="00F47A05">
      <w:pPr>
        <w:pStyle w:val="a6"/>
        <w:spacing w:before="0" w:beforeAutospacing="0" w:after="0" w:afterAutospacing="0" w:line="360" w:lineRule="auto"/>
        <w:ind w:firstLine="709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 xml:space="preserve">Вторую часть необходимо оформить в соответствии с приведенной далее таблицей. </w:t>
      </w:r>
    </w:p>
    <w:p w:rsidR="00F47A05" w:rsidRPr="00184980" w:rsidRDefault="00F47A05" w:rsidP="00F47A05">
      <w:pPr>
        <w:pStyle w:val="a6"/>
        <w:spacing w:before="0" w:beforeAutospacing="0" w:after="0" w:afterAutospacing="0" w:line="360" w:lineRule="auto"/>
        <w:ind w:firstLine="709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>Необходимо учесть следующие моменты:</w:t>
      </w:r>
    </w:p>
    <w:p w:rsidR="00F47A05" w:rsidRDefault="00F47A05" w:rsidP="00F47A05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>Все ли разделы схемы учтены при планировании.</w:t>
      </w:r>
    </w:p>
    <w:p w:rsidR="00F47A05" w:rsidRDefault="00F47A05" w:rsidP="00F47A05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>Четкость и конкретность поставле</w:t>
      </w:r>
      <w:r>
        <w:rPr>
          <w:rFonts w:cs="Arial"/>
          <w:szCs w:val="20"/>
        </w:rPr>
        <w:t>нных задач в каждом разделе.</w:t>
      </w:r>
    </w:p>
    <w:p w:rsidR="00F47A05" w:rsidRDefault="00F47A05" w:rsidP="00F47A05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lastRenderedPageBreak/>
        <w:t>Прослеживается ли взаимосвязь между целями, мероприятиями и видами к</w:t>
      </w:r>
      <w:r>
        <w:rPr>
          <w:rFonts w:cs="Arial"/>
          <w:szCs w:val="20"/>
        </w:rPr>
        <w:t>онтроля (проверяемы ли они).</w:t>
      </w:r>
    </w:p>
    <w:p w:rsidR="00F47A05" w:rsidRDefault="00F47A05" w:rsidP="00F47A05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>Рациональность распределения мероприятий</w:t>
      </w:r>
      <w:r>
        <w:rPr>
          <w:rFonts w:cs="Arial"/>
          <w:szCs w:val="20"/>
        </w:rPr>
        <w:t xml:space="preserve"> в течение года.</w:t>
      </w:r>
    </w:p>
    <w:p w:rsidR="00F47A05" w:rsidRPr="00184980" w:rsidRDefault="00F47A05" w:rsidP="00F47A05">
      <w:pPr>
        <w:pStyle w:val="a6"/>
        <w:numPr>
          <w:ilvl w:val="1"/>
          <w:numId w:val="6"/>
        </w:numPr>
        <w:spacing w:before="0" w:beforeAutospacing="0" w:after="0" w:afterAutospacing="0" w:line="360" w:lineRule="auto"/>
        <w:jc w:val="both"/>
        <w:rPr>
          <w:rFonts w:cs="Arial"/>
          <w:szCs w:val="20"/>
        </w:rPr>
      </w:pPr>
      <w:r w:rsidRPr="00184980">
        <w:rPr>
          <w:rFonts w:cs="Arial"/>
          <w:szCs w:val="20"/>
        </w:rPr>
        <w:t>Удалось ли создать систему методической поддержки педагогов, используя разные формы методической работы с кадрами.</w:t>
      </w:r>
    </w:p>
    <w:p w:rsidR="00F47A05" w:rsidRPr="00184980" w:rsidRDefault="00F47A05" w:rsidP="00F47A05">
      <w:pPr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</w:p>
    <w:p w:rsidR="00F47A05" w:rsidRPr="00F4543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45435">
        <w:rPr>
          <w:rFonts w:ascii="Times New Roman" w:hAnsi="Times New Roman"/>
          <w:b/>
          <w:bCs/>
          <w:iCs/>
          <w:sz w:val="24"/>
          <w:szCs w:val="24"/>
        </w:rPr>
        <w:t>Организационные основы эффективной методической деятельности в дошкольном образовательном учреждении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1. Изучите основные функциональные обязанности и требования к профессиональной компетентности старшего воспитателя ДОО в разделе «Квалификационные характеристики должностей работников образования» </w:t>
      </w:r>
      <w:r w:rsidRPr="00184980">
        <w:rPr>
          <w:szCs w:val="20"/>
        </w:rPr>
        <w:t>ЕДИНОГО КВАЛИФИКАЦИОННОГО СПРАВОЧНИКА ДОЛЖНОСТЕЙ РУКОВОДИТЕЛЕЙ СПЕЦИАЛИСТОВ И СЛУЖАЩИХ</w:t>
      </w:r>
      <w:r w:rsidRPr="00184980">
        <w:rPr>
          <w:szCs w:val="23"/>
        </w:rPr>
        <w:t xml:space="preserve">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2. Составьте таблицу с перечнем основных личностных качеств, которыми должен обладать старший воспитатель ДОО; определите степень их </w:t>
      </w:r>
      <w:proofErr w:type="spellStart"/>
      <w:r w:rsidRPr="00184980">
        <w:rPr>
          <w:szCs w:val="23"/>
        </w:rPr>
        <w:t>сформированности</w:t>
      </w:r>
      <w:proofErr w:type="spellEnd"/>
      <w:r w:rsidRPr="00184980">
        <w:rPr>
          <w:szCs w:val="23"/>
        </w:rPr>
        <w:t xml:space="preserve"> у Вас и наметьте программу личностного роста.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3. Почему нетрадиционные формы работы по повышению профессиональной компетенции педагогов следует сочетать с </w:t>
      </w:r>
      <w:proofErr w:type="gramStart"/>
      <w:r w:rsidRPr="00184980">
        <w:rPr>
          <w:szCs w:val="23"/>
        </w:rPr>
        <w:t>традиционными</w:t>
      </w:r>
      <w:proofErr w:type="gramEnd"/>
      <w:r w:rsidRPr="00184980">
        <w:rPr>
          <w:szCs w:val="23"/>
        </w:rPr>
        <w:t xml:space="preserve">?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4. Составьте примерное содержание </w:t>
      </w:r>
      <w:proofErr w:type="spellStart"/>
      <w:r w:rsidRPr="00184980">
        <w:rPr>
          <w:szCs w:val="23"/>
        </w:rPr>
        <w:t>портфолио</w:t>
      </w:r>
      <w:proofErr w:type="spellEnd"/>
      <w:r w:rsidRPr="00184980">
        <w:rPr>
          <w:szCs w:val="23"/>
        </w:rPr>
        <w:t xml:space="preserve"> воспитателя детского сада.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5. Раскройте алгоритм подготовки и проведения дискуссии, мастер-класса.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6. Определите основные причины, от которых зависит эффективность организации и проведения дебатов, дискуссий и т.п. </w:t>
      </w:r>
    </w:p>
    <w:p w:rsidR="00F47A05" w:rsidRPr="00184980" w:rsidRDefault="00F47A05" w:rsidP="00F47A05">
      <w:pPr>
        <w:spacing w:after="0" w:line="360" w:lineRule="auto"/>
        <w:rPr>
          <w:rFonts w:ascii="Times New Roman" w:hAnsi="Times New Roman"/>
          <w:bCs/>
          <w:iCs/>
          <w:sz w:val="24"/>
          <w:szCs w:val="24"/>
        </w:rPr>
      </w:pPr>
    </w:p>
    <w:p w:rsidR="00F47A05" w:rsidRPr="00F4543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45435">
        <w:rPr>
          <w:rFonts w:ascii="Times New Roman" w:hAnsi="Times New Roman"/>
          <w:b/>
          <w:sz w:val="24"/>
          <w:szCs w:val="24"/>
        </w:rPr>
        <w:t>Педагогический совет — коллегиальная форма управления  и школа педагогического мастерства педагогов ДОУ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1. Наметьте программу подготовки к педсовету на тему «Организация экспериментирования с объектами живой и неживой природы в детском саду».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2. Составьте алгоритм протокола заседания традиционного совета педагогов на тему «ФГОС дошкольного образования».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184980">
        <w:rPr>
          <w:rFonts w:ascii="Times New Roman" w:hAnsi="Times New Roman"/>
          <w:sz w:val="24"/>
          <w:szCs w:val="23"/>
        </w:rPr>
        <w:t>3. Составьте план (сценарий) проведения модернизированного педсовета на тему «Взаимодействие ДОО с семьёй по вопросам защиты прав и достоинства маленького ребёнка».</w:t>
      </w:r>
    </w:p>
    <w:p w:rsidR="00F47A05" w:rsidRPr="00184980" w:rsidRDefault="00F47A05" w:rsidP="00F47A05">
      <w:pPr>
        <w:spacing w:after="0" w:line="36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F47A05" w:rsidRPr="00F45435" w:rsidRDefault="00F47A05" w:rsidP="00F47A05">
      <w:pPr>
        <w:spacing w:after="0" w:line="36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F45435">
        <w:rPr>
          <w:rFonts w:ascii="Times New Roman" w:hAnsi="Times New Roman"/>
          <w:b/>
          <w:bCs/>
          <w:iCs/>
          <w:sz w:val="24"/>
          <w:szCs w:val="24"/>
        </w:rPr>
        <w:t>Контроль, регулирование и коррекция качества дошкольного образования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1. Разъясните сущность принципов организации контроля в детском саду.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lastRenderedPageBreak/>
        <w:t xml:space="preserve">2. Разъясните сущность дидактического, воспитательного, социально-психологического, управленческого мониторинга в ДОО.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3. Определите возможности применения различных видов контроля в управленческой деятельности старшего воспитателя ДОУ. </w:t>
      </w:r>
    </w:p>
    <w:p w:rsidR="00F47A05" w:rsidRPr="00184980" w:rsidRDefault="00F47A05" w:rsidP="00F47A05">
      <w:pPr>
        <w:pStyle w:val="Default"/>
        <w:spacing w:line="360" w:lineRule="auto"/>
        <w:ind w:firstLine="709"/>
        <w:jc w:val="both"/>
        <w:rPr>
          <w:szCs w:val="23"/>
        </w:rPr>
      </w:pPr>
      <w:r w:rsidRPr="00184980">
        <w:rPr>
          <w:szCs w:val="23"/>
        </w:rPr>
        <w:t xml:space="preserve">4. На конкретных примерах докажите взаимосвязь функций контроля, педагогического анализа и планирования в управлении ДОУ. </w:t>
      </w:r>
    </w:p>
    <w:p w:rsidR="00F47A05" w:rsidRPr="00184980" w:rsidRDefault="00F47A05" w:rsidP="00F47A05">
      <w:pPr>
        <w:spacing w:after="0" w:line="36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F47A0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184980">
        <w:rPr>
          <w:rFonts w:ascii="Times New Roman" w:hAnsi="Times New Roman"/>
          <w:b/>
          <w:sz w:val="24"/>
          <w:szCs w:val="28"/>
        </w:rPr>
        <w:t>Вопросы к зачёту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1.Основные направления развития системы дошкольного образования на современном этапе.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2.Организационно-правовая база дошкольного образования.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3.Руководство заведующим административно-хозяйственной деятельностью дошкольного учреждения.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4.Органы управления дошкольным образованием.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5.Состав и содержание функций управления в практике работы ДОО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6.Организация как функция управления дошкольным учреждением.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7.Годовой план дошкольного учреждения, методика его разработки.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8.Назовите источники финансирования ДОО.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9.Раскройте основные направления экономической деятельности руководителя ДОО.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10.Определите основные направления деятельности руководителя по сохранению и укреплению материально-технической базы ДОО.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11.Требования к образовательной программе ДОО в соответствии с ФГОС </w:t>
      </w:r>
      <w:proofErr w:type="gramStart"/>
      <w:r w:rsidRPr="00184980">
        <w:rPr>
          <w:rFonts w:ascii="Times New Roman" w:hAnsi="Times New Roman"/>
          <w:sz w:val="24"/>
          <w:szCs w:val="28"/>
        </w:rPr>
        <w:t>ДО</w:t>
      </w:r>
      <w:proofErr w:type="gramEnd"/>
      <w:r w:rsidRPr="00184980">
        <w:rPr>
          <w:rFonts w:ascii="Times New Roman" w:hAnsi="Times New Roman"/>
          <w:sz w:val="24"/>
          <w:szCs w:val="28"/>
        </w:rPr>
        <w:t>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12.Требования к кадровым условиям  реализации Программы в соответствии с ФГОС </w:t>
      </w:r>
      <w:proofErr w:type="gramStart"/>
      <w:r w:rsidRPr="00184980">
        <w:rPr>
          <w:rFonts w:ascii="Times New Roman" w:hAnsi="Times New Roman"/>
          <w:sz w:val="24"/>
          <w:szCs w:val="28"/>
        </w:rPr>
        <w:t>ДО</w:t>
      </w:r>
      <w:proofErr w:type="gramEnd"/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13.Финансирование образовательных учреждений.</w:t>
      </w:r>
      <w:proofErr w:type="gramStart"/>
      <w:r w:rsidRPr="00184980">
        <w:rPr>
          <w:rFonts w:ascii="Times New Roman" w:hAnsi="Times New Roman"/>
          <w:sz w:val="24"/>
          <w:szCs w:val="28"/>
        </w:rPr>
        <w:t xml:space="preserve"> .</w:t>
      </w:r>
      <w:proofErr w:type="gramEnd"/>
      <w:r w:rsidRPr="00184980">
        <w:rPr>
          <w:rFonts w:ascii="Times New Roman" w:hAnsi="Times New Roman"/>
          <w:sz w:val="24"/>
          <w:szCs w:val="28"/>
        </w:rPr>
        <w:t xml:space="preserve">Предпринимательская деятельность образовательного учреждения.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14.Права и социальная защита обучающихся, воспитанников.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15.Оплата труда работников образовательных учреждений.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16.Права работников образовательных учреждений, их социальные гарантии и льготы.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17.Трудовые отношения в системе образования.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18. Краткая характеристика Закона Владимирской области «Об образовании».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19.Аттестация педагогических кадров ДОО.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lastRenderedPageBreak/>
        <w:t>20.Назовите и дайте краткую характеристику наиболее распространённым формам методической работы.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21.Стили и методы работы с кадрами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22.Формы работы с кадрами в ДОО.</w:t>
      </w:r>
    </w:p>
    <w:p w:rsidR="00F47A05" w:rsidRPr="00184980" w:rsidRDefault="00F47A05" w:rsidP="00F47A05">
      <w:pPr>
        <w:spacing w:after="0" w:line="360" w:lineRule="auto"/>
        <w:ind w:firstLine="709"/>
        <w:rPr>
          <w:rFonts w:ascii="Times New Roman" w:hAnsi="Times New Roman"/>
          <w:sz w:val="24"/>
          <w:szCs w:val="28"/>
        </w:rPr>
      </w:pPr>
    </w:p>
    <w:p w:rsidR="00F47A0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47A05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8"/>
        </w:rPr>
      </w:pPr>
      <w:r w:rsidRPr="00184980">
        <w:rPr>
          <w:rFonts w:ascii="Times New Roman" w:hAnsi="Times New Roman"/>
          <w:b/>
          <w:bCs/>
          <w:sz w:val="24"/>
          <w:szCs w:val="28"/>
        </w:rPr>
        <w:t>7. УЧЕБНО-МЕТОДИЧЕСКОЕ И ИНФОРМАЦИОННОЕ ОБЕСПЕЧЕНИЕ ДИСЦИПЛИНЫ (МОДУЛЯ)</w:t>
      </w:r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8"/>
        </w:rPr>
      </w:pPr>
      <w:r w:rsidRPr="00184980">
        <w:rPr>
          <w:rFonts w:ascii="Times New Roman" w:hAnsi="Times New Roman"/>
          <w:b/>
          <w:bCs/>
          <w:i/>
          <w:sz w:val="24"/>
          <w:szCs w:val="28"/>
        </w:rPr>
        <w:t>Основная литература</w:t>
      </w:r>
    </w:p>
    <w:p w:rsidR="00F47A05" w:rsidRPr="00184980" w:rsidRDefault="00F47A05" w:rsidP="00F47A0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Актуальные проблемы дошкольного образования [Электронный ресурс]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: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учебное пособие / Л.Н. Волошина [и др.]. — Электрон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.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т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екстовые данные. — Саратов: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Ай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Пи Эр </w:t>
      </w: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Медиа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, 2018. — 312 </w:t>
      </w: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c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. — 978-5-4486-0214-6. — Режим доступа: </w:t>
      </w:r>
      <w:hyperlink r:id="rId5" w:history="1">
        <w:r w:rsidRPr="00184980">
          <w:rPr>
            <w:rStyle w:val="a3"/>
            <w:rFonts w:ascii="Times New Roman" w:hAnsi="Times New Roman"/>
            <w:sz w:val="24"/>
            <w:szCs w:val="28"/>
            <w:shd w:val="clear" w:color="auto" w:fill="FCFCFC"/>
          </w:rPr>
          <w:t>http://www.iprbookshop.ru/71551.html</w:t>
        </w:r>
      </w:hyperlink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(Модуль 1,2)</w:t>
      </w:r>
    </w:p>
    <w:p w:rsidR="00F47A05" w:rsidRPr="00184980" w:rsidRDefault="00F47A05" w:rsidP="00F47A0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value2"/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color w:val="000000"/>
          <w:sz w:val="24"/>
          <w:szCs w:val="28"/>
        </w:rPr>
        <w:t>Организация</w:t>
      </w:r>
      <w:r w:rsidRPr="00184980">
        <w:rPr>
          <w:rStyle w:val="apple-converted-space"/>
          <w:color w:val="000000"/>
          <w:szCs w:val="28"/>
        </w:rPr>
        <w:t> </w:t>
      </w:r>
      <w:r w:rsidRPr="00184980">
        <w:rPr>
          <w:rFonts w:ascii="Times New Roman" w:hAnsi="Times New Roman"/>
          <w:color w:val="000000"/>
          <w:sz w:val="24"/>
          <w:szCs w:val="28"/>
        </w:rPr>
        <w:t>методической работы в</w:t>
      </w:r>
      <w:r w:rsidRPr="00184980">
        <w:rPr>
          <w:rStyle w:val="apple-converted-space"/>
          <w:color w:val="000000"/>
          <w:szCs w:val="28"/>
        </w:rPr>
        <w:t> </w:t>
      </w:r>
      <w:r w:rsidRPr="00184980">
        <w:rPr>
          <w:rFonts w:ascii="Times New Roman" w:hAnsi="Times New Roman"/>
          <w:color w:val="000000"/>
          <w:sz w:val="24"/>
          <w:szCs w:val="28"/>
        </w:rPr>
        <w:t>дошкольном</w:t>
      </w:r>
      <w:r w:rsidRPr="00184980">
        <w:rPr>
          <w:rStyle w:val="apple-converted-space"/>
          <w:color w:val="000000"/>
          <w:szCs w:val="28"/>
        </w:rPr>
        <w:t> </w:t>
      </w:r>
      <w:r w:rsidRPr="00184980">
        <w:rPr>
          <w:rFonts w:ascii="Times New Roman" w:hAnsi="Times New Roman"/>
          <w:color w:val="000000"/>
          <w:sz w:val="24"/>
          <w:szCs w:val="28"/>
        </w:rPr>
        <w:t>образовательном</w:t>
      </w:r>
      <w:r w:rsidRPr="00184980">
        <w:rPr>
          <w:rStyle w:val="apple-converted-space"/>
          <w:color w:val="000000"/>
          <w:szCs w:val="28"/>
        </w:rPr>
        <w:t> </w:t>
      </w:r>
      <w:r w:rsidRPr="00184980">
        <w:rPr>
          <w:rFonts w:ascii="Times New Roman" w:hAnsi="Times New Roman"/>
          <w:color w:val="000000"/>
          <w:sz w:val="24"/>
          <w:szCs w:val="28"/>
        </w:rPr>
        <w:t xml:space="preserve">учреждении: </w:t>
      </w:r>
      <w:proofErr w:type="spellStart"/>
      <w:r w:rsidRPr="00184980">
        <w:rPr>
          <w:rFonts w:ascii="Times New Roman" w:hAnsi="Times New Roman"/>
          <w:color w:val="000000"/>
          <w:sz w:val="24"/>
          <w:szCs w:val="28"/>
        </w:rPr>
        <w:t>учеб</w:t>
      </w:r>
      <w:proofErr w:type="gramStart"/>
      <w:r w:rsidRPr="00184980">
        <w:rPr>
          <w:rFonts w:ascii="Times New Roman" w:hAnsi="Times New Roman"/>
          <w:color w:val="000000"/>
          <w:sz w:val="24"/>
          <w:szCs w:val="28"/>
        </w:rPr>
        <w:t>.-</w:t>
      </w:r>
      <w:proofErr w:type="gramEnd"/>
      <w:r w:rsidRPr="00184980">
        <w:rPr>
          <w:rFonts w:ascii="Times New Roman" w:hAnsi="Times New Roman"/>
          <w:color w:val="000000"/>
          <w:sz w:val="24"/>
          <w:szCs w:val="28"/>
        </w:rPr>
        <w:t>метод</w:t>
      </w:r>
      <w:proofErr w:type="spellEnd"/>
      <w:r w:rsidRPr="00184980">
        <w:rPr>
          <w:rFonts w:ascii="Times New Roman" w:hAnsi="Times New Roman"/>
          <w:color w:val="000000"/>
          <w:sz w:val="24"/>
          <w:szCs w:val="28"/>
        </w:rPr>
        <w:t xml:space="preserve">. комплекс / С.Ф. </w:t>
      </w:r>
      <w:proofErr w:type="spellStart"/>
      <w:r w:rsidRPr="00184980">
        <w:rPr>
          <w:rFonts w:ascii="Times New Roman" w:hAnsi="Times New Roman"/>
          <w:color w:val="000000"/>
          <w:sz w:val="24"/>
          <w:szCs w:val="28"/>
        </w:rPr>
        <w:t>Багаутдинова</w:t>
      </w:r>
      <w:proofErr w:type="spellEnd"/>
      <w:r w:rsidRPr="00184980">
        <w:rPr>
          <w:rFonts w:ascii="Times New Roman" w:hAnsi="Times New Roman"/>
          <w:color w:val="000000"/>
          <w:sz w:val="24"/>
          <w:szCs w:val="28"/>
        </w:rPr>
        <w:t>, К.В. Корнилова. - 2-е изд., стер. - М.</w:t>
      </w:r>
      <w:proofErr w:type="gramStart"/>
      <w:r w:rsidRPr="00184980">
        <w:rPr>
          <w:rFonts w:ascii="Times New Roman" w:hAnsi="Times New Roman"/>
          <w:color w:val="000000"/>
          <w:sz w:val="24"/>
          <w:szCs w:val="28"/>
        </w:rPr>
        <w:t xml:space="preserve"> :</w:t>
      </w:r>
      <w:proofErr w:type="gramEnd"/>
      <w:r w:rsidRPr="00184980">
        <w:rPr>
          <w:rFonts w:ascii="Times New Roman" w:hAnsi="Times New Roman"/>
          <w:color w:val="000000"/>
          <w:sz w:val="24"/>
          <w:szCs w:val="28"/>
        </w:rPr>
        <w:t xml:space="preserve"> ФЛИНТА, 2015. Электронный ресурс. Режим доступа: http://www.studentlibrary.ru/</w:t>
      </w:r>
    </w:p>
    <w:p w:rsidR="00F47A05" w:rsidRPr="00184980" w:rsidRDefault="00F47A05" w:rsidP="00F47A0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  <w:shd w:val="clear" w:color="auto" w:fill="FCFCFC"/>
        </w:rPr>
      </w:pP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Приказчикова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О.В. Государственно-правовое обеспечение образования в Российской Федерации [Электронный ресурс]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: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учебное пособие / О.В. </w:t>
      </w: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Приказчикова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, И.А. Терентьева, И.С. </w:t>
      </w: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Черепова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. — Электрон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.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т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екстовые данные. — Саратов: </w:t>
      </w:r>
      <w:proofErr w:type="gram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Ай</w:t>
      </w:r>
      <w:proofErr w:type="gram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 Пи Эр </w:t>
      </w: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Медиа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, 2018. — 378 </w:t>
      </w:r>
      <w:proofErr w:type="spellStart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>c</w:t>
      </w:r>
      <w:proofErr w:type="spellEnd"/>
      <w:r w:rsidRPr="00184980">
        <w:rPr>
          <w:rFonts w:ascii="Times New Roman" w:hAnsi="Times New Roman"/>
          <w:sz w:val="24"/>
          <w:szCs w:val="28"/>
          <w:shd w:val="clear" w:color="auto" w:fill="FCFCFC"/>
        </w:rPr>
        <w:t xml:space="preserve">. — 978-5-4486-0187-3. — Режим доступа: </w:t>
      </w:r>
      <w:hyperlink r:id="rId6" w:history="1">
        <w:r w:rsidRPr="00184980">
          <w:rPr>
            <w:rStyle w:val="a3"/>
            <w:rFonts w:ascii="Times New Roman" w:hAnsi="Times New Roman"/>
            <w:sz w:val="24"/>
            <w:szCs w:val="28"/>
            <w:shd w:val="clear" w:color="auto" w:fill="FCFCFC"/>
          </w:rPr>
          <w:t>http://www.iprbookshop.ru/71559.html</w:t>
        </w:r>
      </w:hyperlink>
    </w:p>
    <w:p w:rsidR="00F47A05" w:rsidRPr="00184980" w:rsidRDefault="00F47A05" w:rsidP="00F47A05">
      <w:pPr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color w:val="000000"/>
          <w:sz w:val="24"/>
          <w:szCs w:val="28"/>
        </w:rPr>
        <w:t xml:space="preserve">Управление дошкольным образованием: </w:t>
      </w:r>
      <w:proofErr w:type="spellStart"/>
      <w:r w:rsidRPr="00184980">
        <w:rPr>
          <w:rFonts w:ascii="Times New Roman" w:hAnsi="Times New Roman"/>
          <w:color w:val="000000"/>
          <w:sz w:val="24"/>
          <w:szCs w:val="28"/>
        </w:rPr>
        <w:t>учеб</w:t>
      </w:r>
      <w:proofErr w:type="gramStart"/>
      <w:r w:rsidRPr="00184980">
        <w:rPr>
          <w:rFonts w:ascii="Times New Roman" w:hAnsi="Times New Roman"/>
          <w:color w:val="000000"/>
          <w:sz w:val="24"/>
          <w:szCs w:val="28"/>
        </w:rPr>
        <w:t>.-</w:t>
      </w:r>
      <w:proofErr w:type="gramEnd"/>
      <w:r w:rsidRPr="00184980">
        <w:rPr>
          <w:rFonts w:ascii="Times New Roman" w:hAnsi="Times New Roman"/>
          <w:color w:val="000000"/>
          <w:sz w:val="24"/>
          <w:szCs w:val="28"/>
        </w:rPr>
        <w:t>метод</w:t>
      </w:r>
      <w:proofErr w:type="spellEnd"/>
      <w:r w:rsidRPr="00184980">
        <w:rPr>
          <w:rFonts w:ascii="Times New Roman" w:hAnsi="Times New Roman"/>
          <w:color w:val="000000"/>
          <w:sz w:val="24"/>
          <w:szCs w:val="28"/>
        </w:rPr>
        <w:t xml:space="preserve">. комплекс / С.Ф. </w:t>
      </w:r>
      <w:proofErr w:type="spellStart"/>
      <w:r w:rsidRPr="00184980">
        <w:rPr>
          <w:rFonts w:ascii="Times New Roman" w:hAnsi="Times New Roman"/>
          <w:color w:val="000000"/>
          <w:sz w:val="24"/>
          <w:szCs w:val="28"/>
        </w:rPr>
        <w:t>Багаутдинова</w:t>
      </w:r>
      <w:proofErr w:type="spellEnd"/>
      <w:r w:rsidRPr="00184980">
        <w:rPr>
          <w:rFonts w:ascii="Times New Roman" w:hAnsi="Times New Roman"/>
          <w:color w:val="000000"/>
          <w:sz w:val="24"/>
          <w:szCs w:val="28"/>
        </w:rPr>
        <w:t>, Л.Н. Санникова. - 3-е изд., стер. - М.</w:t>
      </w:r>
      <w:proofErr w:type="gramStart"/>
      <w:r w:rsidRPr="00184980">
        <w:rPr>
          <w:rFonts w:ascii="Times New Roman" w:hAnsi="Times New Roman"/>
          <w:color w:val="000000"/>
          <w:sz w:val="24"/>
          <w:szCs w:val="28"/>
        </w:rPr>
        <w:t xml:space="preserve"> :</w:t>
      </w:r>
      <w:proofErr w:type="gramEnd"/>
      <w:r w:rsidRPr="00184980">
        <w:rPr>
          <w:rFonts w:ascii="Times New Roman" w:hAnsi="Times New Roman"/>
          <w:color w:val="000000"/>
          <w:sz w:val="24"/>
          <w:szCs w:val="28"/>
        </w:rPr>
        <w:t xml:space="preserve"> ФЛИНТА, 2015.-Электронный ресурс. Режим доступа: http://www.studentlibrary.ru/</w:t>
      </w:r>
    </w:p>
    <w:p w:rsidR="00F47A05" w:rsidRPr="00184980" w:rsidRDefault="00F47A05" w:rsidP="00F47A05">
      <w:pPr>
        <w:numPr>
          <w:ilvl w:val="0"/>
          <w:numId w:val="11"/>
        </w:numPr>
        <w:shd w:val="clear" w:color="auto" w:fill="FCFCFC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84980">
        <w:rPr>
          <w:rFonts w:ascii="Times New Roman" w:hAnsi="Times New Roman"/>
          <w:sz w:val="24"/>
          <w:szCs w:val="28"/>
        </w:rPr>
        <w:t>Чертоляс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 Е.В. Управление дошкольным образованием. Предоставление услуг дошкольного образования в образовательных организациях разных организационно-правовых форм [Электронный ресурс]</w:t>
      </w:r>
      <w:proofErr w:type="gramStart"/>
      <w:r w:rsidRPr="00184980">
        <w:rPr>
          <w:rFonts w:ascii="Times New Roman" w:hAnsi="Times New Roman"/>
          <w:sz w:val="24"/>
          <w:szCs w:val="28"/>
        </w:rPr>
        <w:t xml:space="preserve"> :</w:t>
      </w:r>
      <w:proofErr w:type="gramEnd"/>
      <w:r w:rsidRPr="00184980">
        <w:rPr>
          <w:rFonts w:ascii="Times New Roman" w:hAnsi="Times New Roman"/>
          <w:sz w:val="24"/>
          <w:szCs w:val="28"/>
        </w:rPr>
        <w:t xml:space="preserve"> учебно-методическое пособие / Е.В. </w:t>
      </w:r>
      <w:proofErr w:type="spellStart"/>
      <w:r w:rsidRPr="00184980">
        <w:rPr>
          <w:rFonts w:ascii="Times New Roman" w:hAnsi="Times New Roman"/>
          <w:sz w:val="24"/>
          <w:szCs w:val="28"/>
        </w:rPr>
        <w:t>Чертоляс</w:t>
      </w:r>
      <w:proofErr w:type="spellEnd"/>
      <w:r w:rsidRPr="00184980">
        <w:rPr>
          <w:rFonts w:ascii="Times New Roman" w:hAnsi="Times New Roman"/>
          <w:sz w:val="24"/>
          <w:szCs w:val="28"/>
        </w:rPr>
        <w:t>. — Электрон</w:t>
      </w:r>
      <w:proofErr w:type="gramStart"/>
      <w:r w:rsidRPr="00184980">
        <w:rPr>
          <w:rFonts w:ascii="Times New Roman" w:hAnsi="Times New Roman"/>
          <w:sz w:val="24"/>
          <w:szCs w:val="28"/>
        </w:rPr>
        <w:t>.</w:t>
      </w:r>
      <w:proofErr w:type="gramEnd"/>
      <w:r w:rsidRPr="00184980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84980">
        <w:rPr>
          <w:rFonts w:ascii="Times New Roman" w:hAnsi="Times New Roman"/>
          <w:sz w:val="24"/>
          <w:szCs w:val="28"/>
        </w:rPr>
        <w:t>т</w:t>
      </w:r>
      <w:proofErr w:type="gramEnd"/>
      <w:r w:rsidRPr="00184980">
        <w:rPr>
          <w:rFonts w:ascii="Times New Roman" w:hAnsi="Times New Roman"/>
          <w:sz w:val="24"/>
          <w:szCs w:val="28"/>
        </w:rPr>
        <w:t xml:space="preserve">екстовые данные. — Пермь: Пермский государственный гуманитарно-педагогический университет, 2013. — 82 </w:t>
      </w:r>
      <w:proofErr w:type="spellStart"/>
      <w:r w:rsidRPr="00184980">
        <w:rPr>
          <w:rFonts w:ascii="Times New Roman" w:hAnsi="Times New Roman"/>
          <w:sz w:val="24"/>
          <w:szCs w:val="28"/>
        </w:rPr>
        <w:t>c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. — 2227-8397. — Режим доступа: </w:t>
      </w:r>
      <w:hyperlink r:id="rId7" w:history="1">
        <w:r w:rsidRPr="00184980">
          <w:rPr>
            <w:rStyle w:val="a3"/>
            <w:rFonts w:ascii="Times New Roman" w:hAnsi="Times New Roman"/>
            <w:sz w:val="24"/>
            <w:szCs w:val="28"/>
          </w:rPr>
          <w:t>http://www.iprbookshop.ru/32105.html</w:t>
        </w:r>
      </w:hyperlink>
    </w:p>
    <w:p w:rsidR="00F47A05" w:rsidRPr="00184980" w:rsidRDefault="00F47A05" w:rsidP="00F47A05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184980">
        <w:rPr>
          <w:rFonts w:ascii="Times New Roman" w:hAnsi="Times New Roman"/>
          <w:b/>
          <w:i/>
          <w:sz w:val="24"/>
          <w:szCs w:val="28"/>
        </w:rPr>
        <w:t>Дополнительная литература</w:t>
      </w:r>
    </w:p>
    <w:p w:rsidR="00F47A05" w:rsidRPr="00184980" w:rsidRDefault="00F47A05" w:rsidP="00F47A05">
      <w:pPr>
        <w:pStyle w:val="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color w:val="000000"/>
          <w:sz w:val="24"/>
          <w:szCs w:val="28"/>
        </w:rPr>
        <w:lastRenderedPageBreak/>
        <w:t>Делопроизводство в</w:t>
      </w:r>
      <w:r w:rsidRPr="00184980">
        <w:rPr>
          <w:rStyle w:val="apple-converted-space"/>
          <w:color w:val="000000"/>
          <w:szCs w:val="28"/>
        </w:rPr>
        <w:t> </w:t>
      </w:r>
      <w:r w:rsidRPr="00184980">
        <w:rPr>
          <w:rFonts w:ascii="Times New Roman" w:hAnsi="Times New Roman"/>
          <w:color w:val="000000"/>
          <w:sz w:val="24"/>
          <w:szCs w:val="28"/>
        </w:rPr>
        <w:t>дошкольном</w:t>
      </w:r>
      <w:r w:rsidRPr="00184980">
        <w:rPr>
          <w:rStyle w:val="apple-converted-space"/>
          <w:color w:val="000000"/>
          <w:szCs w:val="28"/>
        </w:rPr>
        <w:t> </w:t>
      </w:r>
      <w:r w:rsidRPr="00184980">
        <w:rPr>
          <w:rFonts w:ascii="Times New Roman" w:hAnsi="Times New Roman"/>
          <w:color w:val="000000"/>
          <w:sz w:val="24"/>
          <w:szCs w:val="28"/>
        </w:rPr>
        <w:t>образовательном учреждении: учебное пособие / Л.М. Волобуева. - М.</w:t>
      </w:r>
      <w:proofErr w:type="gramStart"/>
      <w:r w:rsidRPr="00184980">
        <w:rPr>
          <w:rFonts w:ascii="Times New Roman" w:hAnsi="Times New Roman"/>
          <w:color w:val="000000"/>
          <w:sz w:val="24"/>
          <w:szCs w:val="28"/>
        </w:rPr>
        <w:t xml:space="preserve"> :</w:t>
      </w:r>
      <w:proofErr w:type="gramEnd"/>
      <w:r w:rsidRPr="00184980">
        <w:rPr>
          <w:rFonts w:ascii="Times New Roman" w:hAnsi="Times New Roman"/>
          <w:color w:val="000000"/>
          <w:sz w:val="24"/>
          <w:szCs w:val="28"/>
        </w:rPr>
        <w:t xml:space="preserve"> Прометей, 2013. Электронный ресурс. Режим доступа: http://www.studentlibrary.ru/</w:t>
      </w:r>
    </w:p>
    <w:p w:rsidR="00F47A05" w:rsidRPr="00184980" w:rsidRDefault="00F47A05" w:rsidP="00F47A05">
      <w:pPr>
        <w:pStyle w:val="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Style w:val="value2"/>
          <w:rFonts w:ascii="Times New Roman" w:hAnsi="Times New Roman"/>
          <w:sz w:val="24"/>
          <w:szCs w:val="28"/>
        </w:rPr>
        <w:t xml:space="preserve">Внедрение инноваций в управленческую деятельность руководителя дошкольного образовательного учреждения. - М.: МПГУ, 2012. Электронный ресурс. Режим доступа: </w:t>
      </w:r>
      <w:hyperlink r:id="rId8" w:history="1">
        <w:r w:rsidRPr="00184980">
          <w:rPr>
            <w:rStyle w:val="a3"/>
            <w:rFonts w:ascii="Times New Roman" w:hAnsi="Times New Roman"/>
            <w:sz w:val="24"/>
            <w:szCs w:val="28"/>
          </w:rPr>
          <w:t>http://www.studentlibrary.ru/</w:t>
        </w:r>
      </w:hyperlink>
    </w:p>
    <w:p w:rsidR="00F47A05" w:rsidRPr="00184980" w:rsidRDefault="00F47A05" w:rsidP="00F47A05">
      <w:pPr>
        <w:pStyle w:val="1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Style w:val="value2"/>
          <w:rFonts w:ascii="Times New Roman" w:hAnsi="Times New Roman"/>
          <w:sz w:val="24"/>
          <w:szCs w:val="28"/>
        </w:rPr>
        <w:t>Управление качеством образования и современные средства оценивания результатов обучения: учеб</w:t>
      </w:r>
      <w:proofErr w:type="gramStart"/>
      <w:r w:rsidRPr="00184980">
        <w:rPr>
          <w:rStyle w:val="value2"/>
          <w:rFonts w:ascii="Times New Roman" w:hAnsi="Times New Roman"/>
          <w:sz w:val="24"/>
          <w:szCs w:val="28"/>
        </w:rPr>
        <w:t>.</w:t>
      </w:r>
      <w:proofErr w:type="gramEnd"/>
      <w:r w:rsidRPr="00184980">
        <w:rPr>
          <w:rStyle w:val="value2"/>
          <w:rFonts w:ascii="Times New Roman" w:hAnsi="Times New Roman"/>
          <w:sz w:val="24"/>
          <w:szCs w:val="28"/>
        </w:rPr>
        <w:t xml:space="preserve"> </w:t>
      </w:r>
      <w:proofErr w:type="gramStart"/>
      <w:r w:rsidRPr="00184980">
        <w:rPr>
          <w:rStyle w:val="value2"/>
          <w:rFonts w:ascii="Times New Roman" w:hAnsi="Times New Roman"/>
          <w:sz w:val="24"/>
          <w:szCs w:val="28"/>
        </w:rPr>
        <w:t>п</w:t>
      </w:r>
      <w:proofErr w:type="gramEnd"/>
      <w:r w:rsidRPr="00184980">
        <w:rPr>
          <w:rStyle w:val="value2"/>
          <w:rFonts w:ascii="Times New Roman" w:hAnsi="Times New Roman"/>
          <w:sz w:val="24"/>
          <w:szCs w:val="28"/>
        </w:rPr>
        <w:t xml:space="preserve">особие / Л.В. </w:t>
      </w:r>
      <w:proofErr w:type="spellStart"/>
      <w:r w:rsidRPr="00184980">
        <w:rPr>
          <w:rStyle w:val="value2"/>
          <w:rFonts w:ascii="Times New Roman" w:hAnsi="Times New Roman"/>
          <w:sz w:val="24"/>
          <w:szCs w:val="28"/>
        </w:rPr>
        <w:t>Курзаева</w:t>
      </w:r>
      <w:proofErr w:type="spellEnd"/>
      <w:r w:rsidRPr="00184980">
        <w:rPr>
          <w:rStyle w:val="value2"/>
          <w:rFonts w:ascii="Times New Roman" w:hAnsi="Times New Roman"/>
          <w:sz w:val="24"/>
          <w:szCs w:val="28"/>
        </w:rPr>
        <w:t xml:space="preserve">, И.Г. </w:t>
      </w:r>
      <w:proofErr w:type="spellStart"/>
      <w:r w:rsidRPr="00184980">
        <w:rPr>
          <w:rStyle w:val="value2"/>
          <w:rFonts w:ascii="Times New Roman" w:hAnsi="Times New Roman"/>
          <w:sz w:val="24"/>
          <w:szCs w:val="28"/>
        </w:rPr>
        <w:t>Овчинникова</w:t>
      </w:r>
      <w:proofErr w:type="spellEnd"/>
      <w:r w:rsidRPr="00184980">
        <w:rPr>
          <w:rStyle w:val="value2"/>
          <w:rFonts w:ascii="Times New Roman" w:hAnsi="Times New Roman"/>
          <w:sz w:val="24"/>
          <w:szCs w:val="28"/>
        </w:rPr>
        <w:t>. - М.</w:t>
      </w:r>
      <w:proofErr w:type="gramStart"/>
      <w:r w:rsidRPr="00184980">
        <w:rPr>
          <w:rStyle w:val="value2"/>
          <w:rFonts w:ascii="Times New Roman" w:hAnsi="Times New Roman"/>
          <w:sz w:val="24"/>
          <w:szCs w:val="28"/>
        </w:rPr>
        <w:t xml:space="preserve"> :</w:t>
      </w:r>
      <w:proofErr w:type="gramEnd"/>
      <w:r w:rsidRPr="00184980">
        <w:rPr>
          <w:rStyle w:val="value2"/>
          <w:rFonts w:ascii="Times New Roman" w:hAnsi="Times New Roman"/>
          <w:sz w:val="24"/>
          <w:szCs w:val="28"/>
        </w:rPr>
        <w:t xml:space="preserve"> ФЛИНТА, 2015. - 100 с. Электронный ресурс. Режим доступа: </w:t>
      </w:r>
      <w:hyperlink r:id="rId9" w:history="1">
        <w:r w:rsidRPr="00184980">
          <w:rPr>
            <w:rStyle w:val="a3"/>
            <w:rFonts w:ascii="Times New Roman" w:hAnsi="Times New Roman"/>
            <w:sz w:val="24"/>
            <w:szCs w:val="28"/>
          </w:rPr>
          <w:t>http://www.studentlibrary.ru/</w:t>
        </w:r>
      </w:hyperlink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184980">
        <w:rPr>
          <w:rFonts w:ascii="Times New Roman" w:hAnsi="Times New Roman"/>
          <w:b/>
          <w:i/>
          <w:sz w:val="24"/>
          <w:szCs w:val="28"/>
        </w:rPr>
        <w:t>Интернет-ресурсы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1. Фундаментальная библиотека РГПУ им. А.И. Герцена. Режим доступа: http://lib.herzen.spb.ru – 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2. Научная  электронная библиотека </w:t>
      </w:r>
      <w:proofErr w:type="spellStart"/>
      <w:r w:rsidRPr="00184980">
        <w:rPr>
          <w:rFonts w:ascii="Times New Roman" w:hAnsi="Times New Roman"/>
          <w:sz w:val="24"/>
          <w:szCs w:val="28"/>
        </w:rPr>
        <w:t>eLIBRARY.RU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 Режим доступа: </w:t>
      </w:r>
      <w:hyperlink r:id="rId10" w:history="1">
        <w:r w:rsidRPr="00184980">
          <w:rPr>
            <w:rFonts w:ascii="Times New Roman" w:hAnsi="Times New Roman"/>
            <w:sz w:val="24"/>
            <w:szCs w:val="28"/>
          </w:rPr>
          <w:t>http://elibrary.ru/defaultx.asp</w:t>
        </w:r>
      </w:hyperlink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3. Научная </w:t>
      </w:r>
      <w:proofErr w:type="spellStart"/>
      <w:r w:rsidRPr="00184980">
        <w:rPr>
          <w:rFonts w:ascii="Times New Roman" w:hAnsi="Times New Roman"/>
          <w:sz w:val="24"/>
          <w:szCs w:val="28"/>
        </w:rPr>
        <w:t>онлайн-библиотека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   </w:t>
      </w:r>
      <w:proofErr w:type="spellStart"/>
      <w:r w:rsidRPr="00184980">
        <w:rPr>
          <w:rFonts w:ascii="Times New Roman" w:hAnsi="Times New Roman"/>
          <w:sz w:val="24"/>
          <w:szCs w:val="28"/>
        </w:rPr>
        <w:t>Порталус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. Режим доступа: </w:t>
      </w:r>
      <w:hyperlink r:id="rId11" w:history="1">
        <w:r w:rsidRPr="00184980">
          <w:rPr>
            <w:rFonts w:ascii="Times New Roman" w:hAnsi="Times New Roman"/>
            <w:sz w:val="24"/>
            <w:szCs w:val="28"/>
          </w:rPr>
          <w:t>http://www.portalus.ru/</w:t>
        </w:r>
      </w:hyperlink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4.  Библиотека </w:t>
      </w:r>
      <w:proofErr w:type="spellStart"/>
      <w:r w:rsidRPr="00184980">
        <w:rPr>
          <w:rFonts w:ascii="Times New Roman" w:hAnsi="Times New Roman"/>
          <w:sz w:val="24"/>
          <w:szCs w:val="28"/>
        </w:rPr>
        <w:t>Гумер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. Режим </w:t>
      </w:r>
      <w:proofErr w:type="spellStart"/>
      <w:r w:rsidRPr="00184980">
        <w:rPr>
          <w:rFonts w:ascii="Times New Roman" w:hAnsi="Times New Roman"/>
          <w:sz w:val="24"/>
          <w:szCs w:val="28"/>
        </w:rPr>
        <w:t>доступа:</w:t>
      </w:r>
      <w:hyperlink r:id="rId12" w:history="1">
        <w:r w:rsidRPr="00184980">
          <w:rPr>
            <w:rFonts w:ascii="Times New Roman" w:hAnsi="Times New Roman"/>
            <w:sz w:val="24"/>
            <w:szCs w:val="28"/>
          </w:rPr>
          <w:t>http</w:t>
        </w:r>
        <w:proofErr w:type="spellEnd"/>
        <w:r w:rsidRPr="00184980">
          <w:rPr>
            <w:rFonts w:ascii="Times New Roman" w:hAnsi="Times New Roman"/>
            <w:sz w:val="24"/>
            <w:szCs w:val="28"/>
          </w:rPr>
          <w:t>://</w:t>
        </w:r>
        <w:proofErr w:type="spellStart"/>
        <w:r w:rsidRPr="00184980">
          <w:rPr>
            <w:rFonts w:ascii="Times New Roman" w:hAnsi="Times New Roman"/>
            <w:sz w:val="24"/>
            <w:szCs w:val="28"/>
          </w:rPr>
          <w:t>www.gumer.info</w:t>
        </w:r>
        <w:proofErr w:type="spellEnd"/>
        <w:r w:rsidRPr="00184980">
          <w:rPr>
            <w:rFonts w:ascii="Times New Roman" w:hAnsi="Times New Roman"/>
            <w:sz w:val="24"/>
            <w:szCs w:val="28"/>
          </w:rPr>
          <w:t>/</w:t>
        </w:r>
      </w:hyperlink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5. Журнал для руководителей ДОО, старших воспитателей и методистов. Режим доступа: http://kizilyrtguo.dagschool.com/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14.Справочник руководителями дошкольного учреждения. Режим доступа. </w:t>
      </w:r>
      <w:hyperlink r:id="rId13" w:history="1">
        <w:r w:rsidRPr="00184980">
          <w:rPr>
            <w:rStyle w:val="a3"/>
            <w:rFonts w:ascii="Times New Roman" w:hAnsi="Times New Roman"/>
            <w:sz w:val="24"/>
            <w:szCs w:val="28"/>
          </w:rPr>
          <w:t>http://www.menobr.ru/-справочник</w:t>
        </w:r>
      </w:hyperlink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>15.</w:t>
      </w:r>
      <w:hyperlink r:id="rId14" w:history="1">
        <w:r w:rsidRPr="00184980">
          <w:rPr>
            <w:rStyle w:val="a3"/>
            <w:rFonts w:ascii="Times New Roman" w:hAnsi="Times New Roman"/>
            <w:sz w:val="24"/>
            <w:szCs w:val="28"/>
          </w:rPr>
          <w:t>http://www.edu.-all.ru</w:t>
        </w:r>
      </w:hyperlink>
      <w:r w:rsidRPr="00184980">
        <w:rPr>
          <w:rFonts w:ascii="Times New Roman" w:hAnsi="Times New Roman"/>
          <w:sz w:val="24"/>
          <w:szCs w:val="28"/>
        </w:rPr>
        <w:t>– Портал «ВСЕОБУЧ» – всё об образовании.</w:t>
      </w:r>
    </w:p>
    <w:p w:rsidR="00F47A05" w:rsidRPr="00184980" w:rsidRDefault="00F47A05" w:rsidP="00F47A0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8"/>
        </w:rPr>
      </w:pPr>
      <w:r w:rsidRPr="00184980">
        <w:rPr>
          <w:rFonts w:ascii="Times New Roman" w:hAnsi="Times New Roman"/>
          <w:b/>
          <w:i/>
          <w:sz w:val="24"/>
          <w:szCs w:val="28"/>
        </w:rPr>
        <w:t>Периодические издания</w:t>
      </w:r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1.Газета «Дошкольное образование» </w:t>
      </w:r>
      <w:hyperlink r:id="rId15" w:history="1">
        <w:r w:rsidRPr="00184980">
          <w:rPr>
            <w:rStyle w:val="a3"/>
            <w:rFonts w:ascii="Times New Roman" w:hAnsi="Times New Roman"/>
            <w:sz w:val="24"/>
            <w:szCs w:val="28"/>
          </w:rPr>
          <w:t>http://dob.1september.ru</w:t>
        </w:r>
      </w:hyperlink>
    </w:p>
    <w:p w:rsidR="00F47A05" w:rsidRPr="00184980" w:rsidRDefault="00F47A05" w:rsidP="00F47A0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84980">
        <w:rPr>
          <w:rFonts w:ascii="Times New Roman" w:hAnsi="Times New Roman"/>
          <w:sz w:val="24"/>
          <w:szCs w:val="28"/>
        </w:rPr>
        <w:t xml:space="preserve">2.Фестиваль </w:t>
      </w:r>
      <w:proofErr w:type="spellStart"/>
      <w:r w:rsidRPr="00184980">
        <w:rPr>
          <w:rFonts w:ascii="Times New Roman" w:hAnsi="Times New Roman"/>
          <w:sz w:val="24"/>
          <w:szCs w:val="28"/>
        </w:rPr>
        <w:t>пед</w:t>
      </w:r>
      <w:proofErr w:type="gramStart"/>
      <w:r w:rsidRPr="00184980">
        <w:rPr>
          <w:rFonts w:ascii="Times New Roman" w:hAnsi="Times New Roman"/>
          <w:sz w:val="24"/>
          <w:szCs w:val="28"/>
        </w:rPr>
        <w:t>.и</w:t>
      </w:r>
      <w:proofErr w:type="gramEnd"/>
      <w:r w:rsidRPr="00184980">
        <w:rPr>
          <w:rFonts w:ascii="Times New Roman" w:hAnsi="Times New Roman"/>
          <w:sz w:val="24"/>
          <w:szCs w:val="28"/>
        </w:rPr>
        <w:t>дей</w:t>
      </w:r>
      <w:proofErr w:type="spellEnd"/>
      <w:r w:rsidRPr="00184980">
        <w:rPr>
          <w:rFonts w:ascii="Times New Roman" w:hAnsi="Times New Roman"/>
          <w:sz w:val="24"/>
          <w:szCs w:val="28"/>
        </w:rPr>
        <w:t xml:space="preserve"> «Открытый урок». -Электронный ресурс. Режим доступа: </w:t>
      </w:r>
      <w:hyperlink r:id="rId16" w:history="1">
        <w:r w:rsidRPr="00184980">
          <w:rPr>
            <w:rFonts w:ascii="Times New Roman" w:hAnsi="Times New Roman"/>
            <w:sz w:val="24"/>
            <w:szCs w:val="28"/>
          </w:rPr>
          <w:t>http://festival.1september.ru/</w:t>
        </w:r>
      </w:hyperlink>
    </w:p>
    <w:p w:rsidR="00F47A05" w:rsidRDefault="00F47A05" w:rsidP="00F47A05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7A05" w:rsidRDefault="00F47A05" w:rsidP="00F47A05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7A05" w:rsidRDefault="00F47A05" w:rsidP="00F47A05">
      <w:pPr>
        <w:tabs>
          <w:tab w:val="left" w:pos="0"/>
          <w:tab w:val="right" w:leader="underscore" w:pos="963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47A05" w:rsidRDefault="00F47A05" w:rsidP="00F47A05">
      <w:pPr>
        <w:tabs>
          <w:tab w:val="left" w:pos="0"/>
          <w:tab w:val="right" w:leader="underscore" w:pos="9639"/>
        </w:tabs>
        <w:rPr>
          <w:rFonts w:ascii="Times New Roman" w:hAnsi="Times New Roman"/>
          <w:b/>
          <w:sz w:val="28"/>
          <w:szCs w:val="28"/>
        </w:rPr>
      </w:pPr>
    </w:p>
    <w:p w:rsidR="00F47A05" w:rsidRDefault="00F47A05" w:rsidP="00F47A05"/>
    <w:p w:rsidR="004A5429" w:rsidRDefault="004A5429"/>
    <w:sectPr w:rsidR="004A5429" w:rsidSect="00E710D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8F2"/>
    <w:multiLevelType w:val="hybridMultilevel"/>
    <w:tmpl w:val="AAFE4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C5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C51DE"/>
    <w:multiLevelType w:val="hybridMultilevel"/>
    <w:tmpl w:val="5A0012E0"/>
    <w:lvl w:ilvl="0" w:tplc="7A44E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45AA0"/>
    <w:multiLevelType w:val="hybridMultilevel"/>
    <w:tmpl w:val="E7D21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356F9"/>
    <w:multiLevelType w:val="hybridMultilevel"/>
    <w:tmpl w:val="2ED89EB8"/>
    <w:lvl w:ilvl="0" w:tplc="3072CD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>
    <w:nsid w:val="272B4E97"/>
    <w:multiLevelType w:val="hybridMultilevel"/>
    <w:tmpl w:val="5A0012E0"/>
    <w:lvl w:ilvl="0" w:tplc="7A44EFC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C39E1"/>
    <w:multiLevelType w:val="hybridMultilevel"/>
    <w:tmpl w:val="75909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F56BBA"/>
    <w:multiLevelType w:val="hybridMultilevel"/>
    <w:tmpl w:val="36F25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9454C"/>
    <w:multiLevelType w:val="hybridMultilevel"/>
    <w:tmpl w:val="6716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A111D5"/>
    <w:multiLevelType w:val="hybridMultilevel"/>
    <w:tmpl w:val="BDA6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007DD"/>
    <w:multiLevelType w:val="hybridMultilevel"/>
    <w:tmpl w:val="A11E8F4E"/>
    <w:lvl w:ilvl="0" w:tplc="C236262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1F625D"/>
    <w:multiLevelType w:val="hybridMultilevel"/>
    <w:tmpl w:val="AD4CC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6611C2"/>
    <w:multiLevelType w:val="hybridMultilevel"/>
    <w:tmpl w:val="FDF41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47A05"/>
    <w:rsid w:val="000E2F21"/>
    <w:rsid w:val="00172EAB"/>
    <w:rsid w:val="002B2170"/>
    <w:rsid w:val="00334B4A"/>
    <w:rsid w:val="004A5429"/>
    <w:rsid w:val="00607161"/>
    <w:rsid w:val="00730B9A"/>
    <w:rsid w:val="00F4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05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F47A0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0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rsid w:val="00F47A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47A05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F47A05"/>
    <w:pPr>
      <w:ind w:left="720"/>
      <w:contextualSpacing/>
    </w:pPr>
  </w:style>
  <w:style w:type="character" w:styleId="a3">
    <w:name w:val="Hyperlink"/>
    <w:basedOn w:val="a0"/>
    <w:rsid w:val="00F47A05"/>
    <w:rPr>
      <w:rFonts w:cs="Times New Roman"/>
      <w:color w:val="0000FF"/>
      <w:u w:val="single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F47A0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F47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A05"/>
    <w:rPr>
      <w:rFonts w:cs="Times New Roman"/>
    </w:rPr>
  </w:style>
  <w:style w:type="character" w:customStyle="1" w:styleId="value2">
    <w:name w:val="value2"/>
    <w:basedOn w:val="a0"/>
    <w:rsid w:val="00F47A05"/>
    <w:rPr>
      <w:rFonts w:cs="Times New Roman"/>
    </w:rPr>
  </w:style>
  <w:style w:type="paragraph" w:styleId="a6">
    <w:name w:val="Normal (Web)"/>
    <w:basedOn w:val="a"/>
    <w:rsid w:val="00F47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7A0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47A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47A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hyperlink" Target="http://www.menobr.ru/-&#1089;&#1087;&#1088;&#1072;&#1074;&#1086;&#1095;&#1085;&#1080;&#1082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32105.html" TargetMode="External"/><Relationship Id="rId12" Type="http://schemas.openxmlformats.org/officeDocument/2006/relationships/hyperlink" Target="http://www.gumer.inf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estival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71559.html" TargetMode="External"/><Relationship Id="rId11" Type="http://schemas.openxmlformats.org/officeDocument/2006/relationships/hyperlink" Target="http://www.portalus.ru/" TargetMode="External"/><Relationship Id="rId5" Type="http://schemas.openxmlformats.org/officeDocument/2006/relationships/hyperlink" Target="http://www.iprbookshop.ru/71551.html" TargetMode="External"/><Relationship Id="rId15" Type="http://schemas.openxmlformats.org/officeDocument/2006/relationships/hyperlink" Target="http://dob.1september.ru/" TargetMode="External"/><Relationship Id="rId10" Type="http://schemas.openxmlformats.org/officeDocument/2006/relationships/hyperlink" Target="http://elibrary.ru/default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edu.-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12882</Characters>
  <Application>Microsoft Office Word</Application>
  <DocSecurity>0</DocSecurity>
  <Lines>107</Lines>
  <Paragraphs>30</Paragraphs>
  <ScaleCrop>false</ScaleCrop>
  <Company>Reanimator Extreme Edition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Valued Acer Customer</cp:lastModifiedBy>
  <cp:revision>2</cp:revision>
  <dcterms:created xsi:type="dcterms:W3CDTF">2021-04-12T04:57:00Z</dcterms:created>
  <dcterms:modified xsi:type="dcterms:W3CDTF">2021-04-12T04:57:00Z</dcterms:modified>
</cp:coreProperties>
</file>