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F" w:rsidRPr="006D57C6" w:rsidRDefault="00094BAF" w:rsidP="00094BAF">
      <w:pPr>
        <w:jc w:val="center"/>
        <w:rPr>
          <w:b/>
          <w:bCs/>
        </w:rPr>
      </w:pPr>
      <w:r w:rsidRPr="006D57C6">
        <w:rPr>
          <w:b/>
          <w:bCs/>
        </w:rPr>
        <w:t xml:space="preserve">Министерство науки и </w:t>
      </w:r>
      <w:r>
        <w:rPr>
          <w:b/>
          <w:bCs/>
        </w:rPr>
        <w:t xml:space="preserve">высшего </w:t>
      </w:r>
      <w:r w:rsidRPr="006D57C6">
        <w:rPr>
          <w:b/>
          <w:bCs/>
        </w:rPr>
        <w:t>образования Российской Федерации</w:t>
      </w:r>
    </w:p>
    <w:p w:rsidR="00094BAF" w:rsidRPr="006D57C6" w:rsidRDefault="00094BAF" w:rsidP="00094BAF">
      <w:pPr>
        <w:jc w:val="center"/>
      </w:pPr>
      <w:r w:rsidRPr="006D57C6">
        <w:t>Федеральное государственное бюджетное образовательное учреждение</w:t>
      </w:r>
    </w:p>
    <w:p w:rsidR="00094BAF" w:rsidRPr="006D57C6" w:rsidRDefault="00094BAF" w:rsidP="00094BAF">
      <w:pPr>
        <w:jc w:val="center"/>
      </w:pPr>
      <w:r w:rsidRPr="006D57C6">
        <w:t>высшего образования</w:t>
      </w:r>
    </w:p>
    <w:p w:rsidR="00094BAF" w:rsidRPr="006D57C6" w:rsidRDefault="00094BAF" w:rsidP="00094BAF">
      <w:pPr>
        <w:jc w:val="center"/>
        <w:rPr>
          <w:b/>
        </w:rPr>
      </w:pPr>
      <w:r w:rsidRPr="006D57C6">
        <w:rPr>
          <w:b/>
        </w:rPr>
        <w:t>«Владимирский государственный университет</w:t>
      </w:r>
    </w:p>
    <w:p w:rsidR="00094BAF" w:rsidRPr="006D57C6" w:rsidRDefault="00094BAF" w:rsidP="00094BAF">
      <w:pPr>
        <w:jc w:val="center"/>
        <w:rPr>
          <w:b/>
        </w:rPr>
      </w:pPr>
      <w:r w:rsidRPr="006D57C6">
        <w:rPr>
          <w:b/>
        </w:rPr>
        <w:t>имени Александра Григорьевича и Николая Григорьевича Столетовых»</w:t>
      </w:r>
    </w:p>
    <w:p w:rsidR="00094BAF" w:rsidRDefault="00094BAF" w:rsidP="00094BAF">
      <w:pPr>
        <w:jc w:val="center"/>
        <w:rPr>
          <w:b/>
          <w:bCs/>
        </w:rPr>
      </w:pPr>
      <w:r w:rsidRPr="006D57C6">
        <w:rPr>
          <w:b/>
          <w:bCs/>
        </w:rPr>
        <w:t>(</w:t>
      </w:r>
      <w:proofErr w:type="spellStart"/>
      <w:r w:rsidRPr="006D57C6">
        <w:rPr>
          <w:b/>
          <w:bCs/>
        </w:rPr>
        <w:t>ВлГУ</w:t>
      </w:r>
      <w:proofErr w:type="spellEnd"/>
      <w:r w:rsidRPr="006D57C6">
        <w:rPr>
          <w:b/>
          <w:bCs/>
        </w:rPr>
        <w:t>)</w:t>
      </w:r>
    </w:p>
    <w:p w:rsidR="00094BAF" w:rsidRDefault="00094BAF" w:rsidP="00094BAF">
      <w:pPr>
        <w:jc w:val="center"/>
        <w:rPr>
          <w:bCs/>
        </w:rPr>
      </w:pPr>
    </w:p>
    <w:p w:rsidR="00094BAF" w:rsidRDefault="00094BAF" w:rsidP="00094BAF">
      <w:pPr>
        <w:jc w:val="center"/>
        <w:rPr>
          <w:bCs/>
        </w:rPr>
      </w:pPr>
    </w:p>
    <w:p w:rsidR="00094BAF" w:rsidRPr="00EE52EE" w:rsidRDefault="00094BAF" w:rsidP="00094BAF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094BAF" w:rsidRPr="00905789" w:rsidTr="007E7D5D">
        <w:tc>
          <w:tcPr>
            <w:tcW w:w="5211" w:type="dxa"/>
          </w:tcPr>
          <w:p w:rsidR="00094BAF" w:rsidRPr="00905789" w:rsidRDefault="00094BAF" w:rsidP="007E7D5D"/>
        </w:tc>
        <w:tc>
          <w:tcPr>
            <w:tcW w:w="4360" w:type="dxa"/>
          </w:tcPr>
          <w:tbl>
            <w:tblPr>
              <w:tblW w:w="0" w:type="auto"/>
              <w:tblLook w:val="04A0"/>
            </w:tblPr>
            <w:tblGrid>
              <w:gridCol w:w="4076"/>
            </w:tblGrid>
            <w:tr w:rsidR="00094BAF" w:rsidRPr="00905789" w:rsidTr="007E7D5D">
              <w:tc>
                <w:tcPr>
                  <w:tcW w:w="4076" w:type="dxa"/>
                </w:tcPr>
                <w:p w:rsidR="00094BAF" w:rsidRDefault="00094BAF" w:rsidP="007E7D5D">
                  <w:pPr>
                    <w:spacing w:line="360" w:lineRule="auto"/>
                  </w:pPr>
                  <w:r>
                    <w:t>УТВЕРЖДАЮ</w:t>
                  </w:r>
                </w:p>
                <w:p w:rsidR="00094BAF" w:rsidRDefault="00094BAF" w:rsidP="007E7D5D">
                  <w:r>
                    <w:t>Проректор</w:t>
                  </w:r>
                </w:p>
                <w:p w:rsidR="00094BAF" w:rsidRDefault="00094BAF" w:rsidP="007E7D5D">
                  <w:pPr>
                    <w:spacing w:line="480" w:lineRule="auto"/>
                  </w:pPr>
                  <w:r>
                    <w:t>по образовательной деятельности</w:t>
                  </w:r>
                </w:p>
                <w:p w:rsidR="00094BAF" w:rsidRDefault="00094BAF" w:rsidP="007E7D5D">
                  <w:pPr>
                    <w:spacing w:line="360" w:lineRule="auto"/>
                  </w:pPr>
                  <w:r>
                    <w:t>___________________ А.А.Панфилов</w:t>
                  </w:r>
                </w:p>
                <w:p w:rsidR="00094BAF" w:rsidRPr="00905789" w:rsidRDefault="007E7D5D" w:rsidP="007E7D5D">
                  <w:pPr>
                    <w:spacing w:line="360" w:lineRule="auto"/>
                  </w:pPr>
                  <w:r>
                    <w:t>«______» _________________ 2019</w:t>
                  </w:r>
                  <w:r w:rsidR="00094BAF">
                    <w:t xml:space="preserve"> г.</w:t>
                  </w:r>
                </w:p>
              </w:tc>
            </w:tr>
          </w:tbl>
          <w:p w:rsidR="00094BAF" w:rsidRPr="00905789" w:rsidRDefault="00094BAF" w:rsidP="007E7D5D">
            <w:pPr>
              <w:spacing w:line="360" w:lineRule="auto"/>
            </w:pPr>
          </w:p>
        </w:tc>
      </w:tr>
    </w:tbl>
    <w:p w:rsidR="00094BAF" w:rsidRDefault="00094BAF" w:rsidP="00094BAF"/>
    <w:p w:rsidR="00094BAF" w:rsidRDefault="00094BAF" w:rsidP="00094BAF"/>
    <w:p w:rsidR="00094BAF" w:rsidRDefault="00094BAF" w:rsidP="00094BAF">
      <w:pPr>
        <w:jc w:val="center"/>
      </w:pPr>
    </w:p>
    <w:p w:rsidR="00094BAF" w:rsidRPr="00997A5A" w:rsidRDefault="00094BAF" w:rsidP="00094BAF">
      <w:pPr>
        <w:jc w:val="center"/>
        <w:rPr>
          <w:b/>
        </w:rPr>
      </w:pPr>
    </w:p>
    <w:p w:rsidR="00094BAF" w:rsidRDefault="00094BAF" w:rsidP="00094BAF">
      <w:pPr>
        <w:pStyle w:val="aa"/>
        <w:spacing w:after="100" w:afterAutospacing="1"/>
        <w:jc w:val="center"/>
        <w:rPr>
          <w:b/>
        </w:rPr>
      </w:pPr>
      <w:r>
        <w:rPr>
          <w:b/>
        </w:rPr>
        <w:t xml:space="preserve">РАБОЧАЯ ПРОГРАММА ДИСЦИПЛИНЫ </w:t>
      </w:r>
    </w:p>
    <w:p w:rsidR="00094BAF" w:rsidRPr="00FC6352" w:rsidRDefault="00094BAF" w:rsidP="00094BAF">
      <w:pPr>
        <w:jc w:val="center"/>
        <w:rPr>
          <w:sz w:val="28"/>
          <w:szCs w:val="28"/>
          <w:u w:val="single"/>
        </w:rPr>
      </w:pPr>
      <w:r w:rsidRPr="00FC6352">
        <w:rPr>
          <w:sz w:val="28"/>
          <w:szCs w:val="28"/>
          <w:u w:val="single"/>
        </w:rPr>
        <w:t xml:space="preserve">Организация контактной зоны в </w:t>
      </w:r>
      <w:proofErr w:type="spellStart"/>
      <w:r w:rsidRPr="00FC6352">
        <w:rPr>
          <w:sz w:val="28"/>
          <w:szCs w:val="28"/>
          <w:u w:val="single"/>
        </w:rPr>
        <w:t>социокультурном</w:t>
      </w:r>
      <w:proofErr w:type="spellEnd"/>
      <w:r w:rsidRPr="00FC6352">
        <w:rPr>
          <w:sz w:val="28"/>
          <w:szCs w:val="28"/>
          <w:u w:val="single"/>
        </w:rPr>
        <w:t xml:space="preserve"> сервисе</w:t>
      </w:r>
    </w:p>
    <w:p w:rsidR="00094BAF" w:rsidRDefault="00094BAF" w:rsidP="00094BAF">
      <w:pPr>
        <w:pStyle w:val="aa"/>
        <w:spacing w:after="0"/>
        <w:jc w:val="center"/>
        <w:rPr>
          <w:b/>
          <w:smallCaps w:val="0"/>
          <w:vertAlign w:val="superscript"/>
        </w:rPr>
      </w:pPr>
      <w:r>
        <w:rPr>
          <w:b/>
          <w:smallCaps w:val="0"/>
          <w:vertAlign w:val="superscript"/>
        </w:rPr>
        <w:t xml:space="preserve"> (наименование дисциплины) </w:t>
      </w:r>
    </w:p>
    <w:p w:rsidR="00094BAF" w:rsidRDefault="00094BAF" w:rsidP="00094BAF">
      <w:pPr>
        <w:jc w:val="center"/>
      </w:pPr>
    </w:p>
    <w:p w:rsidR="00094BAF" w:rsidRDefault="00094BAF" w:rsidP="00094BAF">
      <w:pPr>
        <w:jc w:val="center"/>
      </w:pPr>
    </w:p>
    <w:p w:rsidR="00094BAF" w:rsidRDefault="00094BAF" w:rsidP="00094BAF">
      <w:pPr>
        <w:ind w:left="2835" w:right="-426" w:hanging="2835"/>
      </w:pPr>
      <w:r>
        <w:t xml:space="preserve">Направление подготовки – </w:t>
      </w:r>
      <w:r w:rsidRPr="001D53B9">
        <w:t>43</w:t>
      </w:r>
      <w:r>
        <w:t>.</w:t>
      </w:r>
      <w:r w:rsidRPr="001D53B9">
        <w:t>03.0</w:t>
      </w:r>
      <w:r>
        <w:t>1 «Сервис»</w:t>
      </w:r>
    </w:p>
    <w:p w:rsidR="00094BAF" w:rsidRDefault="00094BAF" w:rsidP="00094BAF"/>
    <w:p w:rsidR="00094BAF" w:rsidRDefault="00094BAF" w:rsidP="00094BAF">
      <w:pPr>
        <w:ind w:right="-284"/>
      </w:pPr>
      <w:r>
        <w:t>Профиль/программа подготовки – «</w:t>
      </w:r>
      <w:proofErr w:type="spellStart"/>
      <w:r w:rsidRPr="005112BB">
        <w:t>Социокультурный</w:t>
      </w:r>
      <w:proofErr w:type="spellEnd"/>
      <w:r w:rsidRPr="005112BB">
        <w:t xml:space="preserve"> сервис</w:t>
      </w:r>
      <w:r>
        <w:t>»</w:t>
      </w:r>
    </w:p>
    <w:p w:rsidR="00094BAF" w:rsidRDefault="00094BAF" w:rsidP="00094BAF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094BAF" w:rsidRDefault="00094BAF" w:rsidP="00094BAF">
      <w:r>
        <w:t xml:space="preserve">Уровень высшего образования – </w:t>
      </w:r>
      <w:proofErr w:type="spellStart"/>
      <w:r>
        <w:t>бакалавриат</w:t>
      </w:r>
      <w:proofErr w:type="spellEnd"/>
    </w:p>
    <w:p w:rsidR="00094BAF" w:rsidRDefault="00094BAF" w:rsidP="00094BAF"/>
    <w:p w:rsidR="00094BAF" w:rsidRDefault="00094BAF" w:rsidP="00094BAF">
      <w:pPr>
        <w:widowControl w:val="0"/>
        <w:spacing w:line="23" w:lineRule="atLeast"/>
      </w:pPr>
      <w:r>
        <w:t>Форма обучения – заочная (ускоренное обучение на базе СПО)</w:t>
      </w:r>
    </w:p>
    <w:p w:rsidR="00094BAF" w:rsidRDefault="00094BAF" w:rsidP="00094BAF"/>
    <w:p w:rsidR="00094BAF" w:rsidRDefault="00094BAF" w:rsidP="00094BAF"/>
    <w:p w:rsidR="00094BAF" w:rsidRDefault="00094BAF" w:rsidP="00094BAF"/>
    <w:p w:rsidR="00094BAF" w:rsidRDefault="00094BAF" w:rsidP="00094BAF"/>
    <w:tbl>
      <w:tblPr>
        <w:tblW w:w="949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"/>
        <w:gridCol w:w="1702"/>
        <w:gridCol w:w="992"/>
        <w:gridCol w:w="1134"/>
        <w:gridCol w:w="1134"/>
        <w:gridCol w:w="992"/>
        <w:gridCol w:w="2694"/>
      </w:tblGrid>
      <w:tr w:rsidR="00094BAF" w:rsidRPr="006B7BF5" w:rsidTr="007E7D5D">
        <w:trPr>
          <w:trHeight w:val="900"/>
        </w:trPr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4BAF" w:rsidRPr="00761AE7" w:rsidRDefault="00094BAF" w:rsidP="007E7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Семестр</w:t>
            </w:r>
          </w:p>
        </w:tc>
        <w:tc>
          <w:tcPr>
            <w:tcW w:w="1702" w:type="dxa"/>
            <w:vAlign w:val="center"/>
          </w:tcPr>
          <w:p w:rsidR="00094BAF" w:rsidRDefault="00094BAF" w:rsidP="007E7D5D">
            <w:pPr>
              <w:spacing w:line="220" w:lineRule="exact"/>
              <w:ind w:right="-108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 xml:space="preserve">Трудоемкость </w:t>
            </w:r>
          </w:p>
          <w:p w:rsidR="00094BAF" w:rsidRPr="00761AE7" w:rsidRDefault="003E1F78" w:rsidP="007E7D5D">
            <w:pPr>
              <w:spacing w:line="22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,/</w:t>
            </w:r>
            <w:r w:rsidR="00094BAF" w:rsidRPr="00761AE7">
              <w:rPr>
                <w:sz w:val="20"/>
                <w:szCs w:val="20"/>
              </w:rPr>
              <w:t>час.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Лекции,</w:t>
            </w:r>
          </w:p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час.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4BAF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761AE7">
              <w:rPr>
                <w:sz w:val="20"/>
                <w:szCs w:val="20"/>
              </w:rPr>
              <w:t>Практич</w:t>
            </w:r>
            <w:proofErr w:type="spellEnd"/>
            <w:r w:rsidRPr="00761AE7">
              <w:rPr>
                <w:sz w:val="20"/>
                <w:szCs w:val="20"/>
              </w:rPr>
              <w:t xml:space="preserve">. </w:t>
            </w:r>
          </w:p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занятия,</w:t>
            </w:r>
          </w:p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час.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761AE7">
              <w:rPr>
                <w:sz w:val="20"/>
                <w:szCs w:val="20"/>
              </w:rPr>
              <w:t>Лаборат</w:t>
            </w:r>
            <w:proofErr w:type="spellEnd"/>
            <w:r w:rsidRPr="00761AE7">
              <w:rPr>
                <w:sz w:val="20"/>
                <w:szCs w:val="20"/>
              </w:rPr>
              <w:t>. работы,</w:t>
            </w:r>
          </w:p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час.</w:t>
            </w:r>
          </w:p>
        </w:tc>
        <w:tc>
          <w:tcPr>
            <w:tcW w:w="992" w:type="dxa"/>
            <w:vAlign w:val="center"/>
          </w:tcPr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СРС,</w:t>
            </w:r>
          </w:p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61AE7">
              <w:rPr>
                <w:sz w:val="20"/>
                <w:szCs w:val="20"/>
              </w:rPr>
              <w:t>ас.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4BAF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 xml:space="preserve">Форма </w:t>
            </w:r>
            <w:proofErr w:type="gramStart"/>
            <w:r w:rsidRPr="00761AE7">
              <w:rPr>
                <w:sz w:val="20"/>
                <w:szCs w:val="20"/>
              </w:rPr>
              <w:t>промежуточной</w:t>
            </w:r>
            <w:proofErr w:type="gramEnd"/>
          </w:p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 xml:space="preserve">  аттестации</w:t>
            </w:r>
          </w:p>
          <w:p w:rsidR="00094BAF" w:rsidRPr="00761AE7" w:rsidRDefault="00094BAF" w:rsidP="007E7D5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1AE7">
              <w:rPr>
                <w:sz w:val="20"/>
                <w:szCs w:val="20"/>
              </w:rPr>
              <w:t>(экз./зачет</w:t>
            </w:r>
            <w:r>
              <w:rPr>
                <w:sz w:val="20"/>
                <w:szCs w:val="20"/>
              </w:rPr>
              <w:t>/зачет с оценкой</w:t>
            </w:r>
            <w:r w:rsidRPr="00761AE7">
              <w:rPr>
                <w:sz w:val="20"/>
                <w:szCs w:val="20"/>
              </w:rPr>
              <w:t>)</w:t>
            </w:r>
          </w:p>
        </w:tc>
      </w:tr>
      <w:tr w:rsidR="00094BAF" w:rsidRPr="006B7BF5" w:rsidTr="007E7D5D">
        <w:trPr>
          <w:trHeight w:val="567"/>
        </w:trPr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094BAF" w:rsidP="007E7D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094BAF" w:rsidRPr="00A1114A" w:rsidRDefault="007E7D5D" w:rsidP="007E7D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94BAF" w:rsidRPr="00A1114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094BAF" w:rsidP="007E7D5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094BAF" w:rsidP="007E7D5D">
            <w:pPr>
              <w:jc w:val="center"/>
            </w:pPr>
            <w:r w:rsidRPr="00A1114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094BAF" w:rsidP="007E7D5D">
            <w:pPr>
              <w:jc w:val="center"/>
            </w:pPr>
          </w:p>
        </w:tc>
        <w:tc>
          <w:tcPr>
            <w:tcW w:w="992" w:type="dxa"/>
            <w:vAlign w:val="center"/>
          </w:tcPr>
          <w:p w:rsidR="00094BAF" w:rsidRPr="00A1114A" w:rsidRDefault="00094BAF" w:rsidP="007E7D5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E7D5D"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A35209" w:rsidP="00A35209">
            <w:pPr>
              <w:jc w:val="center"/>
            </w:pPr>
            <w:r>
              <w:rPr>
                <w:sz w:val="22"/>
                <w:szCs w:val="22"/>
              </w:rPr>
              <w:t>Э</w:t>
            </w:r>
            <w:r w:rsidR="00094BAF" w:rsidRPr="00A1114A">
              <w:rPr>
                <w:sz w:val="22"/>
                <w:szCs w:val="22"/>
              </w:rPr>
              <w:t>кзамен</w:t>
            </w:r>
            <w:r>
              <w:rPr>
                <w:sz w:val="22"/>
                <w:szCs w:val="22"/>
              </w:rPr>
              <w:t xml:space="preserve"> (27)</w:t>
            </w:r>
          </w:p>
        </w:tc>
      </w:tr>
      <w:tr w:rsidR="00094BAF" w:rsidRPr="006B7BF5" w:rsidTr="007E7D5D">
        <w:trPr>
          <w:trHeight w:val="567"/>
        </w:trPr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4BAF" w:rsidRPr="00A1114A" w:rsidRDefault="00094BAF" w:rsidP="007E7D5D">
            <w:pPr>
              <w:jc w:val="center"/>
              <w:rPr>
                <w:sz w:val="20"/>
                <w:szCs w:val="20"/>
              </w:rPr>
            </w:pPr>
            <w:r w:rsidRPr="00A1114A">
              <w:rPr>
                <w:sz w:val="20"/>
                <w:szCs w:val="20"/>
              </w:rPr>
              <w:t>Итого</w:t>
            </w:r>
          </w:p>
        </w:tc>
        <w:tc>
          <w:tcPr>
            <w:tcW w:w="1702" w:type="dxa"/>
            <w:vAlign w:val="center"/>
          </w:tcPr>
          <w:p w:rsidR="00094BAF" w:rsidRPr="00A1114A" w:rsidRDefault="007E7D5D" w:rsidP="007E7D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94BAF" w:rsidRPr="00A1114A">
              <w:rPr>
                <w:sz w:val="22"/>
                <w:szCs w:val="22"/>
              </w:rPr>
              <w:t>/</w:t>
            </w:r>
            <w:r w:rsidR="00094B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094BAF" w:rsidP="007E7D5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094BAF" w:rsidP="007E7D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094BAF" w:rsidP="007E7D5D">
            <w:pPr>
              <w:jc w:val="center"/>
            </w:pPr>
          </w:p>
        </w:tc>
        <w:tc>
          <w:tcPr>
            <w:tcW w:w="992" w:type="dxa"/>
            <w:vAlign w:val="center"/>
          </w:tcPr>
          <w:p w:rsidR="00094BAF" w:rsidRPr="00A1114A" w:rsidRDefault="00094BAF" w:rsidP="007E7D5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E7D5D"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BAF" w:rsidRPr="00A1114A" w:rsidRDefault="00A35209" w:rsidP="00A35209">
            <w:pPr>
              <w:jc w:val="center"/>
            </w:pPr>
            <w:r>
              <w:rPr>
                <w:sz w:val="22"/>
                <w:szCs w:val="22"/>
              </w:rPr>
              <w:t>Экзам</w:t>
            </w:r>
            <w:r w:rsidR="00094BAF" w:rsidRPr="00A1114A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 xml:space="preserve"> (27)</w:t>
            </w:r>
          </w:p>
        </w:tc>
      </w:tr>
    </w:tbl>
    <w:p w:rsidR="00094BAF" w:rsidRDefault="00094BAF" w:rsidP="00094BAF"/>
    <w:p w:rsidR="00094BAF" w:rsidRDefault="00094BAF" w:rsidP="00094BAF"/>
    <w:p w:rsidR="00094BAF" w:rsidRDefault="00094BAF" w:rsidP="00094BAF"/>
    <w:p w:rsidR="00094BAF" w:rsidRDefault="00094BAF" w:rsidP="00094BAF">
      <w:r>
        <w:t xml:space="preserve"> </w:t>
      </w:r>
    </w:p>
    <w:p w:rsidR="007E7D5D" w:rsidRDefault="007E7D5D" w:rsidP="00094BAF"/>
    <w:p w:rsidR="007E7D5D" w:rsidRDefault="007E7D5D" w:rsidP="00094BAF"/>
    <w:p w:rsidR="00094BAF" w:rsidRPr="00D87523" w:rsidRDefault="00094BAF" w:rsidP="00094BAF">
      <w:pPr>
        <w:rPr>
          <w:lang w:val="en-US"/>
        </w:rPr>
      </w:pPr>
    </w:p>
    <w:p w:rsidR="00094BAF" w:rsidRDefault="00094BAF" w:rsidP="00094BAF">
      <w:pPr>
        <w:spacing w:line="276" w:lineRule="auto"/>
      </w:pPr>
      <w:r>
        <w:t xml:space="preserve">                                                                  Владимир 201</w:t>
      </w:r>
      <w:r w:rsidR="007E7D5D">
        <w:t>9</w:t>
      </w:r>
    </w:p>
    <w:p w:rsidR="00094BAF" w:rsidRDefault="00094BAF" w:rsidP="00094BAF">
      <w:pPr>
        <w:numPr>
          <w:ilvl w:val="0"/>
          <w:numId w:val="3"/>
        </w:numPr>
        <w:tabs>
          <w:tab w:val="left" w:pos="708"/>
        </w:tabs>
        <w:ind w:left="0" w:firstLine="0"/>
        <w:jc w:val="center"/>
        <w:rPr>
          <w:b/>
          <w:bCs/>
        </w:rPr>
      </w:pPr>
      <w:r>
        <w:rPr>
          <w:b/>
          <w:bCs/>
          <w:vertAlign w:val="superscript"/>
        </w:rPr>
        <w:br w:type="page"/>
      </w:r>
      <w:r>
        <w:rPr>
          <w:b/>
          <w:bCs/>
        </w:rPr>
        <w:lastRenderedPageBreak/>
        <w:t xml:space="preserve">ЦЕЛИ </w:t>
      </w:r>
      <w:r w:rsidRPr="00507449">
        <w:rPr>
          <w:b/>
          <w:bCs/>
        </w:rPr>
        <w:t>ОСВОЕНИЯ ДИСЦИПЛИНЫ</w:t>
      </w:r>
    </w:p>
    <w:p w:rsidR="00094BAF" w:rsidRDefault="00094BAF" w:rsidP="00094BAF">
      <w:pPr>
        <w:tabs>
          <w:tab w:val="left" w:pos="708"/>
        </w:tabs>
        <w:jc w:val="center"/>
        <w:rPr>
          <w:b/>
          <w:bCs/>
        </w:rPr>
      </w:pPr>
    </w:p>
    <w:p w:rsidR="00094BAF" w:rsidRPr="00507449" w:rsidRDefault="00094BAF" w:rsidP="00094BAF">
      <w:pPr>
        <w:tabs>
          <w:tab w:val="left" w:pos="708"/>
        </w:tabs>
        <w:jc w:val="center"/>
        <w:rPr>
          <w:b/>
          <w:bCs/>
        </w:rPr>
      </w:pPr>
    </w:p>
    <w:p w:rsidR="00094BAF" w:rsidRPr="00967F6C" w:rsidRDefault="00094BAF" w:rsidP="007E7D5D">
      <w:pPr>
        <w:spacing w:after="240"/>
        <w:ind w:firstLine="851"/>
        <w:jc w:val="both"/>
      </w:pPr>
      <w:r w:rsidRPr="00AF2C6F">
        <w:rPr>
          <w:b/>
        </w:rPr>
        <w:t>Цель освоения дисциплины</w:t>
      </w:r>
      <w:r w:rsidRPr="00AF2C6F">
        <w:t xml:space="preserve"> </w:t>
      </w:r>
      <w:r>
        <w:t xml:space="preserve">– </w:t>
      </w:r>
      <w:r>
        <w:rPr>
          <w:color w:val="000000"/>
          <w:shd w:val="clear" w:color="auto" w:fill="FFFFFF"/>
        </w:rPr>
        <w:t>формирование</w:t>
      </w:r>
      <w:r w:rsidRPr="00967F6C">
        <w:rPr>
          <w:color w:val="000000"/>
          <w:shd w:val="clear" w:color="auto" w:fill="FFFFFF"/>
        </w:rPr>
        <w:t xml:space="preserve"> у студентов </w:t>
      </w:r>
      <w:r w:rsidRPr="00967F6C">
        <w:t xml:space="preserve">компетенций в области будущей профессиональной деятельности в сфере </w:t>
      </w:r>
      <w:r>
        <w:t>эффективной организации контактной зоны на предприятиях</w:t>
      </w:r>
      <w:r w:rsidRPr="00967F6C">
        <w:t xml:space="preserve"> </w:t>
      </w:r>
      <w:proofErr w:type="spellStart"/>
      <w:r w:rsidRPr="00967F6C">
        <w:t>с</w:t>
      </w:r>
      <w:r>
        <w:t>о</w:t>
      </w:r>
      <w:r w:rsidRPr="00967F6C">
        <w:t>циокультурного</w:t>
      </w:r>
      <w:proofErr w:type="spellEnd"/>
      <w:r w:rsidRPr="00967F6C">
        <w:t xml:space="preserve"> </w:t>
      </w:r>
      <w:r w:rsidRPr="00DE006D">
        <w:t>сервиса.</w:t>
      </w:r>
    </w:p>
    <w:p w:rsidR="007E7D5D" w:rsidRPr="00875373" w:rsidRDefault="007E7D5D" w:rsidP="007E7D5D">
      <w:pPr>
        <w:spacing w:after="240" w:line="360" w:lineRule="auto"/>
        <w:ind w:firstLine="709"/>
        <w:jc w:val="both"/>
      </w:pPr>
      <w:r w:rsidRPr="00875373">
        <w:rPr>
          <w:b/>
        </w:rPr>
        <w:t>Задачи:</w:t>
      </w:r>
    </w:p>
    <w:p w:rsidR="00094BAF" w:rsidRPr="00E40BAD" w:rsidRDefault="00094BAF" w:rsidP="007E7D5D">
      <w:pPr>
        <w:spacing w:after="240"/>
        <w:ind w:firstLine="709"/>
        <w:jc w:val="both"/>
      </w:pPr>
      <w:r w:rsidRPr="00E40BAD">
        <w:rPr>
          <w:color w:val="000000"/>
          <w:sz w:val="20"/>
          <w:szCs w:val="20"/>
          <w:shd w:val="clear" w:color="auto" w:fill="FFFFFF"/>
        </w:rPr>
        <w:t xml:space="preserve">- </w:t>
      </w:r>
      <w:r w:rsidRPr="00E40BAD">
        <w:t>изучение теоретических основ и принципов организации контактной зоны: основные понятия, видов контактных зон и форм обслуживания, обзор зарубежного и российского опыта; </w:t>
      </w:r>
    </w:p>
    <w:p w:rsidR="00094BAF" w:rsidRPr="00E40BAD" w:rsidRDefault="00094BAF" w:rsidP="007E7D5D">
      <w:pPr>
        <w:spacing w:after="240"/>
        <w:ind w:firstLine="709"/>
        <w:jc w:val="both"/>
      </w:pPr>
      <w:r w:rsidRPr="00E40BAD">
        <w:t>- повышения эффективности организации контактной зоны в сфере</w:t>
      </w:r>
      <w:r w:rsidRPr="00E40BAD">
        <w:rPr>
          <w:rFonts w:eastAsia="Calibri"/>
        </w:rPr>
        <w:t xml:space="preserve"> </w:t>
      </w:r>
      <w:proofErr w:type="spellStart"/>
      <w:r w:rsidRPr="00E40BAD">
        <w:rPr>
          <w:sz w:val="23"/>
          <w:szCs w:val="23"/>
        </w:rPr>
        <w:t>социокультурного</w:t>
      </w:r>
      <w:proofErr w:type="spellEnd"/>
      <w:r w:rsidRPr="00E40BAD">
        <w:rPr>
          <w:sz w:val="23"/>
          <w:szCs w:val="23"/>
        </w:rPr>
        <w:t xml:space="preserve"> сервиса</w:t>
      </w:r>
      <w:r w:rsidRPr="00E40BAD">
        <w:t xml:space="preserve">; </w:t>
      </w:r>
    </w:p>
    <w:p w:rsidR="00094BAF" w:rsidRDefault="00094BAF" w:rsidP="007E7D5D">
      <w:pPr>
        <w:autoSpaceDE w:val="0"/>
        <w:autoSpaceDN w:val="0"/>
        <w:adjustRightInd w:val="0"/>
        <w:spacing w:after="240"/>
        <w:ind w:firstLine="709"/>
        <w:jc w:val="both"/>
      </w:pPr>
      <w:r w:rsidRPr="00E40BAD">
        <w:t>- изучение основ профессионального поведения и этикета персонала</w:t>
      </w:r>
      <w:r>
        <w:t>;</w:t>
      </w:r>
      <w:r w:rsidRPr="00E40BAD">
        <w:t xml:space="preserve"> </w:t>
      </w:r>
    </w:p>
    <w:p w:rsidR="00094BAF" w:rsidRPr="00E40BAD" w:rsidRDefault="00094BAF" w:rsidP="007E7D5D">
      <w:pPr>
        <w:autoSpaceDE w:val="0"/>
        <w:autoSpaceDN w:val="0"/>
        <w:adjustRightInd w:val="0"/>
        <w:spacing w:after="240"/>
        <w:ind w:firstLine="709"/>
        <w:jc w:val="both"/>
      </w:pPr>
      <w:r>
        <w:t xml:space="preserve">- изучение </w:t>
      </w:r>
      <w:r w:rsidRPr="00E40BAD">
        <w:t xml:space="preserve">психологической, этической и эстетической культуры </w:t>
      </w:r>
      <w:r>
        <w:t xml:space="preserve">обслуживания клиентов в </w:t>
      </w:r>
      <w:r w:rsidRPr="00E40BAD">
        <w:t xml:space="preserve">контактной зоне; </w:t>
      </w:r>
    </w:p>
    <w:p w:rsidR="00094BAF" w:rsidRPr="00E40BAD" w:rsidRDefault="00094BAF" w:rsidP="007E7D5D">
      <w:pPr>
        <w:autoSpaceDE w:val="0"/>
        <w:autoSpaceDN w:val="0"/>
        <w:adjustRightInd w:val="0"/>
        <w:spacing w:after="240"/>
        <w:ind w:firstLine="709"/>
        <w:jc w:val="both"/>
      </w:pPr>
      <w:r w:rsidRPr="00E40BAD">
        <w:t>- изучение основ организации контактной зоны</w:t>
      </w:r>
      <w:r w:rsidRPr="00E40BAD">
        <w:rPr>
          <w:bCs/>
        </w:rPr>
        <w:t xml:space="preserve"> как объекта правовых отношений;</w:t>
      </w:r>
    </w:p>
    <w:p w:rsidR="00094BAF" w:rsidRPr="00E40BAD" w:rsidRDefault="00094BAF" w:rsidP="007E7D5D">
      <w:pPr>
        <w:autoSpaceDE w:val="0"/>
        <w:autoSpaceDN w:val="0"/>
        <w:adjustRightInd w:val="0"/>
        <w:spacing w:after="240"/>
        <w:ind w:firstLine="709"/>
        <w:jc w:val="both"/>
      </w:pPr>
      <w:r w:rsidRPr="00E40BAD">
        <w:t xml:space="preserve">– освоение </w:t>
      </w:r>
      <w:proofErr w:type="gramStart"/>
      <w:r w:rsidRPr="00E40BAD">
        <w:t>правил организации процесса обслуживания потребителей услуг</w:t>
      </w:r>
      <w:proofErr w:type="gramEnd"/>
      <w:r w:rsidRPr="00E40BAD">
        <w:t xml:space="preserve"> в сфере </w:t>
      </w:r>
      <w:proofErr w:type="spellStart"/>
      <w:r w:rsidRPr="00E40BAD">
        <w:t>социокультурного</w:t>
      </w:r>
      <w:proofErr w:type="spellEnd"/>
      <w:r w:rsidRPr="00E40BAD">
        <w:t xml:space="preserve"> сервиса </w:t>
      </w:r>
      <w:r w:rsidRPr="00E40BAD">
        <w:rPr>
          <w:rFonts w:eastAsia="Calibri"/>
          <w:color w:val="000000"/>
          <w:sz w:val="22"/>
          <w:szCs w:val="22"/>
        </w:rPr>
        <w:t>в соответствии с требуемым качеством процессов оказания услуг</w:t>
      </w:r>
      <w:r w:rsidRPr="00E40BAD">
        <w:t>.</w:t>
      </w:r>
    </w:p>
    <w:p w:rsidR="00094BAF" w:rsidRDefault="00094BAF" w:rsidP="007E7D5D">
      <w:pPr>
        <w:tabs>
          <w:tab w:val="right" w:leader="underscore" w:pos="9639"/>
        </w:tabs>
        <w:spacing w:after="240"/>
        <w:ind w:firstLine="709"/>
        <w:jc w:val="both"/>
      </w:pPr>
    </w:p>
    <w:p w:rsidR="00094BAF" w:rsidRDefault="00094BAF" w:rsidP="007E7D5D">
      <w:pPr>
        <w:tabs>
          <w:tab w:val="right" w:leader="underscore" w:pos="9639"/>
        </w:tabs>
        <w:spacing w:after="240"/>
        <w:ind w:firstLine="709"/>
        <w:jc w:val="both"/>
      </w:pPr>
    </w:p>
    <w:p w:rsidR="00094BAF" w:rsidRPr="00507449" w:rsidRDefault="00094BAF" w:rsidP="00094BAF">
      <w:pPr>
        <w:numPr>
          <w:ilvl w:val="0"/>
          <w:numId w:val="3"/>
        </w:numPr>
        <w:tabs>
          <w:tab w:val="num" w:pos="709"/>
          <w:tab w:val="right" w:leader="underscore" w:pos="9639"/>
        </w:tabs>
        <w:ind w:left="0" w:firstLine="0"/>
        <w:jc w:val="center"/>
        <w:rPr>
          <w:bCs/>
        </w:rPr>
      </w:pPr>
      <w:r w:rsidRPr="00507449">
        <w:rPr>
          <w:b/>
          <w:bCs/>
        </w:rPr>
        <w:t xml:space="preserve">МЕСТО ДИСЦИПЛИНЫ В СТРУКТУРЕ </w:t>
      </w:r>
      <w:r>
        <w:rPr>
          <w:b/>
          <w:bCs/>
        </w:rPr>
        <w:t xml:space="preserve">ОПОП </w:t>
      </w:r>
      <w:proofErr w:type="gramStart"/>
      <w:r>
        <w:rPr>
          <w:b/>
          <w:bCs/>
        </w:rPr>
        <w:t>ВО</w:t>
      </w:r>
      <w:proofErr w:type="gramEnd"/>
    </w:p>
    <w:p w:rsidR="00094BAF" w:rsidRDefault="00094BAF" w:rsidP="00094BAF">
      <w:pPr>
        <w:tabs>
          <w:tab w:val="left" w:pos="708"/>
          <w:tab w:val="right" w:leader="underscore" w:pos="9639"/>
        </w:tabs>
        <w:ind w:left="720" w:right="-284"/>
        <w:jc w:val="both"/>
      </w:pPr>
    </w:p>
    <w:p w:rsidR="00094BAF" w:rsidRPr="00440C39" w:rsidRDefault="00094BAF" w:rsidP="00094BAF">
      <w:pPr>
        <w:tabs>
          <w:tab w:val="left" w:pos="708"/>
          <w:tab w:val="right" w:leader="underscore" w:pos="9639"/>
        </w:tabs>
        <w:ind w:firstLine="709"/>
        <w:jc w:val="both"/>
        <w:rPr>
          <w:i/>
        </w:rPr>
      </w:pPr>
      <w:r w:rsidRPr="00FC6352">
        <w:rPr>
          <w:b/>
        </w:rPr>
        <w:t xml:space="preserve">Дисциплина </w:t>
      </w:r>
      <w:r w:rsidRPr="00FC6352">
        <w:rPr>
          <w:lang w:eastAsia="ar-SA"/>
        </w:rPr>
        <w:t>«</w:t>
      </w:r>
      <w:r w:rsidRPr="00FC6352">
        <w:rPr>
          <w:b/>
        </w:rPr>
        <w:t xml:space="preserve">Организация контактной зоны в </w:t>
      </w:r>
      <w:proofErr w:type="spellStart"/>
      <w:r w:rsidRPr="00FC6352">
        <w:rPr>
          <w:b/>
        </w:rPr>
        <w:t>социокультурном</w:t>
      </w:r>
      <w:proofErr w:type="spellEnd"/>
      <w:r w:rsidRPr="00FC6352">
        <w:rPr>
          <w:b/>
        </w:rPr>
        <w:t xml:space="preserve"> сервисе</w:t>
      </w:r>
      <w:r w:rsidRPr="00FC6352">
        <w:rPr>
          <w:lang w:eastAsia="ar-SA"/>
        </w:rPr>
        <w:t xml:space="preserve">» </w:t>
      </w:r>
      <w:r>
        <w:rPr>
          <w:lang w:eastAsia="ar-SA"/>
        </w:rPr>
        <w:t xml:space="preserve">относится к дисциплинам </w:t>
      </w:r>
      <w:r w:rsidRPr="00FC6352">
        <w:rPr>
          <w:lang w:eastAsia="ar-SA"/>
        </w:rPr>
        <w:t>по выбору</w:t>
      </w:r>
      <w:r>
        <w:rPr>
          <w:lang w:eastAsia="ar-SA"/>
        </w:rPr>
        <w:t>.</w:t>
      </w:r>
    </w:p>
    <w:p w:rsidR="00094BAF" w:rsidRDefault="00094BAF" w:rsidP="00094BAF">
      <w:pPr>
        <w:tabs>
          <w:tab w:val="left" w:pos="708"/>
          <w:tab w:val="right" w:leader="underscore" w:pos="9639"/>
        </w:tabs>
        <w:ind w:firstLine="709"/>
        <w:jc w:val="both"/>
        <w:rPr>
          <w:b/>
        </w:rPr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firstLine="709"/>
        <w:jc w:val="both"/>
      </w:pPr>
      <w:proofErr w:type="spellStart"/>
      <w:r w:rsidRPr="00440C39">
        <w:rPr>
          <w:b/>
        </w:rPr>
        <w:t>Пререквизиты</w:t>
      </w:r>
      <w:proofErr w:type="spellEnd"/>
      <w:r w:rsidRPr="00440C39">
        <w:rPr>
          <w:b/>
        </w:rPr>
        <w:t xml:space="preserve"> дисциплины</w:t>
      </w:r>
      <w:r w:rsidRPr="00440C39">
        <w:t xml:space="preserve">: </w:t>
      </w:r>
      <w:r w:rsidR="007E7D5D" w:rsidRPr="00F01CAC">
        <w:t>«Деловые коммуникации и культура речи», «Менеджмент в туризме и сервисе», «Правовые основы професси</w:t>
      </w:r>
      <w:r w:rsidR="007E7D5D" w:rsidRPr="00F01CAC">
        <w:t>о</w:t>
      </w:r>
      <w:r w:rsidR="007E7D5D" w:rsidRPr="00F01CAC">
        <w:t>нальной деятельности»</w:t>
      </w:r>
      <w:r w:rsidR="007E7D5D">
        <w:t>.</w:t>
      </w:r>
    </w:p>
    <w:p w:rsidR="00094BAF" w:rsidRDefault="00094BAF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Default="007E7D5D" w:rsidP="00094BAF">
      <w:pPr>
        <w:tabs>
          <w:tab w:val="left" w:pos="708"/>
          <w:tab w:val="right" w:leader="underscore" w:pos="9639"/>
        </w:tabs>
        <w:ind w:firstLine="709"/>
        <w:jc w:val="both"/>
      </w:pPr>
    </w:p>
    <w:p w:rsidR="007E7D5D" w:rsidRPr="00E879A1" w:rsidRDefault="007E7D5D" w:rsidP="007E7D5D">
      <w:pPr>
        <w:numPr>
          <w:ilvl w:val="0"/>
          <w:numId w:val="3"/>
        </w:numPr>
        <w:tabs>
          <w:tab w:val="num" w:pos="709"/>
          <w:tab w:val="right" w:leader="underscore" w:pos="9639"/>
        </w:tabs>
        <w:ind w:left="0" w:firstLine="0"/>
        <w:jc w:val="center"/>
        <w:rPr>
          <w:b/>
          <w:bCs/>
        </w:rPr>
      </w:pPr>
      <w:r w:rsidRPr="00E879A1">
        <w:rPr>
          <w:b/>
          <w:bCs/>
        </w:rPr>
        <w:lastRenderedPageBreak/>
        <w:t xml:space="preserve">ПЛАНИРУЕМЫЕ РЕЗУЛЬТАТЫ </w:t>
      </w:r>
      <w:proofErr w:type="gramStart"/>
      <w:r w:rsidRPr="00E879A1">
        <w:rPr>
          <w:b/>
          <w:bCs/>
        </w:rPr>
        <w:t>ОБУЧЕНИЯ ПО ДИСЦИПЛИНЕ</w:t>
      </w:r>
      <w:proofErr w:type="gramEnd"/>
    </w:p>
    <w:p w:rsidR="007E7D5D" w:rsidRPr="00E879A1" w:rsidRDefault="007E7D5D" w:rsidP="007E7D5D">
      <w:pPr>
        <w:tabs>
          <w:tab w:val="right" w:leader="underscore" w:pos="9639"/>
        </w:tabs>
        <w:rPr>
          <w:b/>
          <w:bCs/>
        </w:rPr>
      </w:pPr>
    </w:p>
    <w:p w:rsidR="007E7D5D" w:rsidRPr="00E879A1" w:rsidRDefault="007E7D5D" w:rsidP="007E7D5D">
      <w:pPr>
        <w:tabs>
          <w:tab w:val="right" w:leader="underscore" w:pos="9639"/>
        </w:tabs>
        <w:jc w:val="both"/>
        <w:rPr>
          <w:bCs/>
        </w:rPr>
      </w:pPr>
      <w:r w:rsidRPr="00E879A1">
        <w:rPr>
          <w:bCs/>
        </w:rPr>
        <w:t xml:space="preserve">Планируемые результаты </w:t>
      </w:r>
      <w:proofErr w:type="gramStart"/>
      <w:r w:rsidRPr="00E879A1">
        <w:rPr>
          <w:bCs/>
        </w:rPr>
        <w:t>обучения по дисциплине</w:t>
      </w:r>
      <w:proofErr w:type="gramEnd"/>
      <w:r w:rsidRPr="00E879A1">
        <w:rPr>
          <w:bCs/>
        </w:rPr>
        <w:t>, соотнесенные с планируемыми результат</w:t>
      </w:r>
      <w:r w:rsidRPr="00E879A1">
        <w:rPr>
          <w:bCs/>
        </w:rPr>
        <w:t>а</w:t>
      </w:r>
      <w:r w:rsidRPr="00E879A1">
        <w:rPr>
          <w:bCs/>
        </w:rPr>
        <w:t>ми освоения ОПОП</w:t>
      </w:r>
    </w:p>
    <w:p w:rsidR="007E7D5D" w:rsidRPr="00E879A1" w:rsidRDefault="007E7D5D" w:rsidP="007E7D5D">
      <w:pPr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1560"/>
        <w:gridCol w:w="6202"/>
      </w:tblGrid>
      <w:tr w:rsidR="007E7D5D" w:rsidRPr="00E879A1" w:rsidTr="007E7D5D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2092" w:type="dxa"/>
          </w:tcPr>
          <w:p w:rsidR="007E7D5D" w:rsidRPr="00E879A1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879A1">
              <w:rPr>
                <w:rFonts w:eastAsia="Calibri"/>
                <w:color w:val="000000"/>
                <w:sz w:val="22"/>
                <w:szCs w:val="22"/>
              </w:rPr>
              <w:t>Код формируемых комп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тенций</w:t>
            </w:r>
          </w:p>
        </w:tc>
        <w:tc>
          <w:tcPr>
            <w:tcW w:w="1560" w:type="dxa"/>
          </w:tcPr>
          <w:p w:rsidR="007E7D5D" w:rsidRPr="00E879A1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879A1">
              <w:rPr>
                <w:rFonts w:eastAsia="Calibri"/>
                <w:color w:val="000000"/>
                <w:sz w:val="22"/>
                <w:szCs w:val="22"/>
              </w:rPr>
              <w:t>Уровень освоения ко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м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петенции</w:t>
            </w:r>
          </w:p>
        </w:tc>
        <w:tc>
          <w:tcPr>
            <w:tcW w:w="6202" w:type="dxa"/>
          </w:tcPr>
          <w:p w:rsidR="007E7D5D" w:rsidRPr="00E879A1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879A1">
              <w:rPr>
                <w:rFonts w:eastAsia="Calibri"/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E879A1">
              <w:rPr>
                <w:rFonts w:eastAsia="Calibri"/>
                <w:color w:val="000000"/>
                <w:sz w:val="22"/>
                <w:szCs w:val="22"/>
              </w:rPr>
              <w:t>обучения</w:t>
            </w:r>
            <w:proofErr w:type="gramEnd"/>
            <w:r w:rsidRPr="00E879A1">
              <w:rPr>
                <w:rFonts w:eastAsia="Calibri"/>
                <w:color w:val="000000"/>
                <w:sz w:val="22"/>
                <w:szCs w:val="22"/>
              </w:rPr>
              <w:t xml:space="preserve"> по дисциплине характер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зующие этапы формирования компетенций (показатели осво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E879A1">
              <w:rPr>
                <w:rFonts w:eastAsia="Calibri"/>
                <w:color w:val="000000"/>
                <w:sz w:val="22"/>
                <w:szCs w:val="22"/>
              </w:rPr>
              <w:t>ния компетенции)</w:t>
            </w:r>
          </w:p>
        </w:tc>
      </w:tr>
      <w:tr w:rsidR="007E7D5D" w:rsidRPr="00E879A1" w:rsidTr="007E7D5D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2092" w:type="dxa"/>
          </w:tcPr>
          <w:p w:rsidR="007E7D5D" w:rsidRPr="00E879A1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879A1">
              <w:rPr>
                <w:rFonts w:eastAsia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E7D5D" w:rsidRPr="00E879A1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879A1">
              <w:rPr>
                <w:rFonts w:eastAsia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7E7D5D" w:rsidRPr="00E879A1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879A1">
              <w:rPr>
                <w:rFonts w:eastAsia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7E7D5D" w:rsidRPr="00E879A1" w:rsidTr="007E7D5D">
        <w:tblPrEx>
          <w:tblCellMar>
            <w:top w:w="0" w:type="dxa"/>
            <w:bottom w:w="0" w:type="dxa"/>
          </w:tblCellMar>
        </w:tblPrEx>
        <w:trPr>
          <w:trHeight w:val="7509"/>
          <w:jc w:val="center"/>
        </w:trPr>
        <w:tc>
          <w:tcPr>
            <w:tcW w:w="2092" w:type="dxa"/>
          </w:tcPr>
          <w:p w:rsidR="007E7D5D" w:rsidRPr="001B7C44" w:rsidRDefault="007E7D5D" w:rsidP="007E7D5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B7C44">
              <w:rPr>
                <w:rFonts w:eastAsia="Calibri"/>
                <w:b/>
                <w:color w:val="000000"/>
                <w:sz w:val="22"/>
                <w:szCs w:val="22"/>
              </w:rPr>
              <w:t>ОПК-3</w:t>
            </w:r>
          </w:p>
          <w:p w:rsidR="007E7D5D" w:rsidRPr="00D87523" w:rsidRDefault="007E7D5D" w:rsidP="007E7D5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D87523">
              <w:rPr>
                <w:rFonts w:eastAsia="Calibri"/>
                <w:color w:val="000000"/>
                <w:sz w:val="22"/>
                <w:szCs w:val="22"/>
              </w:rPr>
              <w:t>Способен</w:t>
            </w:r>
            <w:proofErr w:type="gramEnd"/>
            <w:r w:rsidRPr="00D87523">
              <w:rPr>
                <w:rFonts w:eastAsia="Calibri"/>
                <w:color w:val="000000"/>
                <w:sz w:val="22"/>
                <w:szCs w:val="22"/>
              </w:rPr>
              <w:t xml:space="preserve"> обеспечивать тр</w:t>
            </w:r>
            <w:r w:rsidRPr="00D87523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D87523">
              <w:rPr>
                <w:rFonts w:eastAsia="Calibri"/>
                <w:color w:val="000000"/>
                <w:sz w:val="22"/>
                <w:szCs w:val="22"/>
              </w:rPr>
              <w:t>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1560" w:type="dxa"/>
          </w:tcPr>
          <w:p w:rsidR="007E7D5D" w:rsidRPr="00D87523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Частичное освоение комп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е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тенции</w:t>
            </w:r>
          </w:p>
        </w:tc>
        <w:tc>
          <w:tcPr>
            <w:tcW w:w="6202" w:type="dxa"/>
          </w:tcPr>
          <w:p w:rsidR="007E7D5D" w:rsidRPr="000F55FA" w:rsidRDefault="007E7D5D" w:rsidP="007E7D5D">
            <w:pPr>
              <w:jc w:val="both"/>
              <w:rPr>
                <w:b/>
              </w:rPr>
            </w:pPr>
            <w:r w:rsidRPr="000F55FA">
              <w:rPr>
                <w:b/>
              </w:rPr>
              <w:t xml:space="preserve">Знать: 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C02763">
              <w:rPr>
                <w:bCs/>
              </w:rPr>
              <w:t xml:space="preserve">понятие и сущность </w:t>
            </w:r>
            <w:r w:rsidRPr="00C02763">
              <w:t>контактной зоны;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C02763">
              <w:t>современные виды контактных зон, их особенн</w:t>
            </w:r>
            <w:r w:rsidRPr="00C02763">
              <w:t>о</w:t>
            </w:r>
            <w:r w:rsidRPr="00C02763">
              <w:t xml:space="preserve">сти; 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C02763">
              <w:t>сущность и структуру процесса оказания услуги;</w:t>
            </w:r>
          </w:p>
          <w:p w:rsidR="007E7D5D" w:rsidRPr="007D0E29" w:rsidRDefault="007E7D5D" w:rsidP="007E7D5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left="0" w:firstLine="567"/>
              <w:jc w:val="both"/>
              <w:rPr>
                <w:sz w:val="24"/>
                <w:lang w:val="ru-RU"/>
              </w:rPr>
            </w:pPr>
            <w:r w:rsidRPr="00C02763">
              <w:rPr>
                <w:sz w:val="24"/>
                <w:szCs w:val="24"/>
                <w:lang w:val="ru-RU" w:eastAsia="ru-RU"/>
              </w:rPr>
              <w:t>эстетические аспекты организации контактной зоны в сервисе;</w:t>
            </w:r>
          </w:p>
          <w:p w:rsidR="007E7D5D" w:rsidRPr="007D0E29" w:rsidRDefault="007E7D5D" w:rsidP="007E7D5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left="0" w:firstLine="567"/>
              <w:jc w:val="both"/>
              <w:rPr>
                <w:sz w:val="24"/>
                <w:lang w:val="ru-RU"/>
              </w:rPr>
            </w:pPr>
            <w:r w:rsidRPr="007D0E29">
              <w:rPr>
                <w:lang w:val="ru-RU"/>
              </w:rPr>
              <w:t>концептуальные основы и способы организации пр</w:t>
            </w:r>
            <w:r w:rsidRPr="007D0E29">
              <w:rPr>
                <w:lang w:val="ru-RU"/>
              </w:rPr>
              <w:t>о</w:t>
            </w:r>
            <w:r w:rsidRPr="007D0E29">
              <w:rPr>
                <w:lang w:val="ru-RU"/>
              </w:rPr>
              <w:t xml:space="preserve">цесса предоставления услуг потребителю в </w:t>
            </w:r>
            <w:r w:rsidRPr="007D0E29">
              <w:rPr>
                <w:sz w:val="24"/>
                <w:szCs w:val="24"/>
                <w:lang w:val="ru-RU" w:eastAsia="ru-RU"/>
              </w:rPr>
              <w:t>контактной зоне</w:t>
            </w:r>
            <w:r w:rsidRPr="007D0E29">
              <w:rPr>
                <w:lang w:val="ru-RU"/>
              </w:rPr>
              <w:t>;</w:t>
            </w:r>
          </w:p>
          <w:p w:rsidR="007E7D5D" w:rsidRPr="000F55FA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C02763">
              <w:t>современные формы и методы обслуживания, основные потребности потребителя, структуру обслуживания с учетом социальных и иных факт</w:t>
            </w:r>
            <w:r w:rsidRPr="00C02763">
              <w:t>о</w:t>
            </w:r>
            <w:r w:rsidRPr="00C02763">
              <w:t>ров.</w:t>
            </w:r>
          </w:p>
          <w:p w:rsidR="007E7D5D" w:rsidRPr="000F55FA" w:rsidRDefault="007E7D5D" w:rsidP="007E7D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55FA">
              <w:rPr>
                <w:b/>
              </w:rPr>
              <w:t>Уметь:</w:t>
            </w:r>
            <w:r w:rsidRPr="000F55FA">
              <w:rPr>
                <w:b/>
                <w:bCs/>
              </w:rPr>
              <w:t xml:space="preserve"> 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C02763">
              <w:rPr>
                <w:bCs/>
              </w:rPr>
              <w:t>анализировать процесс предоставления услуг п</w:t>
            </w:r>
            <w:r w:rsidRPr="00C02763">
              <w:rPr>
                <w:bCs/>
              </w:rPr>
              <w:t>о</w:t>
            </w:r>
            <w:r w:rsidRPr="00C02763">
              <w:rPr>
                <w:bCs/>
              </w:rPr>
              <w:t>требителю;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C02763">
              <w:rPr>
                <w:bCs/>
              </w:rPr>
              <w:t xml:space="preserve">определять показатели качества оказания услуг в контактной зоне на предприятиях </w:t>
            </w:r>
            <w:proofErr w:type="spellStart"/>
            <w:r w:rsidRPr="00C02763">
              <w:rPr>
                <w:bCs/>
              </w:rPr>
              <w:t>социокультурного</w:t>
            </w:r>
            <w:proofErr w:type="spellEnd"/>
            <w:r w:rsidRPr="00C02763">
              <w:rPr>
                <w:bCs/>
              </w:rPr>
              <w:t xml:space="preserve"> се</w:t>
            </w:r>
            <w:r w:rsidRPr="00C02763">
              <w:rPr>
                <w:bCs/>
              </w:rPr>
              <w:t>р</w:t>
            </w:r>
            <w:r w:rsidRPr="00C02763">
              <w:rPr>
                <w:bCs/>
              </w:rPr>
              <w:t>виса;</w:t>
            </w:r>
          </w:p>
          <w:p w:rsidR="007E7D5D" w:rsidRPr="000F55FA" w:rsidRDefault="007E7D5D" w:rsidP="007E7D5D">
            <w:pPr>
              <w:pStyle w:val="TableParagraph"/>
              <w:tabs>
                <w:tab w:val="left" w:pos="831"/>
              </w:tabs>
              <w:ind w:left="0"/>
              <w:jc w:val="both"/>
              <w:rPr>
                <w:b/>
                <w:lang w:val="ru-RU"/>
              </w:rPr>
            </w:pPr>
            <w:r w:rsidRPr="000F55FA">
              <w:rPr>
                <w:b/>
                <w:lang w:val="ru-RU"/>
              </w:rPr>
              <w:t xml:space="preserve">Владеть: 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C02763">
              <w:rPr>
                <w:bCs/>
              </w:rPr>
              <w:t xml:space="preserve">методами </w:t>
            </w:r>
            <w:proofErr w:type="gramStart"/>
            <w:r w:rsidRPr="00C02763">
              <w:rPr>
                <w:bCs/>
              </w:rPr>
              <w:t>определения показателей качества о</w:t>
            </w:r>
            <w:r w:rsidRPr="00C02763">
              <w:rPr>
                <w:bCs/>
              </w:rPr>
              <w:t>б</w:t>
            </w:r>
            <w:r w:rsidRPr="00C02763">
              <w:rPr>
                <w:bCs/>
              </w:rPr>
              <w:t>служивания потребителя</w:t>
            </w:r>
            <w:proofErr w:type="gramEnd"/>
            <w:r w:rsidRPr="00C02763">
              <w:rPr>
                <w:bCs/>
              </w:rPr>
              <w:t xml:space="preserve"> в контактной зоне;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C02763">
              <w:rPr>
                <w:bCs/>
              </w:rPr>
              <w:t xml:space="preserve">навыками применения технологий организации сервисной деятельности, применяемых в деятельности организаций в сфере </w:t>
            </w:r>
            <w:proofErr w:type="spellStart"/>
            <w:r w:rsidRPr="00C02763">
              <w:rPr>
                <w:bCs/>
              </w:rPr>
              <w:t>социокультурного</w:t>
            </w:r>
            <w:proofErr w:type="spellEnd"/>
            <w:r w:rsidRPr="00C02763">
              <w:rPr>
                <w:bCs/>
              </w:rPr>
              <w:t xml:space="preserve"> сервиса; </w:t>
            </w:r>
          </w:p>
          <w:p w:rsidR="007E7D5D" w:rsidRPr="000F55FA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C02763">
              <w:rPr>
                <w:bCs/>
              </w:rPr>
              <w:t>методами организации, координации и регулир</w:t>
            </w:r>
            <w:r w:rsidRPr="00C02763">
              <w:rPr>
                <w:bCs/>
              </w:rPr>
              <w:t>о</w:t>
            </w:r>
            <w:r w:rsidRPr="00C02763">
              <w:rPr>
                <w:bCs/>
              </w:rPr>
              <w:t>вания процесса обслуживания в контактной зоне пре</w:t>
            </w:r>
            <w:r w:rsidRPr="00C02763">
              <w:rPr>
                <w:bCs/>
              </w:rPr>
              <w:t>д</w:t>
            </w:r>
            <w:r w:rsidRPr="00C02763">
              <w:rPr>
                <w:bCs/>
              </w:rPr>
              <w:t xml:space="preserve">приятий </w:t>
            </w:r>
            <w:proofErr w:type="spellStart"/>
            <w:r w:rsidRPr="00C02763">
              <w:rPr>
                <w:bCs/>
              </w:rPr>
              <w:t>социокультурного</w:t>
            </w:r>
            <w:proofErr w:type="spellEnd"/>
            <w:r w:rsidRPr="00C02763">
              <w:rPr>
                <w:bCs/>
              </w:rPr>
              <w:t xml:space="preserve"> сервиса.</w:t>
            </w:r>
          </w:p>
        </w:tc>
      </w:tr>
      <w:tr w:rsidR="007E7D5D" w:rsidRPr="00E879A1" w:rsidTr="007E7D5D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92" w:type="dxa"/>
          </w:tcPr>
          <w:p w:rsidR="007E7D5D" w:rsidRPr="001B7C44" w:rsidRDefault="007E7D5D" w:rsidP="007E7D5D">
            <w:pPr>
              <w:autoSpaceDE w:val="0"/>
              <w:autoSpaceDN w:val="0"/>
              <w:adjustRightInd w:val="0"/>
              <w:rPr>
                <w:b/>
              </w:rPr>
            </w:pPr>
            <w:r w:rsidRPr="001B7C44">
              <w:rPr>
                <w:rFonts w:eastAsia="Calibri"/>
                <w:b/>
                <w:color w:val="000000"/>
                <w:sz w:val="22"/>
                <w:szCs w:val="22"/>
              </w:rPr>
              <w:t>ОПК-6</w:t>
            </w:r>
          </w:p>
          <w:p w:rsidR="007E7D5D" w:rsidRPr="00D87523" w:rsidRDefault="007E7D5D" w:rsidP="007E7D5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F01CAC">
              <w:rPr>
                <w:rFonts w:eastAsia="Calibri"/>
                <w:color w:val="000000"/>
                <w:sz w:val="22"/>
                <w:szCs w:val="22"/>
              </w:rPr>
              <w:t>Способен</w:t>
            </w:r>
            <w:proofErr w:type="gramEnd"/>
            <w:r w:rsidRPr="00F01CAC">
              <w:rPr>
                <w:rFonts w:eastAsia="Calibri"/>
                <w:color w:val="000000"/>
                <w:sz w:val="22"/>
                <w:szCs w:val="22"/>
              </w:rPr>
              <w:t xml:space="preserve"> прим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нять в професси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нальной деятельн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сти нормативные правовые акты в сфере сервиса</w:t>
            </w:r>
          </w:p>
        </w:tc>
        <w:tc>
          <w:tcPr>
            <w:tcW w:w="1560" w:type="dxa"/>
          </w:tcPr>
          <w:p w:rsidR="007E7D5D" w:rsidRPr="00D87523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Частичное освоение комп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е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тенции</w:t>
            </w:r>
          </w:p>
        </w:tc>
        <w:tc>
          <w:tcPr>
            <w:tcW w:w="6202" w:type="dxa"/>
          </w:tcPr>
          <w:p w:rsidR="007E7D5D" w:rsidRPr="000F55FA" w:rsidRDefault="007E7D5D" w:rsidP="007E7D5D">
            <w:pPr>
              <w:jc w:val="both"/>
              <w:rPr>
                <w:b/>
              </w:rPr>
            </w:pPr>
            <w:r w:rsidRPr="000F55FA">
              <w:rPr>
                <w:b/>
              </w:rPr>
              <w:t xml:space="preserve">Знать: 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C02763">
              <w:rPr>
                <w:bCs/>
              </w:rPr>
              <w:t>основные нормативные и правовые документы, регулирующие сервисную деятельность в Российской Ф</w:t>
            </w:r>
            <w:r w:rsidRPr="00C02763">
              <w:rPr>
                <w:bCs/>
              </w:rPr>
              <w:t>е</w:t>
            </w:r>
            <w:r w:rsidRPr="00C02763">
              <w:rPr>
                <w:bCs/>
              </w:rPr>
              <w:t>дерации;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C02763">
              <w:rPr>
                <w:bCs/>
              </w:rPr>
              <w:t>общие положения правил, регулирующие отнош</w:t>
            </w:r>
            <w:r w:rsidRPr="00C02763">
              <w:rPr>
                <w:bCs/>
              </w:rPr>
              <w:t>е</w:t>
            </w:r>
            <w:r w:rsidRPr="00C02763">
              <w:rPr>
                <w:bCs/>
              </w:rPr>
              <w:t>ния потребителя и исполнителя в сфере обслуживания;</w:t>
            </w:r>
          </w:p>
          <w:p w:rsidR="007E7D5D" w:rsidRPr="000F55FA" w:rsidRDefault="007E7D5D" w:rsidP="007E7D5D">
            <w:pPr>
              <w:jc w:val="both"/>
              <w:rPr>
                <w:b/>
              </w:rPr>
            </w:pPr>
            <w:r w:rsidRPr="000F55FA">
              <w:rPr>
                <w:b/>
              </w:rPr>
              <w:t xml:space="preserve">Уметь: </w:t>
            </w:r>
          </w:p>
          <w:p w:rsidR="007E7D5D" w:rsidRPr="00C02763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C02763">
              <w:rPr>
                <w:bCs/>
              </w:rPr>
              <w:t>применять в профессиональной деятельности но</w:t>
            </w:r>
            <w:r w:rsidRPr="00C02763">
              <w:rPr>
                <w:bCs/>
              </w:rPr>
              <w:t>р</w:t>
            </w:r>
            <w:r w:rsidRPr="00C02763">
              <w:rPr>
                <w:bCs/>
              </w:rPr>
              <w:t>мативные правовые акты в сфере оказания услуг, в час</w:t>
            </w:r>
            <w:r w:rsidRPr="00C02763">
              <w:rPr>
                <w:bCs/>
              </w:rPr>
              <w:t>т</w:t>
            </w:r>
            <w:r w:rsidRPr="00C02763">
              <w:rPr>
                <w:bCs/>
              </w:rPr>
              <w:t xml:space="preserve">ности: </w:t>
            </w:r>
            <w:proofErr w:type="spellStart"/>
            <w:r w:rsidRPr="00C02763">
              <w:rPr>
                <w:bCs/>
              </w:rPr>
              <w:t>СанПиН</w:t>
            </w:r>
            <w:proofErr w:type="spellEnd"/>
            <w:r w:rsidRPr="00C02763">
              <w:rPr>
                <w:bCs/>
              </w:rPr>
              <w:t xml:space="preserve"> 2.2.4.3359-16, </w:t>
            </w:r>
            <w:proofErr w:type="spellStart"/>
            <w:r w:rsidRPr="00C02763">
              <w:rPr>
                <w:bCs/>
              </w:rPr>
              <w:t>СанПиН</w:t>
            </w:r>
            <w:proofErr w:type="spellEnd"/>
            <w:r w:rsidRPr="00C02763">
              <w:rPr>
                <w:bCs/>
              </w:rPr>
              <w:t xml:space="preserve"> 2.2.2/2.4.1340-03</w:t>
            </w:r>
          </w:p>
          <w:p w:rsidR="007E7D5D" w:rsidRPr="000F55FA" w:rsidRDefault="007E7D5D" w:rsidP="007E7D5D">
            <w:pPr>
              <w:autoSpaceDE w:val="0"/>
              <w:jc w:val="both"/>
              <w:rPr>
                <w:b/>
              </w:rPr>
            </w:pPr>
            <w:r w:rsidRPr="000F55FA">
              <w:rPr>
                <w:b/>
              </w:rPr>
              <w:t xml:space="preserve">Владеть: </w:t>
            </w:r>
          </w:p>
          <w:p w:rsidR="007E7D5D" w:rsidRPr="000F55FA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/>
              </w:rPr>
            </w:pPr>
            <w:r w:rsidRPr="00C02763">
              <w:rPr>
                <w:bCs/>
              </w:rPr>
              <w:t>навыками работы с нормативными и правовыми актами, регулирующими отношения потребителя и и</w:t>
            </w:r>
            <w:r w:rsidRPr="00C02763">
              <w:rPr>
                <w:bCs/>
              </w:rPr>
              <w:t>с</w:t>
            </w:r>
            <w:r w:rsidRPr="00C02763">
              <w:rPr>
                <w:bCs/>
              </w:rPr>
              <w:t xml:space="preserve">полнителя на предприятиях </w:t>
            </w:r>
            <w:proofErr w:type="spellStart"/>
            <w:r w:rsidRPr="00C02763">
              <w:rPr>
                <w:bCs/>
              </w:rPr>
              <w:t>социокультурного</w:t>
            </w:r>
            <w:proofErr w:type="spellEnd"/>
            <w:r w:rsidRPr="00C02763">
              <w:rPr>
                <w:bCs/>
              </w:rPr>
              <w:t xml:space="preserve"> сервиса.</w:t>
            </w:r>
          </w:p>
        </w:tc>
      </w:tr>
      <w:tr w:rsidR="007E7D5D" w:rsidRPr="00E879A1" w:rsidTr="007E7D5D">
        <w:tblPrEx>
          <w:tblCellMar>
            <w:top w:w="0" w:type="dxa"/>
            <w:bottom w:w="0" w:type="dxa"/>
          </w:tblCellMar>
        </w:tblPrEx>
        <w:trPr>
          <w:trHeight w:val="1537"/>
          <w:jc w:val="center"/>
        </w:trPr>
        <w:tc>
          <w:tcPr>
            <w:tcW w:w="2092" w:type="dxa"/>
          </w:tcPr>
          <w:p w:rsidR="007E7D5D" w:rsidRPr="001B7C44" w:rsidRDefault="007E7D5D" w:rsidP="007E7D5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B7C44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ПКО-1</w:t>
            </w:r>
          </w:p>
          <w:p w:rsidR="007E7D5D" w:rsidRPr="00F01CAC" w:rsidRDefault="007E7D5D" w:rsidP="007E7D5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F01CAC">
              <w:rPr>
                <w:rFonts w:eastAsia="Calibri"/>
                <w:color w:val="000000"/>
                <w:sz w:val="22"/>
                <w:szCs w:val="22"/>
              </w:rPr>
              <w:t>Способен</w:t>
            </w:r>
            <w:proofErr w:type="gramEnd"/>
            <w:r w:rsidRPr="00F01CAC">
              <w:rPr>
                <w:rFonts w:eastAsia="Calibri"/>
                <w:color w:val="000000"/>
                <w:sz w:val="22"/>
                <w:szCs w:val="22"/>
              </w:rPr>
              <w:t xml:space="preserve"> к разр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ботке и соверше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н</w:t>
            </w:r>
            <w:r>
              <w:rPr>
                <w:rFonts w:eastAsia="Calibri"/>
                <w:color w:val="000000"/>
                <w:sz w:val="22"/>
                <w:szCs w:val="22"/>
              </w:rPr>
              <w:t>ствованию системы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 xml:space="preserve"> клиентских отн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шений с учетом требований потр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F01CAC">
              <w:rPr>
                <w:rFonts w:eastAsia="Calibri"/>
                <w:color w:val="000000"/>
                <w:sz w:val="22"/>
                <w:szCs w:val="22"/>
              </w:rPr>
              <w:t>бителя</w:t>
            </w:r>
          </w:p>
        </w:tc>
        <w:tc>
          <w:tcPr>
            <w:tcW w:w="1560" w:type="dxa"/>
          </w:tcPr>
          <w:p w:rsidR="007E7D5D" w:rsidRPr="00D87523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Частичное освоение комп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е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тенции</w:t>
            </w:r>
          </w:p>
        </w:tc>
        <w:tc>
          <w:tcPr>
            <w:tcW w:w="6202" w:type="dxa"/>
          </w:tcPr>
          <w:p w:rsidR="007E7D5D" w:rsidRPr="00C02763" w:rsidRDefault="007E7D5D" w:rsidP="007E7D5D">
            <w:pPr>
              <w:rPr>
                <w:b/>
              </w:rPr>
            </w:pPr>
            <w:r w:rsidRPr="00C02763">
              <w:rPr>
                <w:b/>
              </w:rPr>
              <w:t>Знать:</w:t>
            </w:r>
          </w:p>
          <w:p w:rsidR="007E7D5D" w:rsidRPr="007D0E29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7D0E29">
              <w:rPr>
                <w:bCs/>
              </w:rPr>
              <w:t>психологические аспекты организации контактной зоны в сервисе;</w:t>
            </w:r>
          </w:p>
          <w:p w:rsidR="007E7D5D" w:rsidRPr="007D0E29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7D0E29">
              <w:rPr>
                <w:bCs/>
              </w:rPr>
              <w:t>сущность основные понятия организации контак</w:t>
            </w:r>
            <w:r w:rsidRPr="007D0E29">
              <w:rPr>
                <w:bCs/>
              </w:rPr>
              <w:t>т</w:t>
            </w:r>
            <w:r w:rsidRPr="007D0E29">
              <w:rPr>
                <w:bCs/>
              </w:rPr>
              <w:t xml:space="preserve">ной зоны предприятия </w:t>
            </w:r>
            <w:proofErr w:type="spellStart"/>
            <w:r w:rsidRPr="007D0E29">
              <w:rPr>
                <w:bCs/>
              </w:rPr>
              <w:t>социокультурного</w:t>
            </w:r>
            <w:proofErr w:type="spellEnd"/>
            <w:r w:rsidRPr="007D0E29">
              <w:rPr>
                <w:bCs/>
              </w:rPr>
              <w:t xml:space="preserve"> сервиса;</w:t>
            </w:r>
          </w:p>
          <w:p w:rsidR="007E7D5D" w:rsidRPr="007D0E29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7D0E29">
              <w:rPr>
                <w:bCs/>
              </w:rPr>
              <w:t>основные принципы эффективной организации контактной зоны и ее совершенствование на предприят</w:t>
            </w:r>
            <w:r w:rsidRPr="007D0E29">
              <w:rPr>
                <w:bCs/>
              </w:rPr>
              <w:t>и</w:t>
            </w:r>
            <w:r w:rsidRPr="007D0E29">
              <w:rPr>
                <w:bCs/>
              </w:rPr>
              <w:t xml:space="preserve">ях </w:t>
            </w:r>
            <w:proofErr w:type="spellStart"/>
            <w:r w:rsidRPr="007D0E29">
              <w:rPr>
                <w:bCs/>
              </w:rPr>
              <w:t>социокультурного</w:t>
            </w:r>
            <w:proofErr w:type="spellEnd"/>
            <w:r w:rsidRPr="007D0E29">
              <w:rPr>
                <w:bCs/>
              </w:rPr>
              <w:t xml:space="preserve"> сервиса;</w:t>
            </w:r>
          </w:p>
          <w:p w:rsidR="007E7D5D" w:rsidRPr="007D0E29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7D0E29">
              <w:rPr>
                <w:bCs/>
              </w:rPr>
              <w:t>особенности формирования и развития клиентских отношений с учетом требований потребителя в контак</w:t>
            </w:r>
            <w:r w:rsidRPr="007D0E29">
              <w:rPr>
                <w:bCs/>
              </w:rPr>
              <w:t>т</w:t>
            </w:r>
            <w:r w:rsidRPr="007D0E29">
              <w:rPr>
                <w:bCs/>
              </w:rPr>
              <w:t>ной зоне сервисных организаций.</w:t>
            </w:r>
          </w:p>
          <w:p w:rsidR="007E7D5D" w:rsidRPr="00C02763" w:rsidRDefault="007E7D5D" w:rsidP="007E7D5D">
            <w:pPr>
              <w:autoSpaceDE w:val="0"/>
              <w:autoSpaceDN w:val="0"/>
              <w:adjustRightInd w:val="0"/>
              <w:rPr>
                <w:b/>
              </w:rPr>
            </w:pPr>
            <w:r w:rsidRPr="00C02763">
              <w:rPr>
                <w:b/>
              </w:rPr>
              <w:t>Уметь:</w:t>
            </w:r>
          </w:p>
          <w:p w:rsidR="007E7D5D" w:rsidRPr="007D0E29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7D0E29">
              <w:rPr>
                <w:bCs/>
              </w:rPr>
              <w:t>использовать разные приемы изучения потреб</w:t>
            </w:r>
            <w:r w:rsidRPr="007D0E29">
              <w:rPr>
                <w:bCs/>
              </w:rPr>
              <w:t>и</w:t>
            </w:r>
            <w:r w:rsidRPr="007D0E29">
              <w:rPr>
                <w:bCs/>
              </w:rPr>
              <w:t>тельских запросов, обращаться с клиентами в случае их неудовольствия и жалоб;</w:t>
            </w:r>
          </w:p>
          <w:p w:rsidR="007E7D5D" w:rsidRPr="007D0E29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7D0E29">
              <w:rPr>
                <w:bCs/>
              </w:rPr>
              <w:t>применять методы диагностики потребностей потребителей, мотивов потребителей услуг, выделять гла</w:t>
            </w:r>
            <w:r w:rsidRPr="007D0E29">
              <w:rPr>
                <w:bCs/>
              </w:rPr>
              <w:t>в</w:t>
            </w:r>
            <w:r w:rsidRPr="007D0E29">
              <w:rPr>
                <w:bCs/>
              </w:rPr>
              <w:t>ные психологические особенности потребителя;</w:t>
            </w:r>
          </w:p>
          <w:p w:rsidR="007E7D5D" w:rsidRPr="007D0E29" w:rsidRDefault="007E7D5D" w:rsidP="007E7D5D">
            <w:pPr>
              <w:numPr>
                <w:ilvl w:val="0"/>
                <w:numId w:val="13"/>
              </w:numPr>
              <w:ind w:left="0" w:firstLine="567"/>
              <w:jc w:val="both"/>
              <w:rPr>
                <w:bCs/>
              </w:rPr>
            </w:pPr>
            <w:r w:rsidRPr="007D0E29">
              <w:rPr>
                <w:bCs/>
              </w:rPr>
              <w:t>применять новые технологии в сфере услуг, новые формы обслуживания, в том числе внедрение технологий информационного сервиса</w:t>
            </w:r>
          </w:p>
          <w:p w:rsidR="007E7D5D" w:rsidRPr="00C02763" w:rsidRDefault="007E7D5D" w:rsidP="007E7D5D">
            <w:pPr>
              <w:autoSpaceDE w:val="0"/>
              <w:jc w:val="both"/>
              <w:rPr>
                <w:b/>
              </w:rPr>
            </w:pPr>
            <w:r w:rsidRPr="00C02763">
              <w:rPr>
                <w:b/>
              </w:rPr>
              <w:t>Владеть:</w:t>
            </w:r>
          </w:p>
          <w:p w:rsidR="007E7D5D" w:rsidRPr="000B6B63" w:rsidRDefault="007E7D5D" w:rsidP="007E7D5D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299"/>
              </w:tabs>
              <w:autoSpaceDE w:val="0"/>
              <w:autoSpaceDN w:val="0"/>
              <w:ind w:left="0" w:right="0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навыками эффективного взаимодействия с клие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в условиях контактной зоны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 консульт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рование с учетом требований потребителя;</w:t>
            </w:r>
          </w:p>
          <w:p w:rsidR="007E7D5D" w:rsidRPr="000B6B63" w:rsidRDefault="007E7D5D" w:rsidP="007E7D5D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299"/>
              </w:tabs>
              <w:autoSpaceDE w:val="0"/>
              <w:autoSpaceDN w:val="0"/>
              <w:ind w:left="0" w:right="0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методами организации, координации и регулир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 процесса обслуживания в контактной зоне пре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B6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приятия сервиса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E7D5D" w:rsidRPr="00E879A1" w:rsidTr="007E7D5D">
        <w:tblPrEx>
          <w:tblCellMar>
            <w:top w:w="0" w:type="dxa"/>
            <w:bottom w:w="0" w:type="dxa"/>
          </w:tblCellMar>
        </w:tblPrEx>
        <w:trPr>
          <w:trHeight w:val="1537"/>
          <w:jc w:val="center"/>
        </w:trPr>
        <w:tc>
          <w:tcPr>
            <w:tcW w:w="2092" w:type="dxa"/>
          </w:tcPr>
          <w:p w:rsidR="007E7D5D" w:rsidRPr="001B7C44" w:rsidRDefault="007E7D5D" w:rsidP="007E7D5D">
            <w:pPr>
              <w:shd w:val="clear" w:color="auto" w:fill="FFFFFF"/>
              <w:tabs>
                <w:tab w:val="left" w:pos="150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B7C44">
              <w:rPr>
                <w:rFonts w:eastAsia="Calibri"/>
                <w:b/>
                <w:color w:val="000000"/>
                <w:sz w:val="22"/>
                <w:szCs w:val="22"/>
              </w:rPr>
              <w:t>ПКР-16</w:t>
            </w:r>
          </w:p>
          <w:p w:rsidR="007E7D5D" w:rsidRPr="00DE09E0" w:rsidRDefault="007E7D5D" w:rsidP="007E7D5D">
            <w:pPr>
              <w:shd w:val="clear" w:color="auto" w:fill="FFFFFF"/>
              <w:tabs>
                <w:tab w:val="left" w:pos="150"/>
              </w:tabs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С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пособен</w:t>
            </w:r>
            <w:proofErr w:type="gramEnd"/>
            <w:r w:rsidRPr="00DE09E0">
              <w:rPr>
                <w:rFonts w:eastAsia="Calibri"/>
                <w:color w:val="000000"/>
                <w:sz w:val="22"/>
                <w:szCs w:val="22"/>
              </w:rPr>
              <w:t xml:space="preserve"> к предо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с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тавлению услуг в условиях взаим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действия с потр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бителями, орган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DE09E0">
              <w:rPr>
                <w:rFonts w:eastAsia="Calibri"/>
                <w:color w:val="000000"/>
                <w:sz w:val="22"/>
                <w:szCs w:val="22"/>
              </w:rPr>
              <w:t xml:space="preserve">зациями в сфере </w:t>
            </w:r>
            <w:proofErr w:type="spellStart"/>
            <w:r w:rsidRPr="00DE09E0">
              <w:rPr>
                <w:rFonts w:eastAsia="Calibri"/>
                <w:color w:val="000000"/>
                <w:sz w:val="22"/>
                <w:szCs w:val="22"/>
              </w:rPr>
              <w:t>конгрессно-выставочных</w:t>
            </w:r>
            <w:proofErr w:type="spellEnd"/>
            <w:r w:rsidRPr="00DE09E0">
              <w:rPr>
                <w:rFonts w:eastAsia="Calibri"/>
                <w:color w:val="000000"/>
                <w:sz w:val="22"/>
                <w:szCs w:val="22"/>
              </w:rPr>
              <w:t xml:space="preserve"> услуг, их объединениями и органами власти.</w:t>
            </w:r>
          </w:p>
          <w:p w:rsidR="007E7D5D" w:rsidRPr="00F01CAC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E7D5D" w:rsidRPr="00D87523" w:rsidRDefault="007E7D5D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Частичное освоение комп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е</w:t>
            </w:r>
            <w:r w:rsidRPr="00D87523">
              <w:rPr>
                <w:rFonts w:eastAsia="Calibri"/>
                <w:iCs/>
                <w:color w:val="000000"/>
                <w:sz w:val="22"/>
                <w:szCs w:val="22"/>
              </w:rPr>
              <w:t>тенции</w:t>
            </w:r>
          </w:p>
        </w:tc>
        <w:tc>
          <w:tcPr>
            <w:tcW w:w="6202" w:type="dxa"/>
          </w:tcPr>
          <w:p w:rsidR="007E7D5D" w:rsidRPr="001A7C01" w:rsidRDefault="007E7D5D" w:rsidP="007E7D5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A7C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7E7D5D" w:rsidRPr="008E0FC7" w:rsidRDefault="007E7D5D" w:rsidP="007E7D5D">
            <w:pPr>
              <w:pStyle w:val="1"/>
              <w:numPr>
                <w:ilvl w:val="0"/>
                <w:numId w:val="12"/>
              </w:numPr>
              <w:spacing w:line="240" w:lineRule="auto"/>
              <w:ind w:left="0" w:firstLine="567"/>
              <w:jc w:val="both"/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</w:pP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базовые принципы и модели взаимодействия </w:t>
            </w:r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серви</w:t>
            </w:r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ных организаций, в том числе сферы </w:t>
            </w:r>
            <w:proofErr w:type="spellStart"/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конгрессно-выставочных</w:t>
            </w:r>
            <w:proofErr w:type="spellEnd"/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 услуг </w:t>
            </w: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и органов государственной власти</w:t>
            </w:r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E09E0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с потребителями.</w:t>
            </w:r>
          </w:p>
          <w:p w:rsidR="007E7D5D" w:rsidRPr="008E0FC7" w:rsidRDefault="007E7D5D" w:rsidP="007E7D5D">
            <w:pPr>
              <w:pStyle w:val="1"/>
              <w:numPr>
                <w:ilvl w:val="0"/>
                <w:numId w:val="12"/>
              </w:numPr>
              <w:spacing w:line="240" w:lineRule="auto"/>
              <w:ind w:left="0" w:firstLine="540"/>
              <w:jc w:val="both"/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</w:pP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основы организации работы в условиях взаимодейс</w:t>
            </w: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т</w:t>
            </w: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вия </w:t>
            </w:r>
            <w:r w:rsidRPr="00DE09E0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с потребителями, организациями в сфере </w:t>
            </w:r>
            <w:proofErr w:type="spellStart"/>
            <w:r w:rsidRPr="00DE09E0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конгрессно-выставочных</w:t>
            </w:r>
            <w:proofErr w:type="spellEnd"/>
            <w:r w:rsidRPr="00DE09E0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 услуг</w:t>
            </w:r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ами государственной </w:t>
            </w: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власти;</w:t>
            </w:r>
          </w:p>
          <w:p w:rsidR="007E7D5D" w:rsidRPr="008E0FC7" w:rsidRDefault="007E7D5D" w:rsidP="007E7D5D">
            <w:pPr>
              <w:pStyle w:val="1"/>
              <w:numPr>
                <w:ilvl w:val="0"/>
                <w:numId w:val="12"/>
              </w:numPr>
              <w:spacing w:line="240" w:lineRule="auto"/>
              <w:ind w:left="0" w:firstLine="540"/>
              <w:jc w:val="both"/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</w:pP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порядок и правила осуществления взаимодействия в электронной форме </w:t>
            </w:r>
            <w:r w:rsidRPr="00DE09E0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с потребителями, организациями в сфере </w:t>
            </w:r>
            <w:proofErr w:type="spellStart"/>
            <w:r w:rsidRPr="00DE09E0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>конгрессно-выставочных</w:t>
            </w:r>
            <w:proofErr w:type="spellEnd"/>
            <w:r w:rsidRPr="00DE09E0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 услуг</w:t>
            </w:r>
            <w:r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8E0FC7">
              <w:rPr>
                <w:rFonts w:eastAsia="Calibri"/>
                <w:bCs w:val="0"/>
                <w:color w:val="000000"/>
                <w:sz w:val="22"/>
                <w:szCs w:val="22"/>
                <w:lang w:eastAsia="en-US"/>
              </w:rPr>
              <w:t xml:space="preserve">с органами государственной власти и органами местного самоуправления. </w:t>
            </w:r>
          </w:p>
          <w:p w:rsidR="007E7D5D" w:rsidRPr="00DE09E0" w:rsidRDefault="007E7D5D" w:rsidP="007E7D5D">
            <w:pPr>
              <w:pStyle w:val="TableParagraph"/>
              <w:spacing w:line="275" w:lineRule="exact"/>
              <w:ind w:left="0"/>
              <w:jc w:val="both"/>
              <w:rPr>
                <w:rFonts w:eastAsia="Calibri"/>
                <w:color w:val="000000"/>
                <w:lang w:val="ru-RU"/>
              </w:rPr>
            </w:pPr>
            <w:r w:rsidRPr="00DE09E0">
              <w:rPr>
                <w:rFonts w:eastAsia="Calibri"/>
                <w:color w:val="000000"/>
                <w:lang w:val="ru-RU"/>
              </w:rPr>
              <w:t>Уметь:</w:t>
            </w:r>
          </w:p>
          <w:p w:rsidR="007E7D5D" w:rsidRPr="008E0FC7" w:rsidRDefault="007E7D5D" w:rsidP="007E7D5D">
            <w:pPr>
              <w:pStyle w:val="TableParagraph"/>
              <w:tabs>
                <w:tab w:val="left" w:pos="831"/>
              </w:tabs>
              <w:ind w:left="0" w:firstLine="709"/>
              <w:jc w:val="both"/>
              <w:rPr>
                <w:rFonts w:eastAsia="Calibri"/>
                <w:color w:val="000000"/>
                <w:lang w:val="ru-RU"/>
              </w:rPr>
            </w:pPr>
            <w:r w:rsidRPr="008E0FC7">
              <w:rPr>
                <w:rFonts w:eastAsia="Calibri"/>
                <w:color w:val="000000"/>
                <w:lang w:val="ru-RU"/>
              </w:rPr>
              <w:t xml:space="preserve">- анализировать проблемы взаимодействия </w:t>
            </w:r>
            <w:r w:rsidRPr="005F4DDB">
              <w:rPr>
                <w:rFonts w:eastAsia="Calibri"/>
                <w:color w:val="000000"/>
                <w:lang w:val="ru-RU"/>
              </w:rPr>
              <w:t>профильных учр</w:t>
            </w:r>
            <w:r w:rsidRPr="005F4DDB">
              <w:rPr>
                <w:rFonts w:eastAsia="Calibri"/>
                <w:color w:val="000000"/>
                <w:lang w:val="ru-RU"/>
              </w:rPr>
              <w:t>е</w:t>
            </w:r>
            <w:r w:rsidRPr="005F4DDB">
              <w:rPr>
                <w:rFonts w:eastAsia="Calibri"/>
                <w:color w:val="000000"/>
                <w:lang w:val="ru-RU"/>
              </w:rPr>
              <w:t>ждений и организаций</w:t>
            </w:r>
            <w:r w:rsidRPr="008E0FC7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8E0FC7">
              <w:rPr>
                <w:rFonts w:eastAsia="Calibri"/>
                <w:color w:val="000000"/>
                <w:lang w:val="ru-RU"/>
              </w:rPr>
              <w:t>социокультурного</w:t>
            </w:r>
            <w:proofErr w:type="spellEnd"/>
            <w:r w:rsidRPr="008E0FC7">
              <w:rPr>
                <w:rFonts w:eastAsia="Calibri"/>
                <w:color w:val="000000"/>
                <w:lang w:val="ru-RU"/>
              </w:rPr>
              <w:t xml:space="preserve"> сервиса с </w:t>
            </w:r>
            <w:r>
              <w:rPr>
                <w:rFonts w:eastAsia="Calibri"/>
                <w:color w:val="000000"/>
                <w:lang w:val="ru-RU"/>
              </w:rPr>
              <w:t xml:space="preserve">потребителями, </w:t>
            </w:r>
            <w:r w:rsidRPr="00DE09E0">
              <w:rPr>
                <w:rFonts w:eastAsia="Calibri"/>
                <w:color w:val="000000"/>
                <w:lang w:val="ru-RU"/>
              </w:rPr>
              <w:t xml:space="preserve">организациями в сфере </w:t>
            </w:r>
            <w:proofErr w:type="spellStart"/>
            <w:r w:rsidRPr="00DE09E0">
              <w:rPr>
                <w:rFonts w:eastAsia="Calibri"/>
                <w:color w:val="000000"/>
                <w:lang w:val="ru-RU"/>
              </w:rPr>
              <w:t>конгрессно-выставочных</w:t>
            </w:r>
            <w:proofErr w:type="spellEnd"/>
            <w:r w:rsidRPr="00DE09E0">
              <w:rPr>
                <w:rFonts w:eastAsia="Calibri"/>
                <w:color w:val="000000"/>
                <w:lang w:val="ru-RU"/>
              </w:rPr>
              <w:t xml:space="preserve"> услуг</w:t>
            </w:r>
            <w:r w:rsidRPr="008E0FC7">
              <w:rPr>
                <w:rFonts w:eastAsia="Calibri"/>
                <w:color w:val="000000"/>
                <w:lang w:val="ru-RU"/>
              </w:rPr>
              <w:t xml:space="preserve"> и орган</w:t>
            </w:r>
            <w:r>
              <w:rPr>
                <w:rFonts w:eastAsia="Calibri"/>
                <w:color w:val="000000"/>
                <w:lang w:val="ru-RU"/>
              </w:rPr>
              <w:t>ами</w:t>
            </w:r>
            <w:r w:rsidRPr="008E0FC7">
              <w:rPr>
                <w:rFonts w:eastAsia="Calibri"/>
                <w:color w:val="000000"/>
                <w:lang w:val="ru-RU"/>
              </w:rPr>
              <w:t xml:space="preserve"> государственной власти</w:t>
            </w:r>
            <w:r>
              <w:rPr>
                <w:rFonts w:eastAsia="Calibri"/>
                <w:color w:val="000000"/>
                <w:lang w:val="ru-RU"/>
              </w:rPr>
              <w:t xml:space="preserve">. </w:t>
            </w:r>
          </w:p>
          <w:p w:rsidR="007E7D5D" w:rsidRPr="001A7C01" w:rsidRDefault="007E7D5D" w:rsidP="007E7D5D">
            <w:pPr>
              <w:pStyle w:val="TableParagraph"/>
              <w:tabs>
                <w:tab w:val="left" w:pos="831"/>
              </w:tabs>
              <w:ind w:left="0"/>
              <w:jc w:val="both"/>
              <w:rPr>
                <w:rFonts w:eastAsia="Calibri"/>
                <w:b/>
                <w:bCs/>
                <w:color w:val="000000"/>
                <w:lang w:val="ru-RU"/>
              </w:rPr>
            </w:pPr>
            <w:r w:rsidRPr="001A7C01">
              <w:rPr>
                <w:rFonts w:eastAsia="Calibri"/>
                <w:b/>
                <w:bCs/>
                <w:color w:val="000000"/>
                <w:lang w:val="ru-RU"/>
              </w:rPr>
              <w:t>Владеть:</w:t>
            </w:r>
          </w:p>
          <w:p w:rsidR="007E7D5D" w:rsidRPr="008E0FC7" w:rsidRDefault="007E7D5D" w:rsidP="007E7D5D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left="0" w:firstLine="567"/>
              <w:jc w:val="both"/>
              <w:rPr>
                <w:rFonts w:eastAsia="Calibri"/>
                <w:color w:val="000000"/>
                <w:lang w:val="ru-RU"/>
              </w:rPr>
            </w:pPr>
            <w:r w:rsidRPr="008E0FC7">
              <w:rPr>
                <w:rFonts w:eastAsia="Calibri"/>
                <w:color w:val="000000"/>
                <w:lang w:val="ru-RU"/>
              </w:rPr>
              <w:t xml:space="preserve">навыками </w:t>
            </w:r>
            <w:r w:rsidRPr="008E0FC7">
              <w:rPr>
                <w:rFonts w:eastAsia="Calibri"/>
                <w:bCs/>
                <w:color w:val="000000"/>
                <w:lang w:val="ru-RU"/>
              </w:rPr>
              <w:t xml:space="preserve">осуществления взаимодействия </w:t>
            </w:r>
            <w:r w:rsidRPr="008E0FC7">
              <w:rPr>
                <w:rFonts w:eastAsia="Calibri"/>
                <w:color w:val="000000"/>
                <w:lang w:val="ru-RU"/>
              </w:rPr>
              <w:t xml:space="preserve">с </w:t>
            </w:r>
            <w:r>
              <w:rPr>
                <w:rFonts w:eastAsia="Calibri"/>
                <w:color w:val="000000"/>
                <w:lang w:val="ru-RU"/>
              </w:rPr>
              <w:t>потреб</w:t>
            </w:r>
            <w:r>
              <w:rPr>
                <w:rFonts w:eastAsia="Calibri"/>
                <w:color w:val="000000"/>
                <w:lang w:val="ru-RU"/>
              </w:rPr>
              <w:t>и</w:t>
            </w:r>
            <w:r>
              <w:rPr>
                <w:rFonts w:eastAsia="Calibri"/>
                <w:color w:val="000000"/>
                <w:lang w:val="ru-RU"/>
              </w:rPr>
              <w:t xml:space="preserve">телями, </w:t>
            </w:r>
            <w:r w:rsidRPr="00DE09E0">
              <w:rPr>
                <w:rFonts w:eastAsia="Calibri"/>
                <w:color w:val="000000"/>
                <w:lang w:val="ru-RU"/>
              </w:rPr>
              <w:t xml:space="preserve">организациями в сфере </w:t>
            </w:r>
            <w:proofErr w:type="spellStart"/>
            <w:r w:rsidRPr="00DE09E0">
              <w:rPr>
                <w:rFonts w:eastAsia="Calibri"/>
                <w:color w:val="000000"/>
                <w:lang w:val="ru-RU"/>
              </w:rPr>
              <w:t>конгрессно-выставочных</w:t>
            </w:r>
            <w:proofErr w:type="spellEnd"/>
            <w:r w:rsidRPr="00DE09E0">
              <w:rPr>
                <w:rFonts w:eastAsia="Calibri"/>
                <w:color w:val="000000"/>
                <w:lang w:val="ru-RU"/>
              </w:rPr>
              <w:t xml:space="preserve"> у</w:t>
            </w:r>
            <w:r w:rsidRPr="00DE09E0">
              <w:rPr>
                <w:rFonts w:eastAsia="Calibri"/>
                <w:color w:val="000000"/>
                <w:lang w:val="ru-RU"/>
              </w:rPr>
              <w:t>с</w:t>
            </w:r>
            <w:r w:rsidRPr="00DE09E0">
              <w:rPr>
                <w:rFonts w:eastAsia="Calibri"/>
                <w:color w:val="000000"/>
                <w:lang w:val="ru-RU"/>
              </w:rPr>
              <w:t>луг</w:t>
            </w:r>
            <w:r>
              <w:rPr>
                <w:rFonts w:eastAsia="Calibri"/>
                <w:color w:val="000000"/>
                <w:lang w:val="ru-RU"/>
              </w:rPr>
              <w:t>,</w:t>
            </w:r>
            <w:r w:rsidRPr="008E0FC7">
              <w:rPr>
                <w:rFonts w:eastAsia="Calibri"/>
                <w:color w:val="000000"/>
                <w:lang w:val="ru-RU"/>
              </w:rPr>
              <w:t xml:space="preserve"> органами государственной власти</w:t>
            </w:r>
            <w:r>
              <w:rPr>
                <w:rFonts w:eastAsia="Calibri"/>
                <w:color w:val="000000"/>
                <w:lang w:val="ru-RU"/>
              </w:rPr>
              <w:t xml:space="preserve"> в части</w:t>
            </w:r>
            <w:r w:rsidRPr="008E0FC7">
              <w:rPr>
                <w:rFonts w:eastAsia="Calibri"/>
                <w:color w:val="000000"/>
                <w:lang w:val="ru-RU"/>
              </w:rPr>
              <w:t xml:space="preserve"> оказания услуг</w:t>
            </w:r>
            <w:r>
              <w:rPr>
                <w:rFonts w:eastAsia="Calibri"/>
                <w:color w:val="000000"/>
                <w:lang w:val="ru-RU"/>
              </w:rPr>
              <w:t>.</w:t>
            </w:r>
          </w:p>
        </w:tc>
      </w:tr>
    </w:tbl>
    <w:p w:rsidR="007E7D5D" w:rsidRPr="00E879A1" w:rsidRDefault="007E7D5D" w:rsidP="007E7D5D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094BAF" w:rsidRDefault="00094BAF" w:rsidP="00094BAF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A35209" w:rsidRDefault="00A35209" w:rsidP="00094BAF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A35209" w:rsidRDefault="00A35209" w:rsidP="00094BAF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094BAF" w:rsidRPr="00E879A1" w:rsidRDefault="00094BAF" w:rsidP="00094BAF">
      <w:pPr>
        <w:numPr>
          <w:ilvl w:val="0"/>
          <w:numId w:val="3"/>
        </w:numPr>
        <w:tabs>
          <w:tab w:val="num" w:pos="709"/>
          <w:tab w:val="right" w:leader="underscore" w:pos="9639"/>
        </w:tabs>
        <w:ind w:left="0" w:firstLine="0"/>
        <w:jc w:val="center"/>
        <w:rPr>
          <w:b/>
          <w:bCs/>
        </w:rPr>
      </w:pPr>
      <w:r w:rsidRPr="00E879A1">
        <w:rPr>
          <w:b/>
          <w:bCs/>
        </w:rPr>
        <w:lastRenderedPageBreak/>
        <w:t>ОБЪЕМ И СТРУКТУРА ДИСЦИПЛИНЫ</w:t>
      </w:r>
    </w:p>
    <w:p w:rsidR="00094BAF" w:rsidRPr="00E879A1" w:rsidRDefault="00094BAF" w:rsidP="00094BAF">
      <w:pPr>
        <w:tabs>
          <w:tab w:val="num" w:pos="851"/>
          <w:tab w:val="right" w:leader="underscore" w:pos="9639"/>
        </w:tabs>
        <w:jc w:val="center"/>
        <w:rPr>
          <w:b/>
          <w:bCs/>
          <w:sz w:val="12"/>
        </w:rPr>
      </w:pPr>
    </w:p>
    <w:p w:rsidR="00094BAF" w:rsidRPr="00E879A1" w:rsidRDefault="00094BAF" w:rsidP="00094BAF">
      <w:pPr>
        <w:pStyle w:val="a9"/>
        <w:spacing w:line="240" w:lineRule="auto"/>
        <w:ind w:firstLine="0"/>
        <w:jc w:val="center"/>
        <w:rPr>
          <w:szCs w:val="24"/>
        </w:rPr>
      </w:pPr>
      <w:r w:rsidRPr="00E879A1">
        <w:rPr>
          <w:szCs w:val="24"/>
        </w:rPr>
        <w:t xml:space="preserve">Трудоемкость дисциплины </w:t>
      </w:r>
      <w:r w:rsidRPr="004201A4">
        <w:rPr>
          <w:szCs w:val="24"/>
        </w:rPr>
        <w:t xml:space="preserve">составляет </w:t>
      </w:r>
      <w:r w:rsidR="007E7D5D">
        <w:rPr>
          <w:szCs w:val="24"/>
        </w:rPr>
        <w:t>5</w:t>
      </w:r>
      <w:r w:rsidRPr="004201A4">
        <w:rPr>
          <w:szCs w:val="24"/>
        </w:rPr>
        <w:t xml:space="preserve"> зачетных единиц, </w:t>
      </w:r>
      <w:r w:rsidR="007E7D5D">
        <w:rPr>
          <w:szCs w:val="24"/>
        </w:rPr>
        <w:t>180</w:t>
      </w:r>
      <w:r w:rsidRPr="004201A4">
        <w:rPr>
          <w:szCs w:val="24"/>
        </w:rPr>
        <w:t xml:space="preserve"> час</w:t>
      </w:r>
      <w:r w:rsidR="007E7D5D">
        <w:rPr>
          <w:szCs w:val="24"/>
        </w:rPr>
        <w:t>ов</w:t>
      </w:r>
    </w:p>
    <w:p w:rsidR="00094BAF" w:rsidRPr="00E879A1" w:rsidRDefault="00094BAF" w:rsidP="00094BAF">
      <w:pPr>
        <w:pStyle w:val="a9"/>
        <w:spacing w:line="240" w:lineRule="auto"/>
        <w:ind w:firstLine="0"/>
        <w:jc w:val="center"/>
        <w:rPr>
          <w:sz w:val="14"/>
          <w:szCs w:val="24"/>
        </w:rPr>
      </w:pPr>
    </w:p>
    <w:tbl>
      <w:tblPr>
        <w:tblW w:w="10502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"/>
        <w:gridCol w:w="3872"/>
        <w:gridCol w:w="425"/>
        <w:gridCol w:w="782"/>
        <w:gridCol w:w="567"/>
        <w:gridCol w:w="567"/>
        <w:gridCol w:w="597"/>
        <w:gridCol w:w="608"/>
        <w:gridCol w:w="1311"/>
        <w:gridCol w:w="1276"/>
      </w:tblGrid>
      <w:tr w:rsidR="00094BAF" w:rsidRPr="00E879A1" w:rsidTr="007E7D5D">
        <w:trPr>
          <w:trHeight w:val="10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№</w:t>
            </w:r>
          </w:p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879A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879A1">
              <w:rPr>
                <w:bCs/>
                <w:sz w:val="20"/>
                <w:szCs w:val="20"/>
              </w:rPr>
              <w:t>/</w:t>
            </w:r>
            <w:proofErr w:type="spellStart"/>
            <w:r w:rsidRPr="00E879A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94BAF" w:rsidRPr="00E879A1" w:rsidRDefault="00094BAF" w:rsidP="007E7D5D">
            <w:pPr>
              <w:tabs>
                <w:tab w:val="left" w:pos="0"/>
                <w:tab w:val="right" w:leader="underscore" w:pos="9639"/>
              </w:tabs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тем и/или разделов/тем дисциплины</w:t>
            </w:r>
            <w:r w:rsidRPr="00E879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E879A1" w:rsidRDefault="00094BAF" w:rsidP="007E7D5D">
            <w:pPr>
              <w:tabs>
                <w:tab w:val="left" w:pos="-45"/>
                <w:tab w:val="right" w:leader="underscore" w:pos="9639"/>
              </w:tabs>
              <w:ind w:right="-26"/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Виды учебной работы, включая самостоятельную работу студентов</w:t>
            </w:r>
            <w:r w:rsidRPr="00E879A1">
              <w:rPr>
                <w:bCs/>
                <w:sz w:val="20"/>
                <w:szCs w:val="20"/>
              </w:rPr>
              <w:br/>
              <w:t>и трудоемкость (в часах)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AF" w:rsidRPr="00E879A1" w:rsidRDefault="00094BAF" w:rsidP="007E7D5D">
            <w:pPr>
              <w:tabs>
                <w:tab w:val="left" w:pos="-45"/>
                <w:tab w:val="right" w:leader="underscore" w:pos="9639"/>
              </w:tabs>
              <w:ind w:right="-26"/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Объем учебной работы,</w:t>
            </w:r>
          </w:p>
          <w:p w:rsidR="00094BAF" w:rsidRPr="00E879A1" w:rsidRDefault="00094BAF" w:rsidP="007E7D5D">
            <w:pPr>
              <w:tabs>
                <w:tab w:val="left" w:pos="-45"/>
                <w:tab w:val="right" w:leader="underscore" w:pos="9639"/>
              </w:tabs>
              <w:ind w:left="-45" w:right="-26"/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с применением интерактивных методов</w:t>
            </w:r>
          </w:p>
          <w:p w:rsidR="00094BAF" w:rsidRPr="00E879A1" w:rsidRDefault="00094BAF" w:rsidP="007E7D5D">
            <w:pPr>
              <w:tabs>
                <w:tab w:val="left" w:pos="-45"/>
                <w:tab w:val="right" w:leader="underscore" w:pos="9639"/>
              </w:tabs>
              <w:ind w:left="-45" w:right="-26"/>
              <w:jc w:val="center"/>
              <w:rPr>
                <w:bCs/>
                <w:i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(в часах / %)</w:t>
            </w:r>
          </w:p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>Формы</w:t>
            </w:r>
          </w:p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 xml:space="preserve"> текущего контроля успеваемости,</w:t>
            </w:r>
          </w:p>
          <w:p w:rsidR="00094BAF" w:rsidRPr="00E879A1" w:rsidRDefault="00094BAF" w:rsidP="007E7D5D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 xml:space="preserve">форма </w:t>
            </w:r>
            <w:proofErr w:type="gramStart"/>
            <w:r w:rsidRPr="00E879A1">
              <w:rPr>
                <w:bCs/>
                <w:sz w:val="20"/>
                <w:szCs w:val="20"/>
              </w:rPr>
              <w:t>промежуточной</w:t>
            </w:r>
            <w:proofErr w:type="gramEnd"/>
            <w:r w:rsidRPr="00E879A1">
              <w:rPr>
                <w:bCs/>
                <w:sz w:val="20"/>
                <w:szCs w:val="20"/>
              </w:rPr>
              <w:t xml:space="preserve"> </w:t>
            </w:r>
          </w:p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879A1">
              <w:rPr>
                <w:bCs/>
                <w:sz w:val="20"/>
                <w:szCs w:val="20"/>
              </w:rPr>
              <w:t xml:space="preserve">аттестации </w:t>
            </w:r>
          </w:p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79A1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094BAF" w:rsidRPr="00E879A1" w:rsidTr="007E7D5D">
        <w:trPr>
          <w:cantSplit/>
          <w:trHeight w:val="1583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E879A1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E879A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879A1">
              <w:rPr>
                <w:sz w:val="20"/>
                <w:szCs w:val="20"/>
              </w:rPr>
              <w:t>Лабораторные работы</w:t>
            </w:r>
          </w:p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E879A1">
              <w:rPr>
                <w:sz w:val="20"/>
                <w:szCs w:val="20"/>
              </w:rPr>
              <w:t>СРС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BAF" w:rsidRPr="00E879A1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094BAF" w:rsidRPr="00E879A1" w:rsidTr="007E7D5D">
        <w:trPr>
          <w:trHeight w:val="4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B27F90" w:rsidRDefault="00094BAF" w:rsidP="007E7D5D">
            <w:pPr>
              <w:pStyle w:val="aa"/>
              <w:spacing w:after="0" w:line="240" w:lineRule="auto"/>
              <w:jc w:val="both"/>
              <w:rPr>
                <w:rFonts w:eastAsia="Times New Roman"/>
                <w:bCs/>
                <w:smallCaps w:val="0"/>
              </w:rPr>
            </w:pPr>
            <w:r w:rsidRPr="00B27F90">
              <w:rPr>
                <w:rFonts w:eastAsia="Times New Roman"/>
                <w:bCs/>
                <w:smallCaps w:val="0"/>
                <w:sz w:val="22"/>
                <w:szCs w:val="22"/>
              </w:rPr>
              <w:t xml:space="preserve">Тема 1. </w:t>
            </w:r>
            <w:r>
              <w:rPr>
                <w:rFonts w:eastAsia="Times New Roman"/>
                <w:bCs/>
                <w:smallCaps w:val="0"/>
                <w:sz w:val="22"/>
                <w:szCs w:val="22"/>
              </w:rPr>
              <w:t>О</w:t>
            </w:r>
            <w:r w:rsidRPr="00B27F90">
              <w:rPr>
                <w:rFonts w:eastAsia="Times New Roman"/>
                <w:bCs/>
                <w:smallCaps w:val="0"/>
                <w:sz w:val="22"/>
                <w:szCs w:val="22"/>
              </w:rPr>
              <w:t>сновы организации контактной зоны в</w:t>
            </w:r>
            <w:r>
              <w:rPr>
                <w:rFonts w:eastAsia="Times New Roman"/>
                <w:bCs/>
                <w:smallCap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mallCaps w:val="0"/>
                <w:sz w:val="22"/>
                <w:szCs w:val="22"/>
              </w:rPr>
              <w:t>социокультурном</w:t>
            </w:r>
            <w:proofErr w:type="spellEnd"/>
            <w:r w:rsidRPr="00B27F90">
              <w:rPr>
                <w:rFonts w:eastAsia="Times New Roman"/>
                <w:bCs/>
                <w:smallCaps w:val="0"/>
                <w:sz w:val="22"/>
                <w:szCs w:val="22"/>
              </w:rPr>
              <w:t xml:space="preserve"> сервисе</w:t>
            </w:r>
            <w:r>
              <w:rPr>
                <w:rFonts w:eastAsia="Times New Roman"/>
                <w:bCs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E2681C" w:rsidRDefault="00094BAF" w:rsidP="007E7D5D">
            <w:pPr>
              <w:autoSpaceDE w:val="0"/>
              <w:autoSpaceDN w:val="0"/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4860C4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  <w:r w:rsidRPr="00CC1387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05F1F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E4096E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94BAF" w:rsidRPr="00E879A1" w:rsidTr="007E7D5D">
        <w:trPr>
          <w:trHeight w:val="4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860C4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2</w:t>
            </w:r>
            <w:r w:rsidRPr="004860C4">
              <w:rPr>
                <w:bCs/>
                <w:sz w:val="22"/>
                <w:szCs w:val="22"/>
              </w:rPr>
              <w:t xml:space="preserve">. </w:t>
            </w:r>
            <w:r>
              <w:t xml:space="preserve">Нормативно-правовые основы оказания услуг в сфере </w:t>
            </w:r>
            <w:proofErr w:type="spellStart"/>
            <w:r>
              <w:t>социокультурного</w:t>
            </w:r>
            <w:proofErr w:type="spellEnd"/>
            <w:r>
              <w:t xml:space="preserve"> сервиса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jc w:val="center"/>
            </w:pPr>
            <w:r w:rsidRPr="008F2B6D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E3F2C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Pr="007134EE"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</w:rPr>
              <w:t>100</w:t>
            </w:r>
            <w:r w:rsidRPr="007134E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94BAF" w:rsidRPr="00E879A1" w:rsidTr="007E7D5D">
        <w:trPr>
          <w:trHeight w:val="4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CE3F2C" w:rsidRDefault="00094BAF" w:rsidP="007E7D5D">
            <w:pPr>
              <w:autoSpaceDE w:val="0"/>
              <w:autoSpaceDN w:val="0"/>
              <w:rPr>
                <w:bCs/>
              </w:rPr>
            </w:pPr>
            <w:r w:rsidRPr="004860C4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3</w:t>
            </w:r>
            <w:r w:rsidRPr="004860C4">
              <w:rPr>
                <w:bCs/>
                <w:sz w:val="22"/>
                <w:szCs w:val="22"/>
              </w:rPr>
              <w:t xml:space="preserve">. </w:t>
            </w:r>
            <w:r w:rsidRPr="00CE3F2C">
              <w:rPr>
                <w:bCs/>
                <w:sz w:val="22"/>
                <w:szCs w:val="22"/>
              </w:rPr>
              <w:t>Зонирование «контактной зоны»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jc w:val="center"/>
            </w:pPr>
            <w:r w:rsidRPr="008F2B6D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2041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 w:rsidRPr="00D81604">
              <w:rPr>
                <w:iCs/>
                <w:sz w:val="22"/>
                <w:szCs w:val="22"/>
              </w:rPr>
              <w:t>Рейтинг-контроль 1</w:t>
            </w:r>
          </w:p>
        </w:tc>
      </w:tr>
      <w:tr w:rsidR="00094BAF" w:rsidRPr="00E879A1" w:rsidTr="007E7D5D">
        <w:trPr>
          <w:trHeight w:val="4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CE3F2C" w:rsidRDefault="00094BAF" w:rsidP="007E7D5D">
            <w:pPr>
              <w:autoSpaceDE w:val="0"/>
              <w:autoSpaceDN w:val="0"/>
              <w:rPr>
                <w:bCs/>
              </w:rPr>
            </w:pPr>
            <w:r w:rsidRPr="00CE3F2C">
              <w:rPr>
                <w:bCs/>
                <w:sz w:val="22"/>
                <w:szCs w:val="22"/>
              </w:rPr>
              <w:t>Тема 4. Оформление «контактной зоны»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jc w:val="center"/>
            </w:pPr>
            <w:r w:rsidRPr="008F2B6D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2041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Pr="007134EE"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</w:rPr>
              <w:t>50</w:t>
            </w:r>
            <w:r w:rsidRPr="007134E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94BAF" w:rsidRPr="00E879A1" w:rsidTr="007E7D5D">
        <w:trPr>
          <w:trHeight w:val="4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860C4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5.</w:t>
            </w:r>
            <w:r>
              <w:rPr>
                <w:rFonts w:eastAsia="Calibri"/>
                <w:bCs/>
                <w:color w:val="000000"/>
              </w:rPr>
              <w:t xml:space="preserve"> Эргономические основы организации контактной зоны в сервисе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jc w:val="center"/>
            </w:pPr>
            <w:r w:rsidRPr="008F2B6D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2041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94BAF" w:rsidRPr="00E879A1" w:rsidTr="007E7D5D">
        <w:trPr>
          <w:trHeight w:val="3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C20414" w:rsidRDefault="00094BAF" w:rsidP="007E7D5D">
            <w:pPr>
              <w:autoSpaceDE w:val="0"/>
              <w:autoSpaceDN w:val="0"/>
              <w:jc w:val="both"/>
              <w:rPr>
                <w:bCs/>
              </w:rPr>
            </w:pPr>
            <w:r w:rsidRPr="004860C4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4860C4">
              <w:rPr>
                <w:bCs/>
                <w:sz w:val="22"/>
                <w:szCs w:val="22"/>
              </w:rPr>
              <w:t xml:space="preserve">. </w:t>
            </w:r>
            <w:r w:rsidRPr="00C20414">
              <w:rPr>
                <w:bCs/>
                <w:sz w:val="22"/>
                <w:szCs w:val="22"/>
              </w:rPr>
              <w:t>Психологические аспекты организации контактной зоны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jc w:val="center"/>
            </w:pPr>
            <w:r w:rsidRPr="008F2B6D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2041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Pr="007134EE"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</w:rPr>
              <w:t>100</w:t>
            </w:r>
            <w:r w:rsidRPr="007134E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 w:rsidRPr="00D81604">
              <w:rPr>
                <w:iCs/>
                <w:sz w:val="22"/>
                <w:szCs w:val="22"/>
              </w:rPr>
              <w:t>Рейтинг-контроль</w:t>
            </w:r>
            <w:r>
              <w:rPr>
                <w:iCs/>
                <w:sz w:val="22"/>
                <w:szCs w:val="22"/>
              </w:rPr>
              <w:t xml:space="preserve"> 2</w:t>
            </w:r>
          </w:p>
        </w:tc>
      </w:tr>
      <w:tr w:rsidR="00094BAF" w:rsidRPr="00E879A1" w:rsidTr="007E7D5D">
        <w:trPr>
          <w:trHeight w:val="4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C20414" w:rsidRDefault="00094BAF" w:rsidP="007E7D5D">
            <w:pPr>
              <w:autoSpaceDE w:val="0"/>
              <w:autoSpaceDN w:val="0"/>
              <w:jc w:val="both"/>
              <w:rPr>
                <w:bCs/>
              </w:rPr>
            </w:pPr>
            <w:r w:rsidRPr="004860C4">
              <w:rPr>
                <w:bCs/>
                <w:sz w:val="22"/>
                <w:szCs w:val="22"/>
              </w:rPr>
              <w:t xml:space="preserve">Тема </w:t>
            </w:r>
            <w:r w:rsidRPr="00C20414">
              <w:rPr>
                <w:bCs/>
                <w:sz w:val="22"/>
                <w:szCs w:val="22"/>
              </w:rPr>
              <w:t>7</w:t>
            </w:r>
            <w:r w:rsidRPr="004860C4">
              <w:rPr>
                <w:bCs/>
                <w:sz w:val="22"/>
                <w:szCs w:val="22"/>
              </w:rPr>
              <w:t xml:space="preserve">. </w:t>
            </w:r>
            <w:r w:rsidRPr="00C20414">
              <w:rPr>
                <w:bCs/>
                <w:sz w:val="22"/>
                <w:szCs w:val="22"/>
              </w:rPr>
              <w:t xml:space="preserve">Особенности организации и обслуживания клиентов в контактной зоне на предприятиях </w:t>
            </w:r>
            <w:proofErr w:type="spellStart"/>
            <w:r w:rsidRPr="00C20414">
              <w:rPr>
                <w:bCs/>
                <w:sz w:val="22"/>
                <w:szCs w:val="22"/>
              </w:rPr>
              <w:t>социокультурного</w:t>
            </w:r>
            <w:proofErr w:type="spellEnd"/>
            <w:r w:rsidRPr="00C20414">
              <w:rPr>
                <w:bCs/>
                <w:sz w:val="22"/>
                <w:szCs w:val="22"/>
              </w:rPr>
              <w:t xml:space="preserve"> сервиса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094BAF" w:rsidRDefault="00094BAF" w:rsidP="007E7D5D">
            <w:pPr>
              <w:jc w:val="center"/>
              <w:rPr>
                <w:iCs/>
              </w:rPr>
            </w:pPr>
          </w:p>
          <w:p w:rsidR="00094BAF" w:rsidRPr="004860C4" w:rsidRDefault="00094BAF" w:rsidP="007E7D5D">
            <w:pPr>
              <w:jc w:val="center"/>
            </w:pPr>
            <w:r w:rsidRPr="008F2B6D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2041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94BAF" w:rsidRPr="00E879A1" w:rsidTr="007E7D5D">
        <w:trPr>
          <w:trHeight w:val="5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C20414" w:rsidRDefault="00094BAF" w:rsidP="007E7D5D">
            <w:pPr>
              <w:autoSpaceDE w:val="0"/>
              <w:autoSpaceDN w:val="0"/>
              <w:jc w:val="both"/>
              <w:rPr>
                <w:bCs/>
              </w:rPr>
            </w:pPr>
            <w:r w:rsidRPr="004860C4">
              <w:rPr>
                <w:bCs/>
                <w:sz w:val="22"/>
                <w:szCs w:val="22"/>
              </w:rPr>
              <w:t xml:space="preserve">Тема </w:t>
            </w:r>
            <w:r w:rsidRPr="00CE3F2C">
              <w:rPr>
                <w:bCs/>
                <w:sz w:val="22"/>
                <w:szCs w:val="22"/>
              </w:rPr>
              <w:t>8</w:t>
            </w:r>
            <w:r w:rsidRPr="004860C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0F6F">
              <w:rPr>
                <w:bCs/>
                <w:sz w:val="22"/>
                <w:szCs w:val="22"/>
              </w:rPr>
              <w:t>Нейромаркетинг</w:t>
            </w:r>
            <w:proofErr w:type="spellEnd"/>
            <w:r w:rsidRPr="00300F6F">
              <w:rPr>
                <w:bCs/>
                <w:sz w:val="22"/>
                <w:szCs w:val="22"/>
              </w:rPr>
              <w:t xml:space="preserve"> как инструмент повышения эффективности при организации контактной зоны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300F6F" w:rsidRDefault="00094BAF" w:rsidP="007E7D5D">
            <w:pPr>
              <w:jc w:val="center"/>
              <w:rPr>
                <w:iCs/>
              </w:rPr>
            </w:pPr>
          </w:p>
          <w:p w:rsidR="00094BAF" w:rsidRPr="004860C4" w:rsidRDefault="00094BAF" w:rsidP="007E7D5D">
            <w:pPr>
              <w:jc w:val="center"/>
            </w:pPr>
            <w:r w:rsidRPr="008F2B6D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2041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A41425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  <w:rPr>
                <w:iCs/>
              </w:rPr>
            </w:pPr>
          </w:p>
          <w:p w:rsidR="00094BAF" w:rsidRDefault="00094BAF" w:rsidP="007E7D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rPr>
                <w:iCs/>
              </w:rPr>
            </w:pPr>
          </w:p>
        </w:tc>
      </w:tr>
      <w:tr w:rsidR="00094BAF" w:rsidRPr="00E879A1" w:rsidTr="007E7D5D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Default="00094BAF" w:rsidP="007E7D5D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4860C4" w:rsidRDefault="00094BAF" w:rsidP="007E7D5D">
            <w:pPr>
              <w:autoSpaceDE w:val="0"/>
              <w:autoSpaceDN w:val="0"/>
              <w:jc w:val="both"/>
              <w:rPr>
                <w:bCs/>
              </w:rPr>
            </w:pPr>
            <w:r w:rsidRPr="004860C4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 xml:space="preserve">9. Особенности </w:t>
            </w:r>
            <w:r>
              <w:t>взаимодействия с органами государственной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C30534" w:rsidRDefault="00094BAF" w:rsidP="007E7D5D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30CA0" w:rsidRDefault="00094BAF" w:rsidP="007E7D5D">
            <w:pPr>
              <w:autoSpaceDE w:val="0"/>
              <w:autoSpaceDN w:val="0"/>
              <w:jc w:val="center"/>
              <w:rPr>
                <w:iCs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E409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AF" w:rsidRDefault="00094BAF" w:rsidP="007E7D5D">
            <w:pPr>
              <w:jc w:val="center"/>
              <w:rPr>
                <w:iCs/>
              </w:rPr>
            </w:pPr>
          </w:p>
          <w:p w:rsidR="00094BAF" w:rsidRPr="00EE6D91" w:rsidRDefault="00094BAF" w:rsidP="007E7D5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D81604" w:rsidRDefault="00094BAF" w:rsidP="007E7D5D">
            <w:pPr>
              <w:autoSpaceDE w:val="0"/>
              <w:autoSpaceDN w:val="0"/>
              <w:jc w:val="center"/>
              <w:rPr>
                <w:iCs/>
              </w:rPr>
            </w:pPr>
            <w:r w:rsidRPr="00D81604">
              <w:rPr>
                <w:iCs/>
                <w:sz w:val="22"/>
                <w:szCs w:val="22"/>
              </w:rPr>
              <w:t xml:space="preserve">Рейтинг-контроль 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094BAF" w:rsidRPr="00793709" w:rsidTr="007E7D5D">
        <w:trPr>
          <w:trHeight w:val="422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793709" w:rsidRDefault="00094BAF" w:rsidP="007E7D5D">
            <w:pPr>
              <w:autoSpaceDE w:val="0"/>
              <w:autoSpaceDN w:val="0"/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793709">
              <w:rPr>
                <w:b/>
                <w:sz w:val="22"/>
                <w:szCs w:val="22"/>
              </w:rPr>
              <w:t xml:space="preserve"> за 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793709">
              <w:rPr>
                <w:b/>
                <w:sz w:val="22"/>
                <w:szCs w:val="22"/>
              </w:rPr>
              <w:t>семестр: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793709" w:rsidRDefault="00094BAF" w:rsidP="007E7D5D">
            <w:pPr>
              <w:autoSpaceDE w:val="0"/>
              <w:autoSpaceDN w:val="0"/>
              <w:rPr>
                <w:b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  <w:r w:rsidR="00477D23">
              <w:rPr>
                <w:b/>
                <w:iCs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79370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C1387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E7D5D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 (60</w:t>
            </w:r>
            <w:r w:rsidRPr="00793709">
              <w:rPr>
                <w:b/>
                <w:iCs/>
                <w:sz w:val="22"/>
                <w:szCs w:val="22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793709">
              <w:rPr>
                <w:b/>
                <w:iCs/>
                <w:sz w:val="22"/>
                <w:szCs w:val="22"/>
              </w:rPr>
              <w:t>Экзамен (</w:t>
            </w:r>
            <w:r>
              <w:rPr>
                <w:b/>
                <w:iCs/>
                <w:sz w:val="22"/>
                <w:szCs w:val="22"/>
                <w:lang w:val="en-US"/>
              </w:rPr>
              <w:t>27</w:t>
            </w:r>
            <w:r w:rsidRPr="00793709">
              <w:rPr>
                <w:b/>
                <w:iCs/>
                <w:sz w:val="22"/>
                <w:szCs w:val="22"/>
              </w:rPr>
              <w:t>)</w:t>
            </w:r>
          </w:p>
        </w:tc>
      </w:tr>
      <w:tr w:rsidR="00094BAF" w:rsidRPr="00793709" w:rsidTr="007E7D5D">
        <w:trPr>
          <w:trHeight w:val="422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793709" w:rsidRDefault="00094BAF" w:rsidP="007E7D5D">
            <w:pPr>
              <w:autoSpaceDE w:val="0"/>
              <w:autoSpaceDN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в дисциплине КП/КР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F" w:rsidRPr="00793709" w:rsidRDefault="00094BAF" w:rsidP="007E7D5D">
            <w:pPr>
              <w:autoSpaceDE w:val="0"/>
              <w:autoSpaceDN w:val="0"/>
              <w:rPr>
                <w:b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026051" w:rsidRDefault="00094BAF" w:rsidP="007E7D5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</w:p>
        </w:tc>
      </w:tr>
      <w:tr w:rsidR="00094BAF" w:rsidRPr="00793709" w:rsidTr="007E7D5D">
        <w:trPr>
          <w:trHeight w:val="422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дисциплине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E4096E" w:rsidP="007E7D5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94BAF">
              <w:rPr>
                <w:b/>
                <w:sz w:val="22"/>
                <w:szCs w:val="22"/>
              </w:rPr>
              <w:t>1</w:t>
            </w:r>
            <w:r w:rsidR="00477D2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79370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CC1387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E7D5D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 (60</w:t>
            </w:r>
            <w:r w:rsidRPr="00793709">
              <w:rPr>
                <w:b/>
                <w:iCs/>
                <w:sz w:val="22"/>
                <w:szCs w:val="22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AF" w:rsidRPr="00793709" w:rsidRDefault="00094BAF" w:rsidP="007E7D5D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793709">
              <w:rPr>
                <w:b/>
                <w:iCs/>
                <w:sz w:val="22"/>
                <w:szCs w:val="22"/>
              </w:rPr>
              <w:t>Экзамен (</w:t>
            </w:r>
            <w:r>
              <w:rPr>
                <w:b/>
                <w:iCs/>
                <w:sz w:val="22"/>
                <w:szCs w:val="22"/>
                <w:lang w:val="en-US"/>
              </w:rPr>
              <w:t>27</w:t>
            </w:r>
            <w:r w:rsidRPr="00793709">
              <w:rPr>
                <w:b/>
                <w:iCs/>
                <w:sz w:val="22"/>
                <w:szCs w:val="22"/>
              </w:rPr>
              <w:t>)</w:t>
            </w:r>
          </w:p>
        </w:tc>
      </w:tr>
    </w:tbl>
    <w:p w:rsidR="00094BAF" w:rsidRPr="00793709" w:rsidRDefault="00094BAF" w:rsidP="00094BAF">
      <w:pPr>
        <w:tabs>
          <w:tab w:val="left" w:pos="708"/>
          <w:tab w:val="right" w:leader="underscore" w:pos="9639"/>
        </w:tabs>
        <w:ind w:right="-284" w:firstLine="567"/>
        <w:jc w:val="both"/>
        <w:textAlignment w:val="top"/>
        <w:rPr>
          <w:b/>
          <w:i/>
          <w:color w:val="333333"/>
        </w:rPr>
      </w:pPr>
    </w:p>
    <w:p w:rsidR="00094BAF" w:rsidRDefault="00094BAF" w:rsidP="00094BAF">
      <w:pPr>
        <w:shd w:val="clear" w:color="auto" w:fill="FFFFFF"/>
        <w:jc w:val="center"/>
        <w:rPr>
          <w:b/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 xml:space="preserve">Содержание лекционных занятий по дисциплине </w:t>
      </w:r>
    </w:p>
    <w:p w:rsidR="00094BAF" w:rsidRDefault="00094BAF" w:rsidP="00094BAF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94BAF" w:rsidRPr="00D564B4" w:rsidRDefault="00094BAF" w:rsidP="00E4096E">
      <w:pPr>
        <w:pStyle w:val="aa"/>
        <w:spacing w:after="0" w:line="240" w:lineRule="auto"/>
        <w:jc w:val="both"/>
        <w:rPr>
          <w:b/>
          <w:smallCaps w:val="0"/>
          <w:color w:val="000000"/>
        </w:rPr>
      </w:pPr>
      <w:r w:rsidRPr="00CE3F2C">
        <w:rPr>
          <w:b/>
          <w:smallCaps w:val="0"/>
          <w:color w:val="000000"/>
        </w:rPr>
        <w:t xml:space="preserve">Тема 1. Основы организации контактной зоны в </w:t>
      </w:r>
      <w:proofErr w:type="spellStart"/>
      <w:r w:rsidRPr="00CE3F2C">
        <w:rPr>
          <w:b/>
          <w:smallCaps w:val="0"/>
          <w:color w:val="000000"/>
        </w:rPr>
        <w:t>социокультурном</w:t>
      </w:r>
      <w:proofErr w:type="spellEnd"/>
      <w:r w:rsidRPr="00CE3F2C">
        <w:rPr>
          <w:b/>
          <w:smallCaps w:val="0"/>
          <w:color w:val="000000"/>
        </w:rPr>
        <w:t xml:space="preserve"> </w:t>
      </w:r>
      <w:r w:rsidRPr="00D564B4">
        <w:rPr>
          <w:b/>
          <w:smallCaps w:val="0"/>
          <w:color w:val="000000"/>
        </w:rPr>
        <w:t>сервисе</w:t>
      </w:r>
    </w:p>
    <w:p w:rsidR="00094BAF" w:rsidRPr="00D564B4" w:rsidRDefault="00094BAF" w:rsidP="00094BAF">
      <w:pPr>
        <w:pStyle w:val="2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«Контактная зона» как сфера реализации сервисной деятельности</w:t>
      </w:r>
      <w:proofErr w:type="gramStart"/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.</w:t>
      </w:r>
      <w:proofErr w:type="gramEnd"/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о</w:t>
      </w:r>
      <w:proofErr w:type="gramEnd"/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сновные понятия организации контактной зоны. Природа контактной зоны.</w:t>
      </w:r>
      <w:r w:rsidRPr="004C2D44">
        <w:rPr>
          <w:rFonts w:ascii="Times New Roman" w:hAnsi="Times New Roman"/>
          <w:b w:val="0"/>
          <w:smallCaps/>
          <w:color w:val="000000"/>
          <w:sz w:val="24"/>
          <w:szCs w:val="24"/>
        </w:rPr>
        <w:t xml:space="preserve"> </w:t>
      </w:r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Сущность понятия «контактная зона». Понятия «состав контактной зоны», «пространство контактной зоны».</w:t>
      </w:r>
      <w:r w:rsidRPr="00B21E4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Компоненты контактной зоны.</w:t>
      </w:r>
      <w:r w:rsidRPr="00D564B4">
        <w:rPr>
          <w:rFonts w:ascii="Times New Roman" w:hAnsi="Times New Roman"/>
          <w:sz w:val="24"/>
          <w:szCs w:val="24"/>
        </w:rPr>
        <w:t xml:space="preserve"> </w:t>
      </w:r>
      <w:r w:rsidRPr="00D564B4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 xml:space="preserve"> Современные виды контактных зон и их особенности. Характеристика межличностного расстояния в обслуживании.</w:t>
      </w:r>
      <w:r w:rsidRPr="00D564B4">
        <w:rPr>
          <w:rFonts w:ascii="Times New Roman" w:hAnsi="Times New Roman"/>
          <w:sz w:val="24"/>
          <w:szCs w:val="24"/>
        </w:rPr>
        <w:t xml:space="preserve"> </w:t>
      </w:r>
    </w:p>
    <w:p w:rsidR="00094BAF" w:rsidRPr="00D564B4" w:rsidRDefault="00094BAF" w:rsidP="00094BAF">
      <w:pPr>
        <w:ind w:firstLine="709"/>
        <w:jc w:val="both"/>
        <w:rPr>
          <w:rFonts w:eastAsia="Calibri"/>
          <w:b/>
          <w:color w:val="000000"/>
        </w:rPr>
      </w:pPr>
    </w:p>
    <w:p w:rsidR="00094BAF" w:rsidRPr="00D564B4" w:rsidRDefault="00094BAF" w:rsidP="00E4096E">
      <w:pPr>
        <w:autoSpaceDE w:val="0"/>
        <w:autoSpaceDN w:val="0"/>
        <w:rPr>
          <w:rFonts w:eastAsia="Calibri"/>
          <w:b/>
          <w:color w:val="000000"/>
        </w:rPr>
      </w:pPr>
      <w:r w:rsidRPr="00D564B4">
        <w:rPr>
          <w:rFonts w:eastAsia="Calibri"/>
          <w:b/>
          <w:color w:val="000000"/>
        </w:rPr>
        <w:lastRenderedPageBreak/>
        <w:t>Тема 4. Оформление «контактной зоны»</w:t>
      </w:r>
    </w:p>
    <w:p w:rsidR="00094BAF" w:rsidRPr="00D564B4" w:rsidRDefault="00094BAF" w:rsidP="00094BA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color w:val="000000"/>
        </w:rPr>
      </w:pPr>
      <w:r w:rsidRPr="00D564B4">
        <w:rPr>
          <w:rFonts w:eastAsia="Calibri"/>
          <w:bCs/>
          <w:color w:val="000000"/>
        </w:rPr>
        <w:t>Направления в оформлении «контактной зоны». Критерии зоны ожидания клиентов: функциональность, просторность, информативность.</w:t>
      </w:r>
    </w:p>
    <w:p w:rsidR="00094BAF" w:rsidRDefault="00094BAF" w:rsidP="00094BA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color w:val="000000"/>
        </w:rPr>
      </w:pPr>
      <w:r w:rsidRPr="00D564B4">
        <w:rPr>
          <w:rFonts w:eastAsia="Calibri"/>
          <w:bCs/>
          <w:color w:val="000000"/>
        </w:rPr>
        <w:t xml:space="preserve">Классическая зона ожидания клиентов. </w:t>
      </w:r>
      <w:proofErr w:type="spellStart"/>
      <w:r w:rsidRPr="00D564B4">
        <w:rPr>
          <w:rFonts w:eastAsia="Calibri"/>
          <w:bCs/>
          <w:color w:val="000000"/>
        </w:rPr>
        <w:t>Креативные</w:t>
      </w:r>
      <w:proofErr w:type="spellEnd"/>
      <w:r w:rsidRPr="00D564B4">
        <w:rPr>
          <w:rFonts w:eastAsia="Calibri"/>
          <w:bCs/>
          <w:color w:val="000000"/>
        </w:rPr>
        <w:t xml:space="preserve"> зоны обслуживания клиентов и современные дизайнерские решения.</w:t>
      </w:r>
      <w:r w:rsidRPr="00D564B4">
        <w:rPr>
          <w:rFonts w:eastAsia="Calibri"/>
          <w:b/>
          <w:color w:val="000000"/>
        </w:rPr>
        <w:t xml:space="preserve"> </w:t>
      </w:r>
      <w:r w:rsidRPr="00D564B4">
        <w:rPr>
          <w:rFonts w:eastAsia="Calibri"/>
          <w:bCs/>
          <w:color w:val="000000"/>
        </w:rPr>
        <w:t>Концептуальные решения дизай</w:t>
      </w:r>
      <w:proofErr w:type="gramStart"/>
      <w:r w:rsidRPr="00D564B4">
        <w:rPr>
          <w:rFonts w:eastAsia="Calibri"/>
          <w:bCs/>
          <w:color w:val="000000"/>
        </w:rPr>
        <w:t>н-</w:t>
      </w:r>
      <w:proofErr w:type="gramEnd"/>
      <w:r w:rsidRPr="00D564B4">
        <w:rPr>
          <w:rFonts w:eastAsia="Calibri"/>
          <w:bCs/>
          <w:color w:val="000000"/>
        </w:rPr>
        <w:t xml:space="preserve"> проектов интерьеров. Особенности </w:t>
      </w:r>
      <w:proofErr w:type="spellStart"/>
      <w:proofErr w:type="gramStart"/>
      <w:r w:rsidRPr="00D564B4">
        <w:rPr>
          <w:rFonts w:eastAsia="Calibri"/>
          <w:bCs/>
          <w:color w:val="000000"/>
        </w:rPr>
        <w:t>дизайн-проектирования</w:t>
      </w:r>
      <w:proofErr w:type="spellEnd"/>
      <w:proofErr w:type="gramEnd"/>
      <w:r w:rsidRPr="00D564B4">
        <w:rPr>
          <w:rFonts w:eastAsia="Calibri"/>
          <w:bCs/>
          <w:color w:val="000000"/>
        </w:rPr>
        <w:t xml:space="preserve"> предприятий индустрии туризма и сферы услуг.</w:t>
      </w:r>
      <w:r>
        <w:rPr>
          <w:rFonts w:eastAsia="Calibri"/>
          <w:bCs/>
          <w:color w:val="000000"/>
        </w:rPr>
        <w:t xml:space="preserve"> </w:t>
      </w:r>
    </w:p>
    <w:p w:rsidR="00094BAF" w:rsidRPr="00702060" w:rsidRDefault="00094BAF" w:rsidP="00094BA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</w:rPr>
      </w:pPr>
      <w:r w:rsidRPr="00702060">
        <w:rPr>
          <w:rFonts w:eastAsia="Calibri"/>
          <w:color w:val="000000"/>
        </w:rPr>
        <w:t xml:space="preserve">Заполнение зоны ожидания клиентов. Мебель и оргтехника. Плакаты, листовки и оформление стен. Мотивационные плакаты </w:t>
      </w:r>
      <w:hyperlink r:id="rId7" w:history="1">
        <w:r w:rsidRPr="00702060">
          <w:rPr>
            <w:rFonts w:eastAsia="Calibri"/>
            <w:color w:val="000000"/>
          </w:rPr>
          <w:t>и стимулирование персонала</w:t>
        </w:r>
      </w:hyperlink>
      <w:r w:rsidRPr="00702060">
        <w:rPr>
          <w:rFonts w:eastAsia="Calibri"/>
          <w:color w:val="000000"/>
        </w:rPr>
        <w:t>: действующая система оплаты труда и система штрафов, карьерные возможности в организации, примеры успешной работы сотрудников, принципы работы в компании. Награды компании, </w:t>
      </w:r>
      <w:hyperlink r:id="rId8" w:history="1">
        <w:r w:rsidRPr="00702060">
          <w:rPr>
            <w:rFonts w:eastAsia="Calibri"/>
            <w:color w:val="000000"/>
          </w:rPr>
          <w:t>благодарственные письма клиентов</w:t>
        </w:r>
      </w:hyperlink>
      <w:r w:rsidRPr="00702060">
        <w:rPr>
          <w:rFonts w:eastAsia="Calibri"/>
          <w:color w:val="000000"/>
        </w:rPr>
        <w:t xml:space="preserve">, сертификаты и лицензии. </w:t>
      </w:r>
    </w:p>
    <w:p w:rsidR="00094BAF" w:rsidRPr="00D564B4" w:rsidRDefault="00094BAF" w:rsidP="00094BAF">
      <w:pPr>
        <w:pStyle w:val="4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b w:val="0"/>
          <w:color w:val="000000"/>
          <w:sz w:val="24"/>
          <w:szCs w:val="24"/>
        </w:rPr>
      </w:pPr>
      <w:r w:rsidRPr="00D564B4">
        <w:rPr>
          <w:rFonts w:eastAsia="Calibri"/>
          <w:b w:val="0"/>
          <w:color w:val="000000"/>
          <w:sz w:val="24"/>
          <w:szCs w:val="24"/>
        </w:rPr>
        <w:t xml:space="preserve">Архитектура помещения. </w:t>
      </w:r>
    </w:p>
    <w:p w:rsidR="00094BAF" w:rsidRPr="00D564B4" w:rsidRDefault="00094BAF" w:rsidP="00094BAF">
      <w:pPr>
        <w:pStyle w:val="4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b w:val="0"/>
          <w:color w:val="000000"/>
          <w:sz w:val="24"/>
          <w:szCs w:val="24"/>
        </w:rPr>
      </w:pPr>
      <w:r w:rsidRPr="00D564B4">
        <w:rPr>
          <w:rFonts w:eastAsia="Calibri"/>
          <w:b w:val="0"/>
          <w:color w:val="000000"/>
          <w:sz w:val="24"/>
          <w:szCs w:val="24"/>
        </w:rPr>
        <w:t xml:space="preserve">Виды оборудования и интерьер контактной зоны. Освещение и </w:t>
      </w:r>
      <w:proofErr w:type="spellStart"/>
      <w:r w:rsidRPr="00D564B4">
        <w:rPr>
          <w:rFonts w:eastAsia="Calibri"/>
          <w:b w:val="0"/>
          <w:color w:val="000000"/>
          <w:sz w:val="24"/>
          <w:szCs w:val="24"/>
        </w:rPr>
        <w:t>светодизайн</w:t>
      </w:r>
      <w:proofErr w:type="spellEnd"/>
      <w:r w:rsidRPr="00D564B4">
        <w:rPr>
          <w:rFonts w:eastAsia="Calibri"/>
          <w:b w:val="0"/>
          <w:color w:val="000000"/>
          <w:sz w:val="24"/>
          <w:szCs w:val="24"/>
        </w:rPr>
        <w:t xml:space="preserve"> контактной зоны. Оформление витрин. Характеристика </w:t>
      </w:r>
      <w:proofErr w:type="spellStart"/>
      <w:r w:rsidRPr="00D564B4">
        <w:rPr>
          <w:rFonts w:eastAsia="Calibri"/>
          <w:b w:val="0"/>
          <w:color w:val="000000"/>
          <w:sz w:val="24"/>
          <w:szCs w:val="24"/>
        </w:rPr>
        <w:t>РО</w:t>
      </w:r>
      <w:proofErr w:type="gramStart"/>
      <w:r w:rsidRPr="00D564B4">
        <w:rPr>
          <w:rFonts w:eastAsia="Calibri"/>
          <w:b w:val="0"/>
          <w:color w:val="000000"/>
          <w:sz w:val="24"/>
          <w:szCs w:val="24"/>
        </w:rPr>
        <w:t>S</w:t>
      </w:r>
      <w:proofErr w:type="gramEnd"/>
      <w:r w:rsidRPr="00D564B4">
        <w:rPr>
          <w:rFonts w:eastAsia="Calibri"/>
          <w:b w:val="0"/>
          <w:color w:val="000000"/>
          <w:sz w:val="24"/>
          <w:szCs w:val="24"/>
        </w:rPr>
        <w:t>-материалов</w:t>
      </w:r>
      <w:proofErr w:type="spellEnd"/>
      <w:r w:rsidRPr="00D564B4">
        <w:rPr>
          <w:rFonts w:eastAsia="Calibri"/>
          <w:b w:val="0"/>
          <w:color w:val="000000"/>
          <w:sz w:val="24"/>
          <w:szCs w:val="24"/>
        </w:rPr>
        <w:t xml:space="preserve">. </w:t>
      </w:r>
    </w:p>
    <w:p w:rsidR="00094BAF" w:rsidRPr="00D564B4" w:rsidRDefault="00094BAF" w:rsidP="00094BAF">
      <w:pPr>
        <w:pStyle w:val="aa"/>
        <w:spacing w:after="0" w:line="240" w:lineRule="auto"/>
        <w:ind w:firstLine="709"/>
        <w:jc w:val="both"/>
        <w:rPr>
          <w:bCs/>
          <w:smallCaps w:val="0"/>
          <w:color w:val="000000"/>
        </w:rPr>
      </w:pPr>
      <w:r w:rsidRPr="00D564B4">
        <w:rPr>
          <w:bCs/>
          <w:smallCaps w:val="0"/>
          <w:color w:val="000000"/>
        </w:rPr>
        <w:t>Санитарные нормы и правила размещения, устройства и оборудования.</w:t>
      </w:r>
      <w:r w:rsidRPr="00D564B4">
        <w:rPr>
          <w:bCs/>
          <w:color w:val="000000"/>
        </w:rPr>
        <w:t xml:space="preserve"> </w:t>
      </w:r>
      <w:r w:rsidRPr="00D564B4">
        <w:rPr>
          <w:bCs/>
          <w:smallCaps w:val="0"/>
          <w:color w:val="000000"/>
        </w:rPr>
        <w:t xml:space="preserve">Требования к содержанию помещений и организации санитарно-гигиенического и противоэпидемического режима работы. </w:t>
      </w:r>
    </w:p>
    <w:p w:rsidR="00E4096E" w:rsidRDefault="00E4096E" w:rsidP="00094BAF">
      <w:pPr>
        <w:shd w:val="clear" w:color="auto" w:fill="FFFFFF"/>
        <w:ind w:right="19"/>
        <w:jc w:val="center"/>
        <w:rPr>
          <w:b/>
          <w:bCs/>
          <w:iCs/>
          <w:color w:val="000000"/>
          <w:spacing w:val="-1"/>
          <w:lang w:eastAsia="zh-CN"/>
        </w:rPr>
      </w:pPr>
    </w:p>
    <w:p w:rsidR="00094BAF" w:rsidRPr="00C26119" w:rsidRDefault="00094BAF" w:rsidP="00094BAF">
      <w:pPr>
        <w:shd w:val="clear" w:color="auto" w:fill="FFFFFF"/>
        <w:ind w:right="19"/>
        <w:jc w:val="center"/>
        <w:rPr>
          <w:b/>
          <w:bCs/>
          <w:iCs/>
          <w:color w:val="000000"/>
          <w:spacing w:val="-1"/>
          <w:lang w:eastAsia="zh-CN"/>
        </w:rPr>
      </w:pPr>
      <w:r w:rsidRPr="00C26119">
        <w:rPr>
          <w:b/>
          <w:bCs/>
          <w:iCs/>
          <w:color w:val="000000"/>
          <w:spacing w:val="-1"/>
          <w:lang w:eastAsia="zh-CN"/>
        </w:rPr>
        <w:t xml:space="preserve">Содержание </w:t>
      </w:r>
      <w:r w:rsidRPr="00702060">
        <w:rPr>
          <w:b/>
          <w:bCs/>
          <w:iCs/>
          <w:color w:val="000000"/>
          <w:spacing w:val="-1"/>
          <w:lang w:eastAsia="zh-CN"/>
        </w:rPr>
        <w:t>практических</w:t>
      </w:r>
      <w:r w:rsidRPr="00C26119">
        <w:rPr>
          <w:b/>
          <w:bCs/>
          <w:iCs/>
          <w:color w:val="000000"/>
          <w:spacing w:val="-1"/>
          <w:lang w:eastAsia="zh-CN"/>
        </w:rPr>
        <w:t xml:space="preserve"> занятий по дисциплине</w:t>
      </w:r>
    </w:p>
    <w:p w:rsidR="00094BAF" w:rsidRDefault="00094BAF" w:rsidP="00094BAF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Тема 2. Нормативно-правовые основы оказания услуг в сфере </w:t>
      </w:r>
      <w:proofErr w:type="spellStart"/>
      <w:r>
        <w:rPr>
          <w:rFonts w:eastAsia="Calibri"/>
          <w:b/>
          <w:color w:val="000000"/>
        </w:rPr>
        <w:t>социокультурного</w:t>
      </w:r>
      <w:proofErr w:type="spellEnd"/>
      <w:r>
        <w:rPr>
          <w:rFonts w:eastAsia="Calibri"/>
          <w:b/>
          <w:color w:val="000000"/>
        </w:rPr>
        <w:t xml:space="preserve"> сервиса</w:t>
      </w:r>
    </w:p>
    <w:p w:rsidR="00094BAF" w:rsidRDefault="00094BAF" w:rsidP="00094BAF">
      <w:pPr>
        <w:ind w:firstLine="720"/>
        <w:jc w:val="both"/>
      </w:pPr>
      <w:r>
        <w:t xml:space="preserve">Практическое занятие. </w:t>
      </w:r>
    </w:p>
    <w:p w:rsidR="00094BAF" w:rsidRDefault="00094BAF" w:rsidP="00094BAF">
      <w:pPr>
        <w:ind w:firstLine="709"/>
        <w:jc w:val="both"/>
      </w:pPr>
      <w:r>
        <w:rPr>
          <w:bCs/>
        </w:rPr>
        <w:t xml:space="preserve">Обзор основных нормативных и правовых документов, необходимых для организации контактной зоны. </w:t>
      </w:r>
      <w:proofErr w:type="spellStart"/>
      <w:r>
        <w:t>СанПиН</w:t>
      </w:r>
      <w:proofErr w:type="spellEnd"/>
      <w:r>
        <w:t xml:space="preserve"> 2.2.4.3359-16 "Санитарно-эпидемиологические требования к физическим факторам на рабочих местах", </w:t>
      </w:r>
      <w:proofErr w:type="spellStart"/>
      <w:r>
        <w:t>СанПиН</w:t>
      </w:r>
      <w:proofErr w:type="spellEnd"/>
      <w:r>
        <w:t xml:space="preserve"> 2.2.2/2.4.1340-03 "Гигиенические требования к персональным электронно-вычислительным машинам и организации работы" (с изменениями на 21 июня 2016 года), </w:t>
      </w:r>
      <w:proofErr w:type="spellStart"/>
      <w:r>
        <w:t>СанПиН</w:t>
      </w:r>
      <w:proofErr w:type="spellEnd"/>
      <w:r>
        <w:t xml:space="preserve"> 2.2.4.548-96 Гигиенические требования к микроклимату производственных помещений. </w:t>
      </w:r>
    </w:p>
    <w:p w:rsidR="00094BAF" w:rsidRDefault="00094BAF" w:rsidP="00094BAF">
      <w:pPr>
        <w:rPr>
          <w:rFonts w:eastAsia="Calibri"/>
          <w:b/>
          <w:color w:val="000000"/>
        </w:rPr>
      </w:pPr>
    </w:p>
    <w:p w:rsidR="00094BAF" w:rsidRDefault="00094BAF" w:rsidP="00E4096E">
      <w:pPr>
        <w:autoSpaceDE w:val="0"/>
        <w:autoSpaceDN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Тема 4. Оформление «контактной зоны»</w:t>
      </w:r>
    </w:p>
    <w:p w:rsidR="00094BAF" w:rsidRDefault="00094BAF" w:rsidP="00094BAF">
      <w:pPr>
        <w:ind w:firstLine="720"/>
        <w:jc w:val="both"/>
      </w:pPr>
      <w:r>
        <w:t xml:space="preserve">Практическое занятие. </w:t>
      </w:r>
    </w:p>
    <w:p w:rsidR="00094BAF" w:rsidRPr="004C2D44" w:rsidRDefault="00094BAF" w:rsidP="00094BAF">
      <w:pPr>
        <w:ind w:firstLine="720"/>
        <w:jc w:val="both"/>
      </w:pPr>
      <w:r>
        <w:t xml:space="preserve">Проектирование контактной зоны предприятия </w:t>
      </w:r>
      <w:proofErr w:type="spellStart"/>
      <w:r>
        <w:t>социокультурного</w:t>
      </w:r>
      <w:proofErr w:type="spellEnd"/>
      <w:r>
        <w:t xml:space="preserve"> сервиса (по выбору студента) - подбор </w:t>
      </w:r>
      <w:r w:rsidRPr="001829C1">
        <w:rPr>
          <w:rFonts w:eastAsia="Calibri"/>
          <w:bCs/>
          <w:color w:val="000000"/>
        </w:rPr>
        <w:t xml:space="preserve">оборудования, мебели и оргтехники, составление технического задания к </w:t>
      </w:r>
      <w:proofErr w:type="spellStart"/>
      <w:proofErr w:type="gramStart"/>
      <w:r w:rsidRPr="001829C1">
        <w:rPr>
          <w:rFonts w:eastAsia="Calibri"/>
          <w:bCs/>
          <w:color w:val="000000"/>
        </w:rPr>
        <w:t>дизайн</w:t>
      </w:r>
      <w:r>
        <w:rPr>
          <w:rFonts w:eastAsia="Calibri"/>
          <w:bCs/>
          <w:color w:val="000000"/>
        </w:rPr>
        <w:t>-</w:t>
      </w:r>
      <w:r w:rsidRPr="001829C1">
        <w:rPr>
          <w:rFonts w:eastAsia="Calibri"/>
          <w:bCs/>
          <w:color w:val="000000"/>
        </w:rPr>
        <w:t>проекту</w:t>
      </w:r>
      <w:proofErr w:type="spellEnd"/>
      <w:proofErr w:type="gramEnd"/>
      <w:r w:rsidRPr="001829C1">
        <w:rPr>
          <w:rFonts w:eastAsia="Calibri"/>
          <w:bCs/>
          <w:color w:val="000000"/>
        </w:rPr>
        <w:t xml:space="preserve"> интерьера контактной зоны</w:t>
      </w:r>
      <w:r>
        <w:rPr>
          <w:rFonts w:eastAsia="Calibri"/>
          <w:bCs/>
          <w:color w:val="000000"/>
        </w:rPr>
        <w:t xml:space="preserve">, с учетом требований </w:t>
      </w:r>
      <w:r w:rsidRPr="004C2D44">
        <w:t>санитарных норм и правил размещения</w:t>
      </w:r>
      <w:r>
        <w:t>.</w:t>
      </w:r>
    </w:p>
    <w:p w:rsidR="00094BAF" w:rsidRPr="004C2D44" w:rsidRDefault="00094BAF" w:rsidP="00094BAF">
      <w:pPr>
        <w:autoSpaceDE w:val="0"/>
        <w:autoSpaceDN w:val="0"/>
        <w:jc w:val="center"/>
      </w:pPr>
    </w:p>
    <w:p w:rsidR="00094BAF" w:rsidRDefault="00094BAF" w:rsidP="00E4096E">
      <w:pPr>
        <w:pStyle w:val="aa"/>
        <w:spacing w:after="0" w:line="240" w:lineRule="auto"/>
        <w:rPr>
          <w:b/>
          <w:smallCaps w:val="0"/>
          <w:color w:val="000000"/>
        </w:rPr>
      </w:pPr>
      <w:r w:rsidRPr="0073667E">
        <w:rPr>
          <w:b/>
          <w:smallCaps w:val="0"/>
          <w:color w:val="000000"/>
        </w:rPr>
        <w:t>Тема 6. Психологические аспекты организации контактной зоны</w:t>
      </w:r>
    </w:p>
    <w:p w:rsidR="00094BAF" w:rsidRDefault="00094BAF" w:rsidP="00094BAF">
      <w:pPr>
        <w:ind w:firstLine="720"/>
        <w:jc w:val="both"/>
      </w:pPr>
      <w:r>
        <w:t xml:space="preserve">Практическое занятие. </w:t>
      </w:r>
    </w:p>
    <w:p w:rsidR="00094BAF" w:rsidRPr="001829C1" w:rsidRDefault="00094BAF" w:rsidP="00094BAF">
      <w:pPr>
        <w:ind w:firstLine="720"/>
        <w:jc w:val="both"/>
      </w:pPr>
      <w:r w:rsidRPr="002E7F8A">
        <w:t>Тренинг. Работа с возражениями</w:t>
      </w:r>
      <w:r>
        <w:t xml:space="preserve"> клиентов в контактной зоне. </w:t>
      </w:r>
      <w:r w:rsidRPr="001829C1">
        <w:t>Виды и причины возникновения возражений</w:t>
      </w:r>
      <w:r>
        <w:t xml:space="preserve">. </w:t>
      </w:r>
      <w:r w:rsidRPr="001829C1">
        <w:t>Дополнительная аргументация в пользу покупки. Алгоритм и методы преодоления возражени</w:t>
      </w:r>
      <w:r>
        <w:t>й</w:t>
      </w:r>
      <w:r w:rsidRPr="001829C1">
        <w:t>. Работа с типовыми возражениями, способы и приемы их преодоления</w:t>
      </w:r>
    </w:p>
    <w:p w:rsidR="00094BAF" w:rsidRPr="002E7F8A" w:rsidRDefault="00094BAF" w:rsidP="00094BAF">
      <w:pPr>
        <w:ind w:firstLine="720"/>
        <w:jc w:val="both"/>
      </w:pPr>
    </w:p>
    <w:p w:rsidR="00094BAF" w:rsidRPr="007414E7" w:rsidRDefault="00094BAF" w:rsidP="00094BAF">
      <w:pPr>
        <w:numPr>
          <w:ilvl w:val="0"/>
          <w:numId w:val="3"/>
        </w:numPr>
        <w:tabs>
          <w:tab w:val="num" w:pos="709"/>
          <w:tab w:val="right" w:leader="underscore" w:pos="9639"/>
        </w:tabs>
        <w:ind w:right="-284"/>
        <w:jc w:val="center"/>
        <w:rPr>
          <w:b/>
          <w:bCs/>
        </w:rPr>
      </w:pPr>
      <w:r>
        <w:rPr>
          <w:b/>
          <w:bCs/>
        </w:rPr>
        <w:t>ОБРАЗОВАТЕЛЬНЫЕ ТЕХНОЛОГИИ</w:t>
      </w:r>
    </w:p>
    <w:p w:rsidR="00094BAF" w:rsidRPr="007414E7" w:rsidRDefault="00094BAF" w:rsidP="00094BAF">
      <w:pPr>
        <w:tabs>
          <w:tab w:val="right" w:leader="underscore" w:pos="9639"/>
        </w:tabs>
        <w:ind w:right="-284" w:firstLine="567"/>
        <w:jc w:val="both"/>
        <w:rPr>
          <w:i/>
        </w:rPr>
      </w:pPr>
    </w:p>
    <w:p w:rsidR="00094BAF" w:rsidRPr="00C72A07" w:rsidRDefault="00094BAF" w:rsidP="00094BAF">
      <w:pPr>
        <w:pStyle w:val="Default"/>
        <w:ind w:firstLine="709"/>
        <w:jc w:val="both"/>
      </w:pPr>
      <w:r w:rsidRPr="00C72A07">
        <w:t>В преподавании дисциплины «</w:t>
      </w:r>
      <w:r>
        <w:rPr>
          <w:i/>
          <w:iCs/>
        </w:rPr>
        <w:t xml:space="preserve">Организация контактной зоны в </w:t>
      </w:r>
      <w:proofErr w:type="spellStart"/>
      <w:r>
        <w:rPr>
          <w:i/>
          <w:iCs/>
        </w:rPr>
        <w:t>социокультурном</w:t>
      </w:r>
      <w:proofErr w:type="spellEnd"/>
      <w:r>
        <w:rPr>
          <w:i/>
          <w:iCs/>
        </w:rPr>
        <w:t xml:space="preserve"> сервисе</w:t>
      </w:r>
      <w:r w:rsidRPr="00C72A07">
        <w:t xml:space="preserve">» используются разнообразные образовательные технологии как традиционные, так и с применением активных и интерактивных методов обучения. </w:t>
      </w:r>
      <w:r>
        <w:t xml:space="preserve"> </w:t>
      </w:r>
    </w:p>
    <w:p w:rsidR="00094BAF" w:rsidRPr="00C72A07" w:rsidRDefault="00094BAF" w:rsidP="00094BAF">
      <w:pPr>
        <w:pStyle w:val="Default"/>
        <w:ind w:firstLine="709"/>
        <w:jc w:val="both"/>
      </w:pPr>
      <w:r w:rsidRPr="00C72A07">
        <w:t xml:space="preserve">Активные и интерактивные методы обучения: </w:t>
      </w:r>
    </w:p>
    <w:p w:rsidR="00094BAF" w:rsidRPr="004B4636" w:rsidRDefault="00094BAF" w:rsidP="00094BAF">
      <w:pPr>
        <w:pStyle w:val="Default"/>
        <w:numPr>
          <w:ilvl w:val="0"/>
          <w:numId w:val="4"/>
        </w:numPr>
        <w:ind w:left="0" w:firstLine="426"/>
        <w:jc w:val="both"/>
        <w:rPr>
          <w:i/>
        </w:rPr>
      </w:pPr>
      <w:r w:rsidRPr="004B4636">
        <w:rPr>
          <w:i/>
        </w:rPr>
        <w:t xml:space="preserve">Интерактивная лекция </w:t>
      </w:r>
      <w:r w:rsidRPr="004B4636">
        <w:rPr>
          <w:i/>
          <w:iCs/>
        </w:rPr>
        <w:t>(темы № 1</w:t>
      </w:r>
      <w:r>
        <w:rPr>
          <w:i/>
          <w:iCs/>
        </w:rPr>
        <w:t>,4</w:t>
      </w:r>
      <w:r w:rsidRPr="004B4636">
        <w:rPr>
          <w:i/>
          <w:iCs/>
        </w:rPr>
        <w:t>);</w:t>
      </w:r>
    </w:p>
    <w:p w:rsidR="00094BAF" w:rsidRPr="00026051" w:rsidRDefault="00094BAF" w:rsidP="00094BAF">
      <w:pPr>
        <w:pStyle w:val="Default"/>
        <w:numPr>
          <w:ilvl w:val="0"/>
          <w:numId w:val="4"/>
        </w:numPr>
        <w:ind w:left="0" w:firstLine="426"/>
        <w:jc w:val="both"/>
        <w:rPr>
          <w:i/>
        </w:rPr>
      </w:pPr>
      <w:r w:rsidRPr="004B4636">
        <w:rPr>
          <w:i/>
        </w:rPr>
        <w:t>Тренинг, работа в малых группах (</w:t>
      </w:r>
      <w:r w:rsidRPr="004B4636">
        <w:rPr>
          <w:i/>
          <w:iCs/>
        </w:rPr>
        <w:t>тем</w:t>
      </w:r>
      <w:r>
        <w:rPr>
          <w:i/>
          <w:iCs/>
        </w:rPr>
        <w:t>а</w:t>
      </w:r>
      <w:r w:rsidRPr="004B4636">
        <w:rPr>
          <w:i/>
        </w:rPr>
        <w:t xml:space="preserve"> 6)</w:t>
      </w:r>
      <w:r>
        <w:t>;</w:t>
      </w:r>
    </w:p>
    <w:p w:rsidR="00094BAF" w:rsidRPr="004B4636" w:rsidRDefault="00094BAF" w:rsidP="00094BAF">
      <w:pPr>
        <w:pStyle w:val="Default"/>
        <w:jc w:val="both"/>
        <w:rPr>
          <w:i/>
        </w:rPr>
      </w:pPr>
      <w:r>
        <w:rPr>
          <w:i/>
        </w:rPr>
        <w:t>Другое:</w:t>
      </w:r>
    </w:p>
    <w:p w:rsidR="00094BAF" w:rsidRPr="00026051" w:rsidRDefault="00094BAF" w:rsidP="00094BAF">
      <w:pPr>
        <w:pStyle w:val="Default"/>
        <w:numPr>
          <w:ilvl w:val="0"/>
          <w:numId w:val="4"/>
        </w:numPr>
        <w:rPr>
          <w:i/>
        </w:rPr>
      </w:pPr>
      <w:r w:rsidRPr="00026051">
        <w:rPr>
          <w:i/>
          <w:iCs/>
        </w:rPr>
        <w:t>Проектный семинар (темы № 4);</w:t>
      </w:r>
    </w:p>
    <w:p w:rsidR="00094BAF" w:rsidRPr="001D0C09" w:rsidRDefault="00094BAF" w:rsidP="00094BAF">
      <w:pPr>
        <w:pStyle w:val="Default"/>
        <w:numPr>
          <w:ilvl w:val="0"/>
          <w:numId w:val="4"/>
        </w:numPr>
        <w:rPr>
          <w:i/>
        </w:rPr>
      </w:pPr>
      <w:r w:rsidRPr="00026051">
        <w:rPr>
          <w:i/>
          <w:iCs/>
        </w:rPr>
        <w:t>Разбор конкретных ситуаций (тема №2)</w:t>
      </w:r>
      <w:r>
        <w:rPr>
          <w:i/>
          <w:iCs/>
        </w:rPr>
        <w:t>.</w:t>
      </w:r>
    </w:p>
    <w:p w:rsidR="00094BAF" w:rsidRPr="00026051" w:rsidRDefault="00094BAF" w:rsidP="00094BAF">
      <w:pPr>
        <w:pStyle w:val="Default"/>
        <w:rPr>
          <w:i/>
        </w:rPr>
      </w:pPr>
    </w:p>
    <w:p w:rsidR="00094BAF" w:rsidRDefault="00094BAF" w:rsidP="00094BAF">
      <w:pPr>
        <w:numPr>
          <w:ilvl w:val="0"/>
          <w:numId w:val="3"/>
        </w:numPr>
        <w:tabs>
          <w:tab w:val="num" w:pos="709"/>
          <w:tab w:val="right" w:leader="underscore" w:pos="9639"/>
        </w:tabs>
        <w:spacing w:line="276" w:lineRule="auto"/>
        <w:ind w:left="0" w:firstLine="0"/>
        <w:jc w:val="center"/>
        <w:rPr>
          <w:b/>
          <w:bCs/>
        </w:rPr>
      </w:pPr>
      <w:r w:rsidRPr="007414E7">
        <w:rPr>
          <w:b/>
          <w:bCs/>
        </w:rPr>
        <w:lastRenderedPageBreak/>
        <w:t>ОЦЕНОЧНЫЕ СРЕДСТВА ДЛЯ ТЕК</w:t>
      </w:r>
      <w:r>
        <w:rPr>
          <w:b/>
          <w:bCs/>
        </w:rPr>
        <w:t>УЩЕГО КОНТРОЛЯ УСПЕВАЕ</w:t>
      </w:r>
      <w:r w:rsidRPr="007414E7">
        <w:rPr>
          <w:b/>
          <w:bCs/>
        </w:rPr>
        <w:t>МОСТИ, ПРОМЕЖУТОЧНОЙ АТТЕСТАЦИИ ПО ИТОГАМ ОСВОЕНИЯ</w:t>
      </w:r>
    </w:p>
    <w:p w:rsidR="00094BAF" w:rsidRDefault="00094BAF" w:rsidP="00094BAF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7414E7">
        <w:rPr>
          <w:b/>
          <w:bCs/>
        </w:rPr>
        <w:t>ДИСЦИПЛИНЫ И УЧЕБНО-МЕТОДИЧЕСКОЕ ОБЕСПЕЧЕНИЕ</w:t>
      </w:r>
    </w:p>
    <w:p w:rsidR="00094BAF" w:rsidRDefault="00094BAF" w:rsidP="00094BAF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7414E7">
        <w:rPr>
          <w:b/>
          <w:bCs/>
        </w:rPr>
        <w:t>САМОСТОЯТЕЛЬНОЙ РАБОТЫ СТУДЕНТОВ</w:t>
      </w:r>
    </w:p>
    <w:p w:rsidR="00094BAF" w:rsidRPr="007359D4" w:rsidRDefault="00094BAF" w:rsidP="00094BAF">
      <w:pPr>
        <w:tabs>
          <w:tab w:val="right" w:leader="underscore" w:pos="9639"/>
        </w:tabs>
        <w:rPr>
          <w:b/>
          <w:bCs/>
        </w:rPr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right="-284" w:firstLine="567"/>
        <w:jc w:val="both"/>
      </w:pPr>
      <w:r w:rsidRPr="00CB5EDE">
        <w:t xml:space="preserve">Текущий контроль успеваемости </w:t>
      </w:r>
      <w:r>
        <w:t>(рейтинг-контроль 1, рейтинг-контроль 2, рейтинг-контроль 3). Типовые тестовые задания для проведения текущего контроля приведены ниже.</w:t>
      </w:r>
    </w:p>
    <w:p w:rsidR="00094BAF" w:rsidRDefault="00094BAF" w:rsidP="00094BAF">
      <w:pPr>
        <w:tabs>
          <w:tab w:val="left" w:pos="708"/>
          <w:tab w:val="right" w:leader="underscore" w:pos="9639"/>
        </w:tabs>
        <w:ind w:right="-284" w:firstLine="567"/>
        <w:jc w:val="both"/>
      </w:pPr>
    </w:p>
    <w:p w:rsidR="00094BAF" w:rsidRPr="00CB5EDE" w:rsidRDefault="00094BAF" w:rsidP="00094BAF">
      <w:pPr>
        <w:tabs>
          <w:tab w:val="left" w:pos="708"/>
          <w:tab w:val="right" w:leader="underscore" w:pos="9639"/>
        </w:tabs>
        <w:ind w:right="-284" w:firstLine="567"/>
        <w:jc w:val="both"/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right="-284" w:firstLine="567"/>
        <w:jc w:val="both"/>
        <w:rPr>
          <w:i/>
        </w:rPr>
      </w:pPr>
    </w:p>
    <w:p w:rsidR="00094BAF" w:rsidRDefault="00094BAF" w:rsidP="00094BAF">
      <w:pPr>
        <w:jc w:val="center"/>
        <w:rPr>
          <w:snapToGrid w:val="0"/>
        </w:rPr>
      </w:pPr>
      <w:r w:rsidRPr="007974CF">
        <w:rPr>
          <w:b/>
          <w:bCs/>
        </w:rPr>
        <w:t>Рейтинг - контроль 1</w:t>
      </w:r>
    </w:p>
    <w:p w:rsidR="00094BAF" w:rsidRPr="00477D23" w:rsidRDefault="00094BAF" w:rsidP="00094BAF">
      <w:pPr>
        <w:jc w:val="center"/>
        <w:rPr>
          <w:b/>
          <w:color w:val="242424"/>
        </w:rPr>
      </w:pPr>
      <w:r w:rsidRPr="00477D23">
        <w:rPr>
          <w:b/>
          <w:color w:val="242424"/>
        </w:rPr>
        <w:t>Вопросы</w:t>
      </w:r>
      <w:r w:rsidR="00477D23" w:rsidRPr="00477D23">
        <w:rPr>
          <w:b/>
          <w:color w:val="242424"/>
        </w:rPr>
        <w:t>:</w:t>
      </w:r>
      <w:r w:rsidRPr="00477D23">
        <w:rPr>
          <w:b/>
          <w:color w:val="242424"/>
        </w:rPr>
        <w:t xml:space="preserve"> </w:t>
      </w:r>
    </w:p>
    <w:p w:rsidR="00094BAF" w:rsidRPr="00844302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Понятие «контактная зона обслуживания». В чем заключается ее назначение и каковы функциональные особенности?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Перечислите</w:t>
      </w: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современные </w:t>
      </w: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виды контактной зоны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</w:t>
      </w:r>
    </w:p>
    <w:p w:rsidR="00094BAF" w:rsidRPr="00844302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Назовите основные виды общения в «контактной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 w:rsidRPr="0084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зоне».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Каким условиям должен отвечать процесс контакта между клиентом и исполнителем?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В чем сущность содержания контакта?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Перечислите компоненты помещения контактной зоны.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Перечислите основные</w:t>
      </w: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требования, предъявляемые к пространству контакта.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Определите особенности организации пространства контакта в различных сервисных предприятиях.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Каковы составляющие контактной зоны?</w:t>
      </w:r>
    </w:p>
    <w:p w:rsidR="00094BAF" w:rsidRPr="00844302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Как характеризуются составляющие пространства контактной зоны?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Что понимают под </w:t>
      </w:r>
      <w:proofErr w:type="spellStart"/>
      <w:proofErr w:type="gramStart"/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фронт-офисом</w:t>
      </w:r>
      <w:proofErr w:type="spellEnd"/>
      <w:proofErr w:type="gramEnd"/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?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Приведите примеры </w:t>
      </w:r>
      <w:proofErr w:type="spellStart"/>
      <w:proofErr w:type="gramStart"/>
      <w:r w:rsidRPr="00B83A33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фронт-офисных</w:t>
      </w:r>
      <w:proofErr w:type="spellEnd"/>
      <w:proofErr w:type="gramEnd"/>
      <w:r w:rsidRPr="00B83A33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подразделений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Что понимают под </w:t>
      </w:r>
      <w:proofErr w:type="spellStart"/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бэк-офисом</w:t>
      </w:r>
      <w:proofErr w:type="spellEnd"/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?</w:t>
      </w:r>
    </w:p>
    <w:p w:rsidR="00094BAF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Что понимают 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под </w:t>
      </w:r>
      <w:proofErr w:type="spellStart"/>
      <w:r w:rsidRPr="00B83A33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мидл-офисом</w:t>
      </w:r>
      <w:proofErr w:type="spellEnd"/>
      <w:r w:rsidRPr="00B83A33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?</w:t>
      </w:r>
    </w:p>
    <w:p w:rsidR="00094BAF" w:rsidRPr="00B83A33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 w:rsidRPr="00B83A33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зонирование офиса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094BAF" w:rsidRPr="00B83A33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Охарактеризуйте </w:t>
      </w:r>
    </w:p>
    <w:p w:rsidR="00094BAF" w:rsidRPr="00B83A33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чем заключается представительская функция </w:t>
      </w:r>
      <w:proofErr w:type="spellStart"/>
      <w:proofErr w:type="gramStart"/>
      <w:r w:rsidRPr="00844302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фронт-офис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?</w:t>
      </w:r>
    </w:p>
    <w:p w:rsidR="00094BAF" w:rsidRPr="00C64AA7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функциональное зонирование приемной/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ресепшн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094BAF" w:rsidRPr="00C64AA7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функциональное зонирование</w:t>
      </w:r>
      <w:r w:rsidRPr="00C64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кабинет руководителя</w:t>
      </w:r>
    </w:p>
    <w:p w:rsidR="00094BAF" w:rsidRPr="00C64AA7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Характеристика зоны переговоров.</w:t>
      </w:r>
    </w:p>
    <w:p w:rsidR="00094BAF" w:rsidRPr="00C64AA7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Функциональные зоны </w:t>
      </w:r>
      <w:proofErr w:type="spellStart"/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>бэк-офиса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094BAF" w:rsidRPr="00C64AA7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 w:rsidRPr="00C64AA7">
        <w:rPr>
          <w:rFonts w:ascii="Times New Roman" w:eastAsia="Times New Roman" w:hAnsi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64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разделения </w:t>
      </w:r>
      <w:proofErr w:type="gramStart"/>
      <w:r w:rsidRPr="00C64AA7">
        <w:rPr>
          <w:rFonts w:ascii="Times New Roman" w:eastAsia="Times New Roman" w:hAnsi="Times New Roman"/>
          <w:sz w:val="24"/>
          <w:szCs w:val="24"/>
          <w:lang w:eastAsia="ru-RU"/>
        </w:rPr>
        <w:t>рабочее</w:t>
      </w:r>
      <w:proofErr w:type="gramEnd"/>
      <w:r w:rsidRPr="00C64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64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зоны </w:t>
      </w:r>
      <w:proofErr w:type="spellStart"/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>бэк-офиса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094BAF" w:rsidRPr="00C64AA7" w:rsidRDefault="00094BAF" w:rsidP="00094BAF">
      <w:pPr>
        <w:pStyle w:val="af8"/>
        <w:numPr>
          <w:ilvl w:val="0"/>
          <w:numId w:val="14"/>
        </w:numPr>
        <w:ind w:right="0"/>
        <w:jc w:val="both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Назовите требования к организации</w:t>
      </w:r>
      <w:r w:rsidRPr="00C64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зоны отдыха </w:t>
      </w:r>
      <w:proofErr w:type="spellStart"/>
      <w:r w:rsidRPr="00C64AA7">
        <w:rPr>
          <w:rFonts w:ascii="Times New Roman" w:eastAsia="Times New Roman" w:hAnsi="Times New Roman"/>
          <w:bCs/>
          <w:sz w:val="24"/>
          <w:szCs w:val="24"/>
          <w:lang w:eastAsia="ru-RU"/>
        </w:rPr>
        <w:t>бэк-офиса</w:t>
      </w:r>
      <w:proofErr w:type="spellEnd"/>
    </w:p>
    <w:p w:rsidR="00094BAF" w:rsidRPr="004E15C9" w:rsidRDefault="00094BAF" w:rsidP="00094BAF">
      <w:pPr>
        <w:jc w:val="center"/>
      </w:pPr>
    </w:p>
    <w:p w:rsidR="00094BAF" w:rsidRDefault="00094BAF" w:rsidP="00094BAF">
      <w:pPr>
        <w:jc w:val="center"/>
        <w:rPr>
          <w:b/>
          <w:bCs/>
        </w:rPr>
      </w:pPr>
      <w:r>
        <w:rPr>
          <w:b/>
          <w:bCs/>
        </w:rPr>
        <w:t xml:space="preserve">Рейтинг - контроль 2: </w:t>
      </w:r>
    </w:p>
    <w:p w:rsidR="00094BAF" w:rsidRPr="00477D23" w:rsidRDefault="00094BAF" w:rsidP="00094BAF">
      <w:pPr>
        <w:jc w:val="center"/>
        <w:rPr>
          <w:b/>
        </w:rPr>
      </w:pPr>
      <w:r w:rsidRPr="00477D23">
        <w:rPr>
          <w:b/>
          <w:snapToGrid w:val="0"/>
        </w:rPr>
        <w:t>Подготовка доклада</w:t>
      </w:r>
    </w:p>
    <w:p w:rsidR="00094BAF" w:rsidRPr="00477D23" w:rsidRDefault="00094BAF" w:rsidP="00094BAF">
      <w:pPr>
        <w:jc w:val="center"/>
        <w:rPr>
          <w:b/>
        </w:rPr>
      </w:pPr>
      <w:r w:rsidRPr="00477D23">
        <w:rPr>
          <w:b/>
        </w:rPr>
        <w:t>Примерная тематика докладов</w:t>
      </w:r>
    </w:p>
    <w:p w:rsidR="00094BAF" w:rsidRDefault="00094BAF" w:rsidP="00094BAF">
      <w:pPr>
        <w:spacing w:line="276" w:lineRule="auto"/>
        <w:ind w:left="360"/>
        <w:jc w:val="center"/>
        <w:rPr>
          <w:i/>
        </w:rPr>
      </w:pPr>
      <w:r>
        <w:rPr>
          <w:i/>
        </w:rPr>
        <w:t xml:space="preserve">(может быть </w:t>
      </w:r>
      <w:proofErr w:type="gramStart"/>
      <w:r>
        <w:rPr>
          <w:i/>
        </w:rPr>
        <w:t>расширена</w:t>
      </w:r>
      <w:proofErr w:type="gramEnd"/>
      <w:r>
        <w:rPr>
          <w:i/>
        </w:rPr>
        <w:t xml:space="preserve"> с учетом интересов студентов)</w:t>
      </w:r>
    </w:p>
    <w:p w:rsidR="00094BAF" w:rsidRDefault="00094BAF" w:rsidP="00094BAF">
      <w:pPr>
        <w:jc w:val="center"/>
        <w:rPr>
          <w:b/>
        </w:rPr>
      </w:pPr>
    </w:p>
    <w:p w:rsidR="00094BAF" w:rsidRPr="00844302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844302">
        <w:rPr>
          <w:color w:val="242424"/>
        </w:rPr>
        <w:t>Контактная зона, ее виды и составляющие (на примере какого-либо сервисного предприятия).</w:t>
      </w:r>
    </w:p>
    <w:p w:rsidR="00094BAF" w:rsidRPr="00844302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844302">
        <w:rPr>
          <w:color w:val="242424"/>
        </w:rPr>
        <w:t>Материализация процесса обслуживания и ее роль в обеспечении конкурентоспособности сервисной организации.</w:t>
      </w:r>
    </w:p>
    <w:p w:rsidR="00094BAF" w:rsidRPr="00844302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proofErr w:type="spellStart"/>
      <w:r w:rsidRPr="00844302">
        <w:rPr>
          <w:color w:val="242424"/>
        </w:rPr>
        <w:t>Нейромаркетинг</w:t>
      </w:r>
      <w:proofErr w:type="spellEnd"/>
      <w:r w:rsidRPr="00844302">
        <w:rPr>
          <w:color w:val="242424"/>
        </w:rPr>
        <w:t xml:space="preserve"> и </w:t>
      </w:r>
      <w:r>
        <w:rPr>
          <w:color w:val="242424"/>
        </w:rPr>
        <w:t xml:space="preserve">влияние </w:t>
      </w:r>
      <w:r w:rsidRPr="00844302">
        <w:rPr>
          <w:color w:val="242424"/>
        </w:rPr>
        <w:t xml:space="preserve">его </w:t>
      </w:r>
      <w:proofErr w:type="gramStart"/>
      <w:r>
        <w:rPr>
          <w:color w:val="242424"/>
        </w:rPr>
        <w:t>внедрении</w:t>
      </w:r>
      <w:proofErr w:type="gramEnd"/>
      <w:r>
        <w:rPr>
          <w:color w:val="242424"/>
        </w:rPr>
        <w:t xml:space="preserve"> в организацию контактной зоны предприятий </w:t>
      </w:r>
      <w:proofErr w:type="spellStart"/>
      <w:r>
        <w:rPr>
          <w:color w:val="242424"/>
        </w:rPr>
        <w:t>социокультурного</w:t>
      </w:r>
      <w:proofErr w:type="spellEnd"/>
      <w:r>
        <w:rPr>
          <w:color w:val="242424"/>
        </w:rPr>
        <w:t xml:space="preserve"> сервиса</w:t>
      </w:r>
      <w:r w:rsidRPr="00844302">
        <w:rPr>
          <w:color w:val="242424"/>
        </w:rPr>
        <w:t>.</w:t>
      </w:r>
    </w:p>
    <w:p w:rsidR="00094BAF" w:rsidRPr="00844302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844302">
        <w:rPr>
          <w:color w:val="242424"/>
        </w:rPr>
        <w:t xml:space="preserve">Практическое использование </w:t>
      </w:r>
      <w:proofErr w:type="gramStart"/>
      <w:r w:rsidRPr="00844302">
        <w:rPr>
          <w:color w:val="242424"/>
        </w:rPr>
        <w:t>методов проектирования процесса обслуживания</w:t>
      </w:r>
      <w:r>
        <w:rPr>
          <w:color w:val="242424"/>
        </w:rPr>
        <w:t xml:space="preserve"> клиентов</w:t>
      </w:r>
      <w:proofErr w:type="gramEnd"/>
      <w:r>
        <w:rPr>
          <w:color w:val="242424"/>
        </w:rPr>
        <w:t xml:space="preserve"> в контактной зоне</w:t>
      </w:r>
      <w:r w:rsidRPr="00844302">
        <w:rPr>
          <w:color w:val="242424"/>
        </w:rPr>
        <w:t>.</w:t>
      </w:r>
    </w:p>
    <w:p w:rsidR="00094BAF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proofErr w:type="spellStart"/>
      <w:r w:rsidRPr="00844302">
        <w:rPr>
          <w:color w:val="242424"/>
        </w:rPr>
        <w:t>Фронтлайн-персонал</w:t>
      </w:r>
      <w:proofErr w:type="spellEnd"/>
      <w:r w:rsidRPr="00844302">
        <w:rPr>
          <w:color w:val="242424"/>
        </w:rPr>
        <w:t xml:space="preserve"> сервисной компании: квалификационные требования и содержание условий труда.</w:t>
      </w:r>
    </w:p>
    <w:p w:rsidR="00094BAF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>
        <w:rPr>
          <w:color w:val="242424"/>
        </w:rPr>
        <w:lastRenderedPageBreak/>
        <w:t>Корпоративные клиенты</w:t>
      </w:r>
    </w:p>
    <w:p w:rsidR="00094BAF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>
        <w:rPr>
          <w:color w:val="242424"/>
        </w:rPr>
        <w:t>Стратегии завоевания потенциальных клиентов</w:t>
      </w:r>
    </w:p>
    <w:p w:rsidR="00094BAF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>
        <w:rPr>
          <w:color w:val="242424"/>
        </w:rPr>
        <w:t>Планирование переговоров</w:t>
      </w:r>
    </w:p>
    <w:p w:rsidR="00094BAF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>
        <w:rPr>
          <w:color w:val="242424"/>
        </w:rPr>
        <w:t>Презентация новой услуги</w:t>
      </w:r>
    </w:p>
    <w:p w:rsidR="00094BAF" w:rsidRPr="001C3091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1C3091">
        <w:rPr>
          <w:color w:val="242424"/>
        </w:rPr>
        <w:t xml:space="preserve">Когнитивный аспект коммуникационного воздействия. </w:t>
      </w:r>
    </w:p>
    <w:p w:rsidR="00094BAF" w:rsidRPr="001C3091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1C3091">
        <w:rPr>
          <w:color w:val="242424"/>
        </w:rPr>
        <w:t>Эмоциональный аспект коммуникационного воздействия.</w:t>
      </w:r>
    </w:p>
    <w:p w:rsidR="00094BAF" w:rsidRPr="001C3091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1C3091">
        <w:rPr>
          <w:color w:val="242424"/>
        </w:rPr>
        <w:t>Поведенческий аспект коммуникационного воздействия.</w:t>
      </w:r>
    </w:p>
    <w:p w:rsidR="00094BAF" w:rsidRPr="001C3091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1C3091">
        <w:rPr>
          <w:color w:val="242424"/>
        </w:rPr>
        <w:t xml:space="preserve">Суггестивный аспект коммуникационного воздействия. </w:t>
      </w:r>
    </w:p>
    <w:p w:rsidR="00094BAF" w:rsidRPr="001C3091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1C3091">
        <w:rPr>
          <w:color w:val="242424"/>
        </w:rPr>
        <w:t>Эффективность обратной связи в общении</w:t>
      </w:r>
    </w:p>
    <w:p w:rsidR="00094BAF" w:rsidRPr="001C3091" w:rsidRDefault="00094BAF" w:rsidP="00094BAF">
      <w:pPr>
        <w:numPr>
          <w:ilvl w:val="0"/>
          <w:numId w:val="15"/>
        </w:numPr>
        <w:ind w:left="0" w:firstLine="709"/>
        <w:jc w:val="both"/>
        <w:rPr>
          <w:color w:val="242424"/>
        </w:rPr>
      </w:pPr>
      <w:r w:rsidRPr="001C3091">
        <w:rPr>
          <w:color w:val="242424"/>
        </w:rPr>
        <w:t>Искусство убеждения</w:t>
      </w:r>
    </w:p>
    <w:p w:rsidR="00094BAF" w:rsidRDefault="00094BAF" w:rsidP="00094BAF">
      <w:pPr>
        <w:jc w:val="center"/>
        <w:rPr>
          <w:b/>
        </w:rPr>
      </w:pPr>
    </w:p>
    <w:p w:rsidR="00094BAF" w:rsidRDefault="00094BAF" w:rsidP="00094BAF">
      <w:pPr>
        <w:jc w:val="center"/>
        <w:rPr>
          <w:snapToGrid w:val="0"/>
        </w:rPr>
      </w:pPr>
      <w:r>
        <w:rPr>
          <w:b/>
        </w:rPr>
        <w:t>Требования к оформлению доклада</w:t>
      </w:r>
    </w:p>
    <w:p w:rsidR="00094BAF" w:rsidRDefault="00094BAF" w:rsidP="00094BAF">
      <w:pPr>
        <w:ind w:firstLine="720"/>
        <w:jc w:val="both"/>
      </w:pPr>
      <w:r>
        <w:t xml:space="preserve">Текст доклада должен быть набран в текстовом редакторе MS WORD, общее количество страниц печатного текста - не менее 5,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14, интервал, 1,5. </w:t>
      </w:r>
    </w:p>
    <w:p w:rsidR="00094BAF" w:rsidRDefault="00094BAF" w:rsidP="00094BAF">
      <w:pPr>
        <w:ind w:firstLine="720"/>
        <w:jc w:val="both"/>
      </w:pPr>
      <w:r>
        <w:t>Доклад должна иметь титульный лист с наименованием ВУЗа, кафедры, темы доклада, ФИО студента и преподавателя; места написания и года.</w:t>
      </w:r>
    </w:p>
    <w:p w:rsidR="00094BAF" w:rsidRDefault="00094BAF" w:rsidP="00094BAF">
      <w:pPr>
        <w:ind w:firstLine="720"/>
        <w:jc w:val="both"/>
      </w:pPr>
      <w:r>
        <w:t>Страницы должны быть пронумерованы; обязательны правильно оформленные ссылки внутри текста. При использовании источников следует в ссылке указываться источник заимствования. Список использованной литературы обязателен.</w:t>
      </w:r>
    </w:p>
    <w:p w:rsidR="00094BAF" w:rsidRPr="003913BE" w:rsidRDefault="00094BAF" w:rsidP="00094BAF">
      <w:pPr>
        <w:jc w:val="center"/>
        <w:rPr>
          <w:b/>
          <w:bCs/>
        </w:rPr>
      </w:pPr>
    </w:p>
    <w:p w:rsidR="00094BAF" w:rsidRDefault="00094BAF" w:rsidP="00094BAF">
      <w:pPr>
        <w:autoSpaceDE w:val="0"/>
        <w:autoSpaceDN w:val="0"/>
        <w:adjustRightInd w:val="0"/>
        <w:jc w:val="center"/>
        <w:rPr>
          <w:b/>
          <w:bCs/>
        </w:rPr>
      </w:pPr>
      <w:r w:rsidRPr="007974CF">
        <w:rPr>
          <w:b/>
          <w:bCs/>
        </w:rPr>
        <w:t xml:space="preserve">Рейтинг - контроль </w:t>
      </w:r>
      <w:r>
        <w:rPr>
          <w:b/>
          <w:bCs/>
        </w:rPr>
        <w:t>3: подготовка презентации проекта «Контактна зона»</w:t>
      </w:r>
    </w:p>
    <w:p w:rsidR="00094BAF" w:rsidRDefault="00094BAF" w:rsidP="00094BAF">
      <w:pPr>
        <w:autoSpaceDE w:val="0"/>
        <w:autoSpaceDN w:val="0"/>
        <w:adjustRightInd w:val="0"/>
        <w:jc w:val="center"/>
        <w:rPr>
          <w:b/>
          <w:bCs/>
        </w:rPr>
      </w:pPr>
    </w:p>
    <w:p w:rsidR="00094BAF" w:rsidRDefault="00094BAF" w:rsidP="00094BAF">
      <w:pPr>
        <w:autoSpaceDE w:val="0"/>
        <w:autoSpaceDN w:val="0"/>
        <w:adjustRightInd w:val="0"/>
        <w:jc w:val="center"/>
      </w:pPr>
      <w:r>
        <w:t xml:space="preserve">(Предприятие или организация </w:t>
      </w:r>
      <w:proofErr w:type="spellStart"/>
      <w:r>
        <w:t>социокультурного</w:t>
      </w:r>
      <w:proofErr w:type="spellEnd"/>
      <w:r>
        <w:t xml:space="preserve"> сервиса определяется студентом самостоятельно)</w:t>
      </w:r>
    </w:p>
    <w:p w:rsidR="00094BAF" w:rsidRDefault="00094BAF" w:rsidP="00094BAF">
      <w:pPr>
        <w:autoSpaceDE w:val="0"/>
        <w:autoSpaceDN w:val="0"/>
        <w:adjustRightInd w:val="0"/>
        <w:jc w:val="both"/>
      </w:pPr>
      <w:r>
        <w:t xml:space="preserve">1. Тип организации </w:t>
      </w:r>
      <w:proofErr w:type="spellStart"/>
      <w:r>
        <w:t>социокультурного</w:t>
      </w:r>
      <w:proofErr w:type="spellEnd"/>
      <w:r>
        <w:t xml:space="preserve"> сервиса</w:t>
      </w:r>
    </w:p>
    <w:p w:rsidR="00094BAF" w:rsidRDefault="00094BAF" w:rsidP="00094BAF">
      <w:pPr>
        <w:autoSpaceDE w:val="0"/>
        <w:autoSpaceDN w:val="0"/>
        <w:adjustRightInd w:val="0"/>
        <w:jc w:val="both"/>
      </w:pPr>
      <w:r>
        <w:t>2. Характеристика и описание выбранной контактной зоны (</w:t>
      </w:r>
      <w:proofErr w:type="spellStart"/>
      <w:r>
        <w:t>ресепшн</w:t>
      </w:r>
      <w:proofErr w:type="spellEnd"/>
      <w:r>
        <w:t>/приемная/кабинет руководителя/переговорная)</w:t>
      </w:r>
    </w:p>
    <w:p w:rsidR="00094BAF" w:rsidRDefault="00094BAF" w:rsidP="00094BAF">
      <w:pPr>
        <w:autoSpaceDE w:val="0"/>
        <w:autoSpaceDN w:val="0"/>
        <w:adjustRightInd w:val="0"/>
        <w:jc w:val="both"/>
      </w:pPr>
      <w:r>
        <w:t xml:space="preserve">3. Перечень мебели, оборудования и оснащения </w:t>
      </w:r>
    </w:p>
    <w:p w:rsidR="00094BAF" w:rsidRDefault="00094BAF" w:rsidP="00094BAF">
      <w:pPr>
        <w:autoSpaceDE w:val="0"/>
        <w:autoSpaceDN w:val="0"/>
        <w:adjustRightInd w:val="0"/>
        <w:jc w:val="both"/>
      </w:pPr>
      <w:r>
        <w:t xml:space="preserve">4. </w:t>
      </w:r>
      <w:r w:rsidRPr="003C5DF2">
        <w:t>Система хранения вещей клиента</w:t>
      </w:r>
    </w:p>
    <w:p w:rsidR="00094BAF" w:rsidRDefault="00094BAF" w:rsidP="00094BAF">
      <w:pPr>
        <w:autoSpaceDE w:val="0"/>
        <w:autoSpaceDN w:val="0"/>
        <w:adjustRightInd w:val="0"/>
        <w:jc w:val="both"/>
      </w:pPr>
      <w:r>
        <w:t>5. Эргономика контактной зоны</w:t>
      </w:r>
    </w:p>
    <w:p w:rsidR="00094BAF" w:rsidRPr="003C5DF2" w:rsidRDefault="00094BAF" w:rsidP="00094BA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>6</w:t>
      </w:r>
      <w:r w:rsidRPr="003C5DF2">
        <w:t xml:space="preserve">. </w:t>
      </w:r>
      <w:r w:rsidRPr="003C5DF2">
        <w:rPr>
          <w:rFonts w:eastAsia="Calibri"/>
          <w:color w:val="000000"/>
        </w:rPr>
        <w:t>Интерьер контактной зоны</w:t>
      </w:r>
    </w:p>
    <w:p w:rsidR="00094BAF" w:rsidRPr="003C5DF2" w:rsidRDefault="00094BAF" w:rsidP="00094BAF">
      <w:pPr>
        <w:autoSpaceDE w:val="0"/>
        <w:autoSpaceDN w:val="0"/>
        <w:adjustRightInd w:val="0"/>
        <w:jc w:val="both"/>
      </w:pPr>
      <w:r w:rsidRPr="003C5DF2">
        <w:rPr>
          <w:rFonts w:eastAsia="Calibri"/>
          <w:color w:val="000000"/>
        </w:rPr>
        <w:t xml:space="preserve">7. Описание благоустройства контактной зоны, в том числе использование </w:t>
      </w:r>
      <w:proofErr w:type="spellStart"/>
      <w:r w:rsidRPr="003C5DF2">
        <w:rPr>
          <w:rFonts w:eastAsia="Calibri"/>
          <w:color w:val="000000"/>
        </w:rPr>
        <w:t>нейромаркетинга</w:t>
      </w:r>
      <w:proofErr w:type="spellEnd"/>
      <w:r w:rsidRPr="003C5DF2">
        <w:rPr>
          <w:rFonts w:eastAsia="Calibri"/>
          <w:color w:val="000000"/>
        </w:rPr>
        <w:t xml:space="preserve"> для ее организации</w:t>
      </w:r>
    </w:p>
    <w:p w:rsidR="00094BAF" w:rsidRPr="00A45518" w:rsidRDefault="00094BAF" w:rsidP="00094BAF">
      <w:pPr>
        <w:autoSpaceDE w:val="0"/>
        <w:autoSpaceDN w:val="0"/>
        <w:adjustRightInd w:val="0"/>
        <w:ind w:firstLine="709"/>
        <w:jc w:val="center"/>
        <w:rPr>
          <w:rFonts w:eastAsia="TimesNewRoman"/>
          <w:bCs/>
        </w:rPr>
      </w:pPr>
    </w:p>
    <w:p w:rsidR="00094BAF" w:rsidRDefault="00094BAF" w:rsidP="00094BAF">
      <w:pPr>
        <w:spacing w:line="276" w:lineRule="auto"/>
        <w:jc w:val="center"/>
        <w:rPr>
          <w:snapToGrid w:val="0"/>
        </w:rPr>
      </w:pPr>
      <w:r>
        <w:rPr>
          <w:b/>
        </w:rPr>
        <w:t>Требования к оформлению презентации</w:t>
      </w:r>
      <w:r w:rsidR="00477D23">
        <w:rPr>
          <w:b/>
        </w:rPr>
        <w:t>:</w:t>
      </w:r>
    </w:p>
    <w:p w:rsidR="00094BAF" w:rsidRDefault="00094BAF" w:rsidP="00094BAF">
      <w:pPr>
        <w:spacing w:line="276" w:lineRule="auto"/>
        <w:ind w:firstLine="709"/>
        <w:jc w:val="both"/>
      </w:pPr>
      <w:r>
        <w:t>Те</w:t>
      </w:r>
      <w:proofErr w:type="gramStart"/>
      <w:r>
        <w:t>кст пр</w:t>
      </w:r>
      <w:proofErr w:type="gramEnd"/>
      <w:r>
        <w:t xml:space="preserve">езентации </w:t>
      </w:r>
      <w:r w:rsidRPr="00477D23">
        <w:t xml:space="preserve">(общее количество слайдов </w:t>
      </w:r>
      <w:r w:rsidRPr="00477D23">
        <w:rPr>
          <w:bCs/>
        </w:rPr>
        <w:t>от 8</w:t>
      </w:r>
      <w:r w:rsidRPr="00477D23">
        <w:t>)</w:t>
      </w:r>
      <w:r>
        <w:t xml:space="preserve"> должен быть набран в текстовом редакторе </w:t>
      </w:r>
      <w:r>
        <w:rPr>
          <w:lang w:val="en-US"/>
        </w:rPr>
        <w:t>MS</w:t>
      </w:r>
      <w:r w:rsidRPr="004E15C9">
        <w:t xml:space="preserve"> </w:t>
      </w:r>
      <w:r>
        <w:rPr>
          <w:lang w:val="en-US"/>
        </w:rPr>
        <w:t>POWER</w:t>
      </w:r>
      <w:r w:rsidRPr="004E15C9">
        <w:t xml:space="preserve"> </w:t>
      </w:r>
      <w:r>
        <w:rPr>
          <w:lang w:val="en-US"/>
        </w:rPr>
        <w:t>POINT</w:t>
      </w:r>
      <w:r>
        <w:t>.</w:t>
      </w:r>
    </w:p>
    <w:p w:rsidR="00094BAF" w:rsidRDefault="00094BAF" w:rsidP="00094BAF">
      <w:pPr>
        <w:spacing w:line="276" w:lineRule="auto"/>
        <w:ind w:firstLine="709"/>
        <w:jc w:val="both"/>
      </w:pPr>
      <w:r>
        <w:t>Презентация должна иметь титульный лист с наименованием ВУЗа, кафедры, темы презентации работы, ФИО студента и преподавателя; места написания и года.</w:t>
      </w:r>
    </w:p>
    <w:p w:rsidR="00094BAF" w:rsidRDefault="00094BAF" w:rsidP="00094BAF">
      <w:pPr>
        <w:spacing w:line="276" w:lineRule="auto"/>
        <w:ind w:firstLine="709"/>
        <w:jc w:val="both"/>
      </w:pPr>
      <w:r>
        <w:t xml:space="preserve">Слайды должны быть пронумерованы; обязательны правильно оформленные постраничные сноски или внутри текста. </w:t>
      </w:r>
    </w:p>
    <w:p w:rsidR="00094BAF" w:rsidRDefault="00094BAF" w:rsidP="00094BAF">
      <w:pPr>
        <w:spacing w:line="276" w:lineRule="auto"/>
        <w:ind w:firstLine="709"/>
        <w:jc w:val="both"/>
      </w:pPr>
      <w:r>
        <w:t xml:space="preserve">При использовании источников следует в сноске или ссылке указывать источник заимствования. </w:t>
      </w:r>
    </w:p>
    <w:p w:rsidR="00094BAF" w:rsidRPr="0069038E" w:rsidRDefault="00094BAF" w:rsidP="00094BAF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094BAF" w:rsidRPr="00CB5EDE" w:rsidRDefault="00094BAF" w:rsidP="00094BAF">
      <w:pPr>
        <w:shd w:val="clear" w:color="auto" w:fill="FFFFFF"/>
        <w:tabs>
          <w:tab w:val="left" w:pos="782"/>
        </w:tabs>
        <w:spacing w:line="276" w:lineRule="auto"/>
        <w:jc w:val="center"/>
        <w:rPr>
          <w:lang w:eastAsia="ar-SA"/>
        </w:rPr>
      </w:pPr>
      <w:r w:rsidRPr="00CB5EDE">
        <w:rPr>
          <w:b/>
          <w:color w:val="000000"/>
          <w:spacing w:val="-1"/>
          <w:lang w:eastAsia="ar-SA"/>
        </w:rPr>
        <w:t>Вопросы к экзамену</w:t>
      </w:r>
      <w:r w:rsidR="00477D23">
        <w:rPr>
          <w:b/>
          <w:color w:val="000000"/>
          <w:spacing w:val="-1"/>
          <w:lang w:eastAsia="ar-SA"/>
        </w:rPr>
        <w:t>: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Основные понятия организации контактной зоны. Природа контактной зоны.</w:t>
      </w:r>
      <w:r>
        <w:rPr>
          <w:rFonts w:eastAsia="Calibri"/>
          <w:bCs/>
          <w:color w:val="000000"/>
        </w:rPr>
        <w:t xml:space="preserve">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>«Контактная зона обслуживания», ее назначение и функциональные особенности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051F2A">
        <w:rPr>
          <w:bCs/>
        </w:rPr>
        <w:t>Виды контактных зон и их характеристика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>Пространство контактной зоны.</w:t>
      </w:r>
      <w:r w:rsidRPr="00051F2A">
        <w:rPr>
          <w:bCs/>
          <w:color w:val="000000"/>
        </w:rPr>
        <w:t xml:space="preserve"> Понятия «</w:t>
      </w:r>
      <w:proofErr w:type="spellStart"/>
      <w:r w:rsidRPr="00051F2A">
        <w:rPr>
          <w:bCs/>
          <w:color w:val="000000"/>
        </w:rPr>
        <w:t>бэк-офис</w:t>
      </w:r>
      <w:proofErr w:type="spellEnd"/>
      <w:r w:rsidRPr="00051F2A">
        <w:rPr>
          <w:bCs/>
          <w:color w:val="000000"/>
        </w:rPr>
        <w:t>» и «фронт-офис»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Современные виды контактных зон и их особенности.</w:t>
      </w:r>
    </w:p>
    <w:p w:rsidR="00094BAF" w:rsidRPr="00051F2A" w:rsidRDefault="00094BAF" w:rsidP="00094BAF">
      <w:pPr>
        <w:pStyle w:val="20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051F2A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Характеристика межличностного расстояния в обслуживании.</w:t>
      </w:r>
      <w:r w:rsidRPr="00051F2A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>Права потребителя при нарушении сроков выполнения работ (оказания услуг).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lastRenderedPageBreak/>
        <w:t>Культура общения с клиентами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 xml:space="preserve">Основные нормативные и правовые документы, регулирующие сервисную деятельность в России.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>Гигиенические требования к микроклимату производственных помещений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 xml:space="preserve">Функциональное зонирование </w:t>
      </w:r>
      <w:r w:rsidRPr="00051F2A">
        <w:rPr>
          <w:rFonts w:eastAsia="Calibri"/>
          <w:bCs/>
          <w:color w:val="000000"/>
        </w:rPr>
        <w:t xml:space="preserve">«контактной зоны»: задачи и принципы.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>Принципы зонирования рабочей зоны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 xml:space="preserve">Функции </w:t>
      </w:r>
      <w:proofErr w:type="spellStart"/>
      <w:proofErr w:type="gramStart"/>
      <w:r w:rsidRPr="00051F2A">
        <w:rPr>
          <w:bCs/>
        </w:rPr>
        <w:t>фронт-офиса</w:t>
      </w:r>
      <w:proofErr w:type="spellEnd"/>
      <w:proofErr w:type="gramEnd"/>
      <w:r w:rsidRPr="00051F2A">
        <w:rPr>
          <w:bCs/>
        </w:rPr>
        <w:t>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</w:rPr>
        <w:t xml:space="preserve">Основные зоны </w:t>
      </w:r>
      <w:proofErr w:type="spellStart"/>
      <w:proofErr w:type="gramStart"/>
      <w:r w:rsidRPr="00051F2A">
        <w:rPr>
          <w:bCs/>
        </w:rPr>
        <w:t>фронт-офиса</w:t>
      </w:r>
      <w:proofErr w:type="spellEnd"/>
      <w:proofErr w:type="gramEnd"/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proofErr w:type="spellStart"/>
      <w:r w:rsidRPr="00051F2A">
        <w:rPr>
          <w:bCs/>
        </w:rPr>
        <w:t>Бэк-офис</w:t>
      </w:r>
      <w:proofErr w:type="spellEnd"/>
      <w:r w:rsidRPr="00051F2A">
        <w:rPr>
          <w:bCs/>
        </w:rPr>
        <w:t xml:space="preserve"> и его составляющие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Направления в оформлении «контактной зоны».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Критерии зоны ожидания клиентов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proofErr w:type="spellStart"/>
      <w:r w:rsidRPr="00051F2A">
        <w:rPr>
          <w:rFonts w:eastAsia="Calibri"/>
          <w:bCs/>
          <w:color w:val="000000"/>
        </w:rPr>
        <w:t>Креативные</w:t>
      </w:r>
      <w:proofErr w:type="spellEnd"/>
      <w:r w:rsidRPr="00051F2A">
        <w:rPr>
          <w:rFonts w:eastAsia="Calibri"/>
          <w:bCs/>
          <w:color w:val="000000"/>
        </w:rPr>
        <w:t xml:space="preserve"> зоны обслуживания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Классическая зона ожидания клиентов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Виды оборудования и интерьер контактной зоны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Оформление витрин.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 xml:space="preserve">Характеристика </w:t>
      </w:r>
      <w:proofErr w:type="spellStart"/>
      <w:r w:rsidRPr="00051F2A">
        <w:rPr>
          <w:rFonts w:eastAsia="Calibri"/>
          <w:bCs/>
          <w:color w:val="000000"/>
        </w:rPr>
        <w:t>РО</w:t>
      </w:r>
      <w:proofErr w:type="gramStart"/>
      <w:r w:rsidRPr="00051F2A">
        <w:rPr>
          <w:rFonts w:eastAsia="Calibri"/>
          <w:bCs/>
          <w:color w:val="000000"/>
        </w:rPr>
        <w:t>S</w:t>
      </w:r>
      <w:proofErr w:type="gramEnd"/>
      <w:r w:rsidRPr="00051F2A">
        <w:rPr>
          <w:rFonts w:eastAsia="Calibri"/>
          <w:bCs/>
          <w:color w:val="000000"/>
        </w:rPr>
        <w:t>-материалов</w:t>
      </w:r>
      <w:proofErr w:type="spellEnd"/>
      <w:r w:rsidRPr="00051F2A">
        <w:rPr>
          <w:rFonts w:eastAsia="Calibri"/>
          <w:bCs/>
          <w:color w:val="000000"/>
        </w:rPr>
        <w:t xml:space="preserve">.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>Правила учета антропометрических данных при расчете эргономических параметров рабочих мест в контактной зоне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rFonts w:eastAsia="Calibri"/>
          <w:bCs/>
          <w:color w:val="000000"/>
        </w:rPr>
        <w:t xml:space="preserve">Классификация рабочих мест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51F2A">
        <w:rPr>
          <w:bCs/>
          <w:color w:val="000000"/>
        </w:rPr>
        <w:t xml:space="preserve">Психологические аспекты организации контактной зоны в сфере сервиса.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Законы межличностных взаимоотношений в деятельности работника контактной зоны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Психологические компоненты деятельности работника контактной зоны.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Эффективные техники коммуникаций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proofErr w:type="spellStart"/>
      <w:r w:rsidRPr="00051F2A">
        <w:rPr>
          <w:rFonts w:eastAsia="Calibri"/>
          <w:bCs/>
          <w:color w:val="000000"/>
        </w:rPr>
        <w:t>Перцептивная</w:t>
      </w:r>
      <w:proofErr w:type="spellEnd"/>
      <w:r w:rsidRPr="00051F2A">
        <w:rPr>
          <w:rFonts w:eastAsia="Calibri"/>
          <w:bCs/>
          <w:color w:val="000000"/>
        </w:rPr>
        <w:t xml:space="preserve"> сторона общения. Коммуникационная сторона общения. Интерактивная сторона общения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Психологические основы коммуникационного воздействия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Приемы аргументирования.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Работа с возражениями.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Навыки конструктивного воздействия на клиента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Эффективное слушание.</w:t>
      </w:r>
    </w:p>
    <w:p w:rsidR="00094BAF" w:rsidRPr="00051F2A" w:rsidRDefault="00094BAF" w:rsidP="00094BAF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mallCaps w:val="0"/>
          <w:color w:val="000000"/>
        </w:rPr>
      </w:pPr>
      <w:r w:rsidRPr="00051F2A">
        <w:rPr>
          <w:bCs/>
          <w:smallCaps w:val="0"/>
          <w:color w:val="000000"/>
        </w:rPr>
        <w:t>Мотивирование и удержание клиента.</w:t>
      </w:r>
    </w:p>
    <w:p w:rsidR="00094BAF" w:rsidRPr="00051F2A" w:rsidRDefault="00094BAF" w:rsidP="00094BAF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mallCaps w:val="0"/>
          <w:color w:val="000000"/>
        </w:rPr>
      </w:pPr>
      <w:r w:rsidRPr="00051F2A">
        <w:rPr>
          <w:bCs/>
          <w:smallCaps w:val="0"/>
          <w:color w:val="000000"/>
        </w:rPr>
        <w:t>Философия обслуживания клиентов в контактной зоне.</w:t>
      </w:r>
    </w:p>
    <w:p w:rsidR="00094BAF" w:rsidRPr="00051F2A" w:rsidRDefault="00094BAF" w:rsidP="00094BAF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mallCaps w:val="0"/>
          <w:color w:val="000000"/>
        </w:rPr>
      </w:pPr>
      <w:r w:rsidRPr="00051F2A">
        <w:rPr>
          <w:bCs/>
          <w:smallCaps w:val="0"/>
          <w:color w:val="000000"/>
        </w:rPr>
        <w:t>Технология взаимодействия с клиентом в контактной зоне.</w:t>
      </w:r>
    </w:p>
    <w:p w:rsidR="00094BAF" w:rsidRPr="00051F2A" w:rsidRDefault="00094BAF" w:rsidP="00094BAF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mallCaps w:val="0"/>
          <w:color w:val="000000"/>
        </w:rPr>
      </w:pPr>
      <w:r w:rsidRPr="00051F2A">
        <w:rPr>
          <w:bCs/>
          <w:smallCaps w:val="0"/>
          <w:color w:val="000000"/>
        </w:rPr>
        <w:t xml:space="preserve">Особенности организации контактной зоны </w:t>
      </w:r>
      <w:proofErr w:type="spellStart"/>
      <w:r w:rsidRPr="00051F2A">
        <w:rPr>
          <w:bCs/>
          <w:smallCaps w:val="0"/>
          <w:color w:val="000000"/>
        </w:rPr>
        <w:t>социокультурного</w:t>
      </w:r>
      <w:proofErr w:type="spellEnd"/>
      <w:r w:rsidRPr="00051F2A">
        <w:rPr>
          <w:bCs/>
          <w:smallCaps w:val="0"/>
          <w:color w:val="000000"/>
        </w:rPr>
        <w:t xml:space="preserve"> сервиса.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 xml:space="preserve">Основные функции работников контактной зоны. 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Особенности этики общения с клиентом.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 xml:space="preserve">Методы создания клиентской базы, поддержания контакта и выявление потребностей во время консультаций. 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Стратегии управления потребителями.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proofErr w:type="spellStart"/>
      <w:r w:rsidRPr="00051F2A">
        <w:rPr>
          <w:rFonts w:eastAsia="Calibri"/>
          <w:bCs/>
          <w:color w:val="000000"/>
        </w:rPr>
        <w:t>Персонализация</w:t>
      </w:r>
      <w:proofErr w:type="spellEnd"/>
      <w:r w:rsidRPr="00051F2A">
        <w:rPr>
          <w:rFonts w:eastAsia="Calibri"/>
          <w:bCs/>
          <w:color w:val="000000"/>
        </w:rPr>
        <w:t xml:space="preserve"> и удовлетворение индивидуальных потребностей клиента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Стратегия управления взаимоотношениями с клиентами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Способы повышения эффективности организации контактной зоны в сервисе.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proofErr w:type="spellStart"/>
      <w:r w:rsidRPr="00051F2A">
        <w:rPr>
          <w:rFonts w:eastAsia="Calibri"/>
          <w:bCs/>
          <w:color w:val="000000"/>
        </w:rPr>
        <w:t>Нейромаркетинг</w:t>
      </w:r>
      <w:proofErr w:type="spellEnd"/>
      <w:r w:rsidRPr="00051F2A">
        <w:rPr>
          <w:rFonts w:eastAsia="Calibri"/>
          <w:bCs/>
          <w:color w:val="000000"/>
        </w:rPr>
        <w:t xml:space="preserve"> и его методы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proofErr w:type="spellStart"/>
      <w:r w:rsidRPr="00051F2A">
        <w:rPr>
          <w:rFonts w:eastAsia="Calibri"/>
          <w:bCs/>
          <w:color w:val="000000"/>
        </w:rPr>
        <w:t>Аромамаркетинг</w:t>
      </w:r>
      <w:proofErr w:type="spellEnd"/>
      <w:r w:rsidRPr="00051F2A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в </w:t>
      </w:r>
      <w:r w:rsidRPr="00051F2A">
        <w:rPr>
          <w:rFonts w:eastAsia="Calibri"/>
          <w:bCs/>
          <w:color w:val="000000"/>
        </w:rPr>
        <w:t>контактной зон</w:t>
      </w:r>
      <w:r>
        <w:rPr>
          <w:rFonts w:eastAsia="Calibri"/>
          <w:bCs/>
          <w:color w:val="000000"/>
        </w:rPr>
        <w:t>е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proofErr w:type="spellStart"/>
      <w:r w:rsidRPr="00051F2A">
        <w:rPr>
          <w:rFonts w:eastAsia="Calibri"/>
          <w:bCs/>
          <w:color w:val="000000"/>
        </w:rPr>
        <w:t>Аудиомаркетинг</w:t>
      </w:r>
      <w:proofErr w:type="spellEnd"/>
      <w:r w:rsidRPr="00051F2A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в </w:t>
      </w:r>
      <w:r w:rsidRPr="00051F2A">
        <w:rPr>
          <w:rFonts w:eastAsia="Calibri"/>
          <w:bCs/>
          <w:color w:val="000000"/>
        </w:rPr>
        <w:t>контактной зон</w:t>
      </w:r>
      <w:r>
        <w:rPr>
          <w:rFonts w:eastAsia="Calibri"/>
          <w:bCs/>
          <w:color w:val="000000"/>
        </w:rPr>
        <w:t>е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proofErr w:type="spellStart"/>
      <w:r w:rsidRPr="00051F2A">
        <w:rPr>
          <w:rFonts w:eastAsia="Calibri"/>
          <w:bCs/>
          <w:color w:val="000000"/>
        </w:rPr>
        <w:t>Фитодизайн</w:t>
      </w:r>
      <w:proofErr w:type="spellEnd"/>
      <w:r w:rsidRPr="00051F2A">
        <w:rPr>
          <w:rFonts w:eastAsia="Calibri"/>
          <w:bCs/>
          <w:color w:val="000000"/>
        </w:rPr>
        <w:t xml:space="preserve"> контактной зоны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 xml:space="preserve">Система государственных закупок в РФ как аспект взаимодействия организаций </w:t>
      </w:r>
      <w:proofErr w:type="spellStart"/>
      <w:r w:rsidRPr="00051F2A">
        <w:rPr>
          <w:rFonts w:eastAsia="Calibri"/>
          <w:bCs/>
          <w:color w:val="000000"/>
        </w:rPr>
        <w:t>социокультурного</w:t>
      </w:r>
      <w:proofErr w:type="spellEnd"/>
      <w:r w:rsidRPr="00051F2A">
        <w:rPr>
          <w:rFonts w:eastAsia="Calibri"/>
          <w:bCs/>
          <w:color w:val="000000"/>
        </w:rPr>
        <w:t xml:space="preserve"> сервиса с органами власти</w:t>
      </w:r>
    </w:p>
    <w:p w:rsidR="00094BAF" w:rsidRPr="00051F2A" w:rsidRDefault="00094BAF" w:rsidP="00094BAF">
      <w:pPr>
        <w:pStyle w:val="af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</w:rPr>
      </w:pPr>
      <w:r w:rsidRPr="00051F2A">
        <w:rPr>
          <w:rFonts w:eastAsia="Calibri"/>
          <w:bCs/>
          <w:color w:val="000000"/>
        </w:rPr>
        <w:t>Правила осуществления взаимодействия организаций с органами государственной власти</w:t>
      </w:r>
    </w:p>
    <w:p w:rsidR="00094BAF" w:rsidRPr="00051F2A" w:rsidRDefault="00094BAF" w:rsidP="00094BAF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mallCaps w:val="0"/>
          <w:color w:val="000000"/>
        </w:rPr>
      </w:pPr>
      <w:r w:rsidRPr="00051F2A">
        <w:rPr>
          <w:bCs/>
        </w:rPr>
        <w:t>GR–</w:t>
      </w:r>
      <w:r w:rsidRPr="00051F2A">
        <w:rPr>
          <w:bCs/>
          <w:smallCaps w:val="0"/>
          <w:color w:val="000000"/>
        </w:rPr>
        <w:t>деятельность</w:t>
      </w:r>
    </w:p>
    <w:p w:rsidR="00094BAF" w:rsidRPr="00051F2A" w:rsidRDefault="00094BAF" w:rsidP="00094BAF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051F2A">
        <w:rPr>
          <w:bCs/>
        </w:rPr>
        <w:t>GR</w:t>
      </w:r>
      <w:r>
        <w:rPr>
          <w:bCs/>
        </w:rPr>
        <w:t xml:space="preserve"> -</w:t>
      </w:r>
      <w:r w:rsidRPr="00051F2A">
        <w:rPr>
          <w:bCs/>
        </w:rPr>
        <w:t xml:space="preserve"> </w:t>
      </w:r>
      <w:r w:rsidRPr="00051F2A">
        <w:rPr>
          <w:bCs/>
          <w:smallCaps w:val="0"/>
          <w:color w:val="000000"/>
        </w:rPr>
        <w:t>консалтинг</w:t>
      </w:r>
    </w:p>
    <w:p w:rsidR="00094BAF" w:rsidRPr="00051F2A" w:rsidRDefault="00094BAF" w:rsidP="00094BAF">
      <w:pPr>
        <w:autoSpaceDE w:val="0"/>
        <w:autoSpaceDN w:val="0"/>
        <w:ind w:firstLine="709"/>
        <w:jc w:val="both"/>
        <w:rPr>
          <w:bCs/>
        </w:rPr>
      </w:pPr>
    </w:p>
    <w:p w:rsidR="00094BAF" w:rsidRDefault="00094BAF" w:rsidP="00094BAF">
      <w:pPr>
        <w:ind w:firstLine="720"/>
      </w:pPr>
      <w:r w:rsidRPr="00CB5EDE">
        <w:rPr>
          <w:bCs/>
          <w:i/>
        </w:rPr>
        <w:t>Самостоятельная работа предполагает</w:t>
      </w:r>
      <w:r w:rsidRPr="00497E74">
        <w:rPr>
          <w:bCs/>
          <w:i/>
        </w:rPr>
        <w:t>:</w:t>
      </w:r>
    </w:p>
    <w:p w:rsidR="00094BAF" w:rsidRDefault="00094BAF" w:rsidP="00094BAF">
      <w:pPr>
        <w:autoSpaceDE w:val="0"/>
        <w:autoSpaceDN w:val="0"/>
        <w:spacing w:line="276" w:lineRule="auto"/>
        <w:ind w:firstLine="709"/>
        <w:jc w:val="both"/>
        <w:rPr>
          <w:bCs/>
        </w:rPr>
      </w:pPr>
      <w:r>
        <w:rPr>
          <w:bCs/>
        </w:rPr>
        <w:t>1)</w:t>
      </w:r>
      <w:r w:rsidRPr="00CB5EDE">
        <w:rPr>
          <w:bCs/>
        </w:rPr>
        <w:t xml:space="preserve"> </w:t>
      </w:r>
      <w:r>
        <w:t>И</w:t>
      </w:r>
      <w:r w:rsidRPr="00E31653">
        <w:t>зучение источников информации</w:t>
      </w:r>
      <w:r>
        <w:t>, п</w:t>
      </w:r>
      <w:r w:rsidRPr="00E31653">
        <w:t>одбор материалов</w:t>
      </w:r>
      <w:r>
        <w:t xml:space="preserve">, </w:t>
      </w:r>
      <w:r w:rsidRPr="009644D9">
        <w:t>составление плана и развёрнутого плана ответа на вопросы, вынесенные на самостоятельное</w:t>
      </w:r>
      <w:r>
        <w:t xml:space="preserve"> изучение,</w:t>
      </w:r>
      <w:r w:rsidRPr="009644D9">
        <w:t xml:space="preserve"> </w:t>
      </w:r>
      <w:r>
        <w:rPr>
          <w:bCs/>
        </w:rPr>
        <w:t>п</w:t>
      </w:r>
      <w:r w:rsidRPr="000720BD">
        <w:rPr>
          <w:bCs/>
        </w:rPr>
        <w:t xml:space="preserve">одготовка тезисов по </w:t>
      </w:r>
      <w:r>
        <w:rPr>
          <w:bCs/>
        </w:rPr>
        <w:t>проблемам и перспективам</w:t>
      </w:r>
      <w:r w:rsidRPr="000720BD">
        <w:rPr>
          <w:bCs/>
        </w:rPr>
        <w:t xml:space="preserve"> развития </w:t>
      </w:r>
      <w:r>
        <w:rPr>
          <w:bCs/>
        </w:rPr>
        <w:t xml:space="preserve">контактной зоны и работы с потребителями в ней.  </w:t>
      </w:r>
    </w:p>
    <w:p w:rsidR="00094BAF" w:rsidRDefault="00094BAF" w:rsidP="00094BAF">
      <w:pPr>
        <w:autoSpaceDE w:val="0"/>
        <w:autoSpaceDN w:val="0"/>
        <w:spacing w:line="276" w:lineRule="auto"/>
        <w:ind w:firstLine="709"/>
        <w:jc w:val="both"/>
        <w:rPr>
          <w:bCs/>
        </w:rPr>
      </w:pPr>
      <w:r>
        <w:rPr>
          <w:bCs/>
        </w:rPr>
        <w:t>2)</w:t>
      </w:r>
      <w:r w:rsidRPr="00CB5EDE">
        <w:rPr>
          <w:bCs/>
        </w:rPr>
        <w:t xml:space="preserve"> </w:t>
      </w:r>
      <w:r>
        <w:t>Л</w:t>
      </w:r>
      <w:r w:rsidRPr="006313FA">
        <w:t>огический анализ текстов</w:t>
      </w:r>
      <w:r>
        <w:t xml:space="preserve">, составление </w:t>
      </w:r>
      <w:r w:rsidRPr="006313FA">
        <w:t>структурно-логически</w:t>
      </w:r>
      <w:r>
        <w:t>х</w:t>
      </w:r>
      <w:r w:rsidRPr="006313FA">
        <w:t xml:space="preserve"> схем, таблиц</w:t>
      </w:r>
      <w:r>
        <w:t xml:space="preserve"> и др.</w:t>
      </w:r>
    </w:p>
    <w:p w:rsidR="00094BAF" w:rsidRDefault="00094BAF" w:rsidP="00094BAF">
      <w:pPr>
        <w:autoSpaceDE w:val="0"/>
        <w:autoSpaceDN w:val="0"/>
        <w:spacing w:line="276" w:lineRule="auto"/>
        <w:ind w:firstLine="709"/>
        <w:jc w:val="both"/>
      </w:pPr>
      <w:r>
        <w:rPr>
          <w:bCs/>
        </w:rPr>
        <w:t xml:space="preserve">3) </w:t>
      </w:r>
      <w:r w:rsidRPr="00E31653">
        <w:t>Подготовка к практическ</w:t>
      </w:r>
      <w:r>
        <w:t>им</w:t>
      </w:r>
      <w:r w:rsidRPr="00E31653">
        <w:t xml:space="preserve"> заняти</w:t>
      </w:r>
      <w:r>
        <w:t xml:space="preserve">ям, в том числе подготовка </w:t>
      </w:r>
      <w:r w:rsidRPr="006313FA">
        <w:t>проблемно-концептуальны</w:t>
      </w:r>
      <w:r>
        <w:t xml:space="preserve">х </w:t>
      </w:r>
      <w:r w:rsidRPr="006313FA">
        <w:t>доклад</w:t>
      </w:r>
      <w:r>
        <w:t xml:space="preserve">ов по заданию преподавателя, информационно-презентационных материалов, в том числе выступление на круглых столах и семинарах. </w:t>
      </w:r>
    </w:p>
    <w:p w:rsidR="00094BAF" w:rsidRDefault="00094BAF" w:rsidP="00094BAF">
      <w:pPr>
        <w:autoSpaceDE w:val="0"/>
        <w:autoSpaceDN w:val="0"/>
        <w:spacing w:line="276" w:lineRule="auto"/>
        <w:ind w:firstLine="709"/>
        <w:jc w:val="both"/>
      </w:pPr>
      <w:r>
        <w:t>4) Анализ статей по заданию преподавателя и ответы на вопросы.</w:t>
      </w:r>
    </w:p>
    <w:p w:rsidR="00094BAF" w:rsidRDefault="00094BAF" w:rsidP="00094BAF">
      <w:pPr>
        <w:autoSpaceDE w:val="0"/>
        <w:autoSpaceDN w:val="0"/>
        <w:spacing w:line="276" w:lineRule="auto"/>
        <w:ind w:firstLine="709"/>
        <w:jc w:val="both"/>
      </w:pPr>
      <w:r>
        <w:t xml:space="preserve">5) Подготовка к </w:t>
      </w:r>
      <w:proofErr w:type="spellStart"/>
      <w:proofErr w:type="gramStart"/>
      <w:r>
        <w:t>рейтинг-контролю</w:t>
      </w:r>
      <w:proofErr w:type="spellEnd"/>
      <w:proofErr w:type="gramEnd"/>
      <w:r>
        <w:t xml:space="preserve">, зачету, экзамену. </w:t>
      </w:r>
    </w:p>
    <w:p w:rsidR="00094BAF" w:rsidRDefault="00094BAF" w:rsidP="00094BAF">
      <w:pPr>
        <w:autoSpaceDE w:val="0"/>
        <w:autoSpaceDN w:val="0"/>
        <w:spacing w:line="276" w:lineRule="auto"/>
        <w:ind w:firstLine="709"/>
        <w:jc w:val="both"/>
      </w:pPr>
    </w:p>
    <w:p w:rsidR="00094BAF" w:rsidRDefault="00094BAF" w:rsidP="00094BAF">
      <w:pPr>
        <w:autoSpaceDE w:val="0"/>
        <w:autoSpaceDN w:val="0"/>
        <w:spacing w:line="23" w:lineRule="atLeast"/>
        <w:jc w:val="center"/>
        <w:rPr>
          <w:b/>
        </w:rPr>
      </w:pPr>
      <w:r w:rsidRPr="00A60622">
        <w:rPr>
          <w:b/>
        </w:rPr>
        <w:t>Темы, вынесенные на самостоятельное изучение</w:t>
      </w:r>
    </w:p>
    <w:p w:rsidR="00094BAF" w:rsidRPr="00D564B4" w:rsidRDefault="00094BAF" w:rsidP="00094BAF">
      <w:pPr>
        <w:jc w:val="center"/>
        <w:rPr>
          <w:rFonts w:eastAsia="Calibri"/>
          <w:b/>
          <w:color w:val="000000"/>
        </w:rPr>
      </w:pPr>
      <w:r w:rsidRPr="00D564B4">
        <w:rPr>
          <w:rFonts w:eastAsia="Calibri"/>
          <w:b/>
          <w:color w:val="000000"/>
        </w:rPr>
        <w:t xml:space="preserve">Тема 2. Нормативно-правовые основы оказания услуг в сфере </w:t>
      </w:r>
      <w:proofErr w:type="spellStart"/>
      <w:r w:rsidRPr="00D564B4">
        <w:rPr>
          <w:rFonts w:eastAsia="Calibri"/>
          <w:b/>
          <w:color w:val="000000"/>
        </w:rPr>
        <w:t>социокультурного</w:t>
      </w:r>
      <w:proofErr w:type="spellEnd"/>
      <w:r w:rsidRPr="00D564B4">
        <w:rPr>
          <w:rFonts w:eastAsia="Calibri"/>
          <w:b/>
          <w:color w:val="000000"/>
        </w:rPr>
        <w:t xml:space="preserve"> сервиса</w:t>
      </w:r>
    </w:p>
    <w:p w:rsidR="00094BAF" w:rsidRDefault="00477D23" w:rsidP="00477D23">
      <w:pPr>
        <w:pStyle w:val="Default"/>
        <w:tabs>
          <w:tab w:val="left" w:pos="1170"/>
        </w:tabs>
        <w:spacing w:line="276" w:lineRule="auto"/>
        <w:ind w:firstLine="709"/>
        <w:jc w:val="both"/>
      </w:pPr>
      <w:r>
        <w:tab/>
      </w:r>
      <w:r w:rsidR="00094BAF" w:rsidRPr="00D564B4">
        <w:t>Права потребителя при нарушении сроков выполнения работ (оказания услуг). Права потребителя при обнаружении недостатков работы (услуги). Возмещение вреда, причиненного вследствие недостатков товаров, работ или услуг. Компенсация морального вреда.</w:t>
      </w:r>
      <w:r w:rsidR="00094BAF">
        <w:t xml:space="preserve"> </w:t>
      </w:r>
    </w:p>
    <w:p w:rsidR="00094BAF" w:rsidRPr="00D8370B" w:rsidRDefault="00094BAF" w:rsidP="00094BAF">
      <w:pPr>
        <w:pStyle w:val="Default"/>
        <w:spacing w:line="276" w:lineRule="auto"/>
        <w:ind w:firstLine="709"/>
        <w:jc w:val="both"/>
        <w:rPr>
          <w:lang w:eastAsia="en-US"/>
        </w:rPr>
      </w:pPr>
      <w:r>
        <w:rPr>
          <w:bCs/>
        </w:rPr>
        <w:t>Основные нормативные и правовые документы, регулирующие сервисную деятельность в России.</w:t>
      </w:r>
      <w:r>
        <w:rPr>
          <w:b/>
        </w:rPr>
        <w:t xml:space="preserve"> </w:t>
      </w:r>
      <w:r>
        <w:rPr>
          <w:rFonts w:eastAsia="Times New Roman"/>
          <w:bCs/>
          <w:color w:val="auto"/>
        </w:rPr>
        <w:t xml:space="preserve">Федеральный закон РФ от 07.02.1992 N 2300-1 (ред. от 18.04.2018) "О защите прав потребителей", </w:t>
      </w:r>
      <w:r>
        <w:rPr>
          <w:bCs/>
        </w:rPr>
        <w:t>ФЗ «</w:t>
      </w:r>
      <w:r w:rsidRPr="00D8370B">
        <w:rPr>
          <w:bCs/>
        </w:rPr>
        <w:t>Об основах туристской деятельности в Российской Федерации</w:t>
      </w:r>
      <w:r>
        <w:rPr>
          <w:bCs/>
        </w:rPr>
        <w:t>»</w:t>
      </w:r>
      <w:r w:rsidRPr="00D8370B">
        <w:rPr>
          <w:bCs/>
        </w:rPr>
        <w:t xml:space="preserve"> </w:t>
      </w:r>
      <w:r>
        <w:rPr>
          <w:bCs/>
        </w:rPr>
        <w:t>(с изменениями и дополнениями)</w:t>
      </w:r>
    </w:p>
    <w:p w:rsidR="00094BAF" w:rsidRDefault="00094BAF" w:rsidP="00094BAF">
      <w:pPr>
        <w:ind w:firstLine="709"/>
        <w:jc w:val="both"/>
      </w:pPr>
      <w:r w:rsidRPr="00D564B4">
        <w:t xml:space="preserve">Правила бытового обслуживания населения в </w:t>
      </w:r>
      <w:r>
        <w:t>Р</w:t>
      </w:r>
      <w:r w:rsidRPr="00D564B4">
        <w:t xml:space="preserve">оссийской </w:t>
      </w:r>
      <w:r>
        <w:t>Ф</w:t>
      </w:r>
      <w:r w:rsidRPr="00D564B4">
        <w:t>едерации</w:t>
      </w:r>
      <w:r>
        <w:t>. Постановление Правительства РФ от 15.08.1997 N 1025 (ред. от 04.10.2012) "Об утверждении Правил бытового обслуживания населения в Российской Федерации"</w:t>
      </w:r>
    </w:p>
    <w:p w:rsidR="00094BAF" w:rsidRPr="00F7797F" w:rsidRDefault="00094BAF" w:rsidP="00094BAF">
      <w:pPr>
        <w:ind w:firstLine="709"/>
        <w:jc w:val="both"/>
      </w:pPr>
      <w:proofErr w:type="spellStart"/>
      <w:r w:rsidRPr="00E40BAD">
        <w:t>СанПиН</w:t>
      </w:r>
      <w:proofErr w:type="spellEnd"/>
      <w:r w:rsidRPr="00E40BAD">
        <w:t xml:space="preserve"> 2.2.4.3359-16 "Санитарно-эпидемиологические требования к физическим факторам на рабочих местах", </w:t>
      </w:r>
      <w:proofErr w:type="spellStart"/>
      <w:r w:rsidRPr="00E40BAD">
        <w:t>СанПиН</w:t>
      </w:r>
      <w:proofErr w:type="spellEnd"/>
      <w:r w:rsidRPr="00E40BAD">
        <w:t xml:space="preserve"> 2.2.2/2.4.1340-03 "Гигиенические требования к персональным электронно-вычислительным машинам и организации работы" (с изменениями на 21 июня 2016 года), </w:t>
      </w:r>
      <w:proofErr w:type="spellStart"/>
      <w:r w:rsidRPr="00E40BAD">
        <w:t>СанПиН</w:t>
      </w:r>
      <w:proofErr w:type="spellEnd"/>
      <w:r w:rsidRPr="00E40BAD">
        <w:t xml:space="preserve"> 2.2.4.548-96 Гигиенические требования к микроклимату производственных помещений</w:t>
      </w:r>
      <w:r>
        <w:t xml:space="preserve">. </w:t>
      </w:r>
    </w:p>
    <w:p w:rsidR="00094BAF" w:rsidRPr="00F01CAC" w:rsidRDefault="00094BAF" w:rsidP="00094BAF">
      <w:pPr>
        <w:ind w:firstLine="709"/>
        <w:jc w:val="both"/>
      </w:pPr>
    </w:p>
    <w:p w:rsidR="00094BAF" w:rsidRPr="00D564B4" w:rsidRDefault="00094BAF" w:rsidP="00477D23">
      <w:pPr>
        <w:autoSpaceDE w:val="0"/>
        <w:autoSpaceDN w:val="0"/>
        <w:rPr>
          <w:rFonts w:eastAsia="Calibri"/>
          <w:b/>
          <w:color w:val="000000"/>
        </w:rPr>
      </w:pPr>
      <w:r w:rsidRPr="00D564B4">
        <w:rPr>
          <w:rFonts w:eastAsia="Calibri"/>
          <w:b/>
          <w:color w:val="000000"/>
        </w:rPr>
        <w:t xml:space="preserve">Тема 3. Зонирование «контактной зоны» </w:t>
      </w:r>
    </w:p>
    <w:p w:rsidR="00094BAF" w:rsidRPr="00D564B4" w:rsidRDefault="00094BAF" w:rsidP="00094BAF">
      <w:pPr>
        <w:ind w:firstLine="709"/>
        <w:jc w:val="both"/>
        <w:rPr>
          <w:rFonts w:eastAsia="Calibri"/>
          <w:color w:val="000000"/>
        </w:rPr>
      </w:pPr>
      <w:r w:rsidRPr="00D564B4">
        <w:t xml:space="preserve">Функциональное зонирование </w:t>
      </w:r>
      <w:r w:rsidRPr="00D564B4">
        <w:rPr>
          <w:rFonts w:eastAsia="Calibri"/>
          <w:color w:val="000000"/>
        </w:rPr>
        <w:t xml:space="preserve">«контактной зоны»: задачи и принципы. </w:t>
      </w:r>
    </w:p>
    <w:p w:rsidR="00094BAF" w:rsidRPr="00D564B4" w:rsidRDefault="00094BAF" w:rsidP="00094BAF">
      <w:pPr>
        <w:ind w:firstLine="709"/>
        <w:jc w:val="both"/>
      </w:pPr>
      <w:r w:rsidRPr="00D564B4">
        <w:t xml:space="preserve">Фронт-офис и </w:t>
      </w:r>
      <w:proofErr w:type="spellStart"/>
      <w:r w:rsidRPr="00D564B4">
        <w:t>бэк-офис</w:t>
      </w:r>
      <w:proofErr w:type="spellEnd"/>
      <w:r w:rsidRPr="00D564B4">
        <w:t xml:space="preserve">. Принципы зонирования в рабочей зоне: кабинетный и открытый. </w:t>
      </w:r>
    </w:p>
    <w:p w:rsidR="00094BAF" w:rsidRPr="00D564B4" w:rsidRDefault="00094BAF" w:rsidP="00094BAF">
      <w:pPr>
        <w:ind w:firstLine="709"/>
        <w:jc w:val="both"/>
      </w:pPr>
      <w:r w:rsidRPr="00D564B4">
        <w:t xml:space="preserve">Функции </w:t>
      </w:r>
      <w:proofErr w:type="spellStart"/>
      <w:proofErr w:type="gramStart"/>
      <w:r w:rsidRPr="00D564B4">
        <w:t>фронт-офиса</w:t>
      </w:r>
      <w:proofErr w:type="spellEnd"/>
      <w:proofErr w:type="gramEnd"/>
      <w:r w:rsidRPr="00D564B4">
        <w:t xml:space="preserve">. Основные зоны </w:t>
      </w:r>
      <w:proofErr w:type="spellStart"/>
      <w:proofErr w:type="gramStart"/>
      <w:r w:rsidRPr="00D564B4">
        <w:t>фронт-офиса</w:t>
      </w:r>
      <w:proofErr w:type="spellEnd"/>
      <w:proofErr w:type="gramEnd"/>
      <w:r w:rsidRPr="00D564B4">
        <w:t>: холл, приёмная (</w:t>
      </w:r>
      <w:proofErr w:type="spellStart"/>
      <w:r w:rsidRPr="00D564B4">
        <w:t>ресепшн</w:t>
      </w:r>
      <w:proofErr w:type="spellEnd"/>
      <w:r w:rsidRPr="00D564B4">
        <w:t xml:space="preserve"> / комната ожидания), переговорная, кабинет руководителя. Предназначения зон </w:t>
      </w:r>
      <w:proofErr w:type="spellStart"/>
      <w:proofErr w:type="gramStart"/>
      <w:r w:rsidRPr="00D564B4">
        <w:t>фронт-офиса</w:t>
      </w:r>
      <w:proofErr w:type="spellEnd"/>
      <w:proofErr w:type="gramEnd"/>
      <w:r w:rsidRPr="00D564B4">
        <w:t xml:space="preserve">. Зонирование «контактной зоны». Зонирование приемной для переговоров и совещаний: информационная зона и место для отдыха. </w:t>
      </w:r>
    </w:p>
    <w:p w:rsidR="00094BAF" w:rsidRPr="00D564B4" w:rsidRDefault="00094BAF" w:rsidP="00094BAF">
      <w:pPr>
        <w:ind w:firstLine="709"/>
        <w:jc w:val="both"/>
      </w:pPr>
      <w:proofErr w:type="spellStart"/>
      <w:proofErr w:type="gramStart"/>
      <w:r w:rsidRPr="00D564B4">
        <w:t>Бэк-офис</w:t>
      </w:r>
      <w:proofErr w:type="spellEnd"/>
      <w:r w:rsidRPr="00D564B4">
        <w:t xml:space="preserve"> и его составляющие: рабочее пространство, зона отдыха, обеденная зона, гардероб, серверные, архивы и библиотеки, техническая зона, подсобные помещения.</w:t>
      </w:r>
      <w:proofErr w:type="gramEnd"/>
      <w:r w:rsidRPr="00D564B4">
        <w:t xml:space="preserve"> Особенности организации </w:t>
      </w:r>
      <w:proofErr w:type="spellStart"/>
      <w:r w:rsidRPr="00D564B4">
        <w:t>бэк-офиса</w:t>
      </w:r>
      <w:proofErr w:type="spellEnd"/>
      <w:r w:rsidRPr="00D564B4">
        <w:t xml:space="preserve"> на предприятиях </w:t>
      </w:r>
      <w:proofErr w:type="spellStart"/>
      <w:r w:rsidRPr="00D564B4">
        <w:t>социокультурного</w:t>
      </w:r>
      <w:proofErr w:type="spellEnd"/>
      <w:r w:rsidRPr="00D564B4">
        <w:t xml:space="preserve"> сервиса. </w:t>
      </w:r>
    </w:p>
    <w:p w:rsidR="00094BAF" w:rsidRPr="00094BAF" w:rsidRDefault="00094BAF" w:rsidP="00094BAF">
      <w:pPr>
        <w:rPr>
          <w:rFonts w:eastAsia="Calibri"/>
        </w:rPr>
      </w:pPr>
    </w:p>
    <w:p w:rsidR="00094BAF" w:rsidRPr="00D564B4" w:rsidRDefault="00094BAF" w:rsidP="00477D23">
      <w:pPr>
        <w:pStyle w:val="4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rFonts w:eastAsia="Calibri"/>
          <w:bCs w:val="0"/>
          <w:color w:val="000000"/>
          <w:sz w:val="24"/>
          <w:szCs w:val="24"/>
        </w:rPr>
      </w:pPr>
      <w:r w:rsidRPr="00D564B4">
        <w:rPr>
          <w:rFonts w:eastAsia="Calibri"/>
          <w:bCs w:val="0"/>
          <w:color w:val="000000"/>
          <w:sz w:val="24"/>
          <w:szCs w:val="24"/>
        </w:rPr>
        <w:t xml:space="preserve">Тема 5. Эргономические основы организации контактной зоны на предприятиях </w:t>
      </w:r>
      <w:proofErr w:type="spellStart"/>
      <w:r w:rsidRPr="00D564B4">
        <w:rPr>
          <w:rFonts w:eastAsia="Calibri"/>
          <w:bCs w:val="0"/>
          <w:color w:val="000000"/>
          <w:sz w:val="24"/>
          <w:szCs w:val="24"/>
        </w:rPr>
        <w:t>социокультурного</w:t>
      </w:r>
      <w:proofErr w:type="spellEnd"/>
      <w:r w:rsidRPr="00D564B4">
        <w:rPr>
          <w:rFonts w:eastAsia="Calibri"/>
          <w:bCs w:val="0"/>
          <w:color w:val="000000"/>
          <w:sz w:val="24"/>
          <w:szCs w:val="24"/>
        </w:rPr>
        <w:t xml:space="preserve"> сервиса </w:t>
      </w:r>
    </w:p>
    <w:p w:rsidR="00094BAF" w:rsidRPr="00D564B4" w:rsidRDefault="00094BAF" w:rsidP="00094BAF">
      <w:pPr>
        <w:pStyle w:val="4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b w:val="0"/>
          <w:color w:val="000000"/>
          <w:sz w:val="24"/>
          <w:szCs w:val="24"/>
        </w:rPr>
      </w:pPr>
      <w:r w:rsidRPr="00D564B4">
        <w:rPr>
          <w:rFonts w:eastAsia="Calibri"/>
          <w:b w:val="0"/>
          <w:color w:val="000000"/>
          <w:sz w:val="24"/>
          <w:szCs w:val="24"/>
        </w:rPr>
        <w:t xml:space="preserve">Эстетика труда. Эргономические основы организации контактной зоны в сервисе. Термины и определения. Основные принципы и концепции эргономики. ГОСТ </w:t>
      </w:r>
      <w:proofErr w:type="gramStart"/>
      <w:r w:rsidRPr="00D564B4">
        <w:rPr>
          <w:rFonts w:eastAsia="Calibri"/>
          <w:b w:val="0"/>
          <w:color w:val="000000"/>
          <w:sz w:val="24"/>
          <w:szCs w:val="24"/>
        </w:rPr>
        <w:t>Р</w:t>
      </w:r>
      <w:proofErr w:type="gramEnd"/>
      <w:r w:rsidRPr="00D564B4">
        <w:rPr>
          <w:rFonts w:eastAsia="Calibri"/>
          <w:b w:val="0"/>
          <w:color w:val="000000"/>
          <w:sz w:val="24"/>
          <w:szCs w:val="24"/>
        </w:rPr>
        <w:t xml:space="preserve"> 56274-2014 Общие показатели и требования в эргономике. </w:t>
      </w:r>
    </w:p>
    <w:p w:rsidR="00094BAF" w:rsidRPr="00D564B4" w:rsidRDefault="00094BAF" w:rsidP="00094BAF">
      <w:pPr>
        <w:pStyle w:val="4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b w:val="0"/>
          <w:color w:val="000000"/>
          <w:sz w:val="24"/>
          <w:szCs w:val="24"/>
        </w:rPr>
      </w:pPr>
      <w:r w:rsidRPr="00D564B4">
        <w:rPr>
          <w:rFonts w:eastAsia="Calibri"/>
          <w:b w:val="0"/>
          <w:color w:val="000000"/>
          <w:sz w:val="24"/>
          <w:szCs w:val="24"/>
        </w:rPr>
        <w:t xml:space="preserve">Правила учета антропометрических данных при расчете эргономических параметров рабочих мест. Психофизиологический аспект эргономики. </w:t>
      </w:r>
    </w:p>
    <w:p w:rsidR="00094BAF" w:rsidRPr="00D564B4" w:rsidRDefault="00094BAF" w:rsidP="00094BAF">
      <w:pPr>
        <w:pStyle w:val="4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textAlignment w:val="baseline"/>
        <w:rPr>
          <w:rFonts w:eastAsia="Calibri"/>
          <w:b w:val="0"/>
          <w:color w:val="000000"/>
          <w:sz w:val="24"/>
          <w:szCs w:val="24"/>
        </w:rPr>
      </w:pPr>
      <w:r w:rsidRPr="00D564B4">
        <w:rPr>
          <w:rFonts w:eastAsia="Calibri"/>
          <w:b w:val="0"/>
          <w:color w:val="000000"/>
          <w:sz w:val="24"/>
          <w:szCs w:val="24"/>
        </w:rPr>
        <w:t xml:space="preserve">Классификация рабочих мест. Факторы, влияющие на условия труда. Правильное расположение эргономика и рабочих мест предприятий </w:t>
      </w:r>
      <w:proofErr w:type="spellStart"/>
      <w:r w:rsidRPr="00D564B4">
        <w:rPr>
          <w:rFonts w:eastAsia="Calibri"/>
          <w:b w:val="0"/>
          <w:color w:val="000000"/>
          <w:sz w:val="24"/>
          <w:szCs w:val="24"/>
        </w:rPr>
        <w:t>социокультурного</w:t>
      </w:r>
      <w:proofErr w:type="spellEnd"/>
      <w:r w:rsidRPr="00D564B4">
        <w:rPr>
          <w:rFonts w:eastAsia="Calibri"/>
          <w:b w:val="0"/>
          <w:color w:val="000000"/>
          <w:sz w:val="24"/>
          <w:szCs w:val="24"/>
        </w:rPr>
        <w:t xml:space="preserve"> сервиса. </w:t>
      </w:r>
    </w:p>
    <w:p w:rsidR="00094BAF" w:rsidRPr="00D564B4" w:rsidRDefault="00094BAF" w:rsidP="00094BAF">
      <w:pPr>
        <w:rPr>
          <w:rFonts w:eastAsia="Calibri"/>
        </w:rPr>
      </w:pPr>
    </w:p>
    <w:p w:rsidR="00094BAF" w:rsidRPr="00D564B4" w:rsidRDefault="00094BAF" w:rsidP="00477D23">
      <w:pPr>
        <w:pStyle w:val="4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textAlignment w:val="baseline"/>
        <w:rPr>
          <w:rFonts w:eastAsia="Calibri"/>
          <w:bCs w:val="0"/>
          <w:color w:val="000000"/>
          <w:sz w:val="24"/>
          <w:szCs w:val="24"/>
        </w:rPr>
      </w:pPr>
      <w:r w:rsidRPr="00D564B4">
        <w:rPr>
          <w:rFonts w:eastAsia="Calibri"/>
          <w:bCs w:val="0"/>
          <w:color w:val="000000"/>
          <w:sz w:val="24"/>
          <w:szCs w:val="24"/>
        </w:rPr>
        <w:lastRenderedPageBreak/>
        <w:t xml:space="preserve">Тема 7. Особенности организации и обслуживания клиентов в контактной зоне на предприятиях </w:t>
      </w:r>
      <w:proofErr w:type="spellStart"/>
      <w:r w:rsidRPr="00D564B4">
        <w:rPr>
          <w:rFonts w:eastAsia="Calibri"/>
          <w:bCs w:val="0"/>
          <w:color w:val="000000"/>
          <w:sz w:val="24"/>
          <w:szCs w:val="24"/>
        </w:rPr>
        <w:t>социокультурного</w:t>
      </w:r>
      <w:proofErr w:type="spellEnd"/>
      <w:r w:rsidRPr="00D564B4">
        <w:rPr>
          <w:rFonts w:eastAsia="Calibri"/>
          <w:bCs w:val="0"/>
          <w:color w:val="000000"/>
          <w:sz w:val="24"/>
          <w:szCs w:val="24"/>
        </w:rPr>
        <w:t xml:space="preserve"> сервиса</w:t>
      </w:r>
    </w:p>
    <w:p w:rsidR="00094BAF" w:rsidRPr="001325B5" w:rsidRDefault="00094BAF" w:rsidP="00094BAF">
      <w:pPr>
        <w:pStyle w:val="2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</w:pPr>
      <w:r w:rsidRPr="001325B5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Философия обслуживания клиентов</w:t>
      </w:r>
      <w:r w:rsidRPr="001325B5">
        <w:rPr>
          <w:rFonts w:ascii="Times New Roman" w:eastAsia="Calibri" w:hAnsi="Times New Roman"/>
          <w:bCs w:val="0"/>
          <w:color w:val="000000"/>
          <w:sz w:val="24"/>
          <w:szCs w:val="24"/>
        </w:rPr>
        <w:t xml:space="preserve"> </w:t>
      </w:r>
      <w:r w:rsidRPr="001325B5">
        <w:rPr>
          <w:rFonts w:ascii="Times New Roman" w:eastAsia="Calibri" w:hAnsi="Times New Roman"/>
          <w:b w:val="0"/>
          <w:i w:val="0"/>
          <w:iCs w:val="0"/>
          <w:color w:val="000000"/>
          <w:sz w:val="24"/>
          <w:szCs w:val="24"/>
        </w:rPr>
        <w:t>в контактной зоне. Основные формы обслуживания. Стандарты обслуживания. Технология взаимодействия с клиентом в контактной зоне.</w:t>
      </w:r>
    </w:p>
    <w:p w:rsidR="00094BAF" w:rsidRDefault="00094BAF" w:rsidP="00094BAF">
      <w:pPr>
        <w:ind w:firstLine="709"/>
        <w:jc w:val="both"/>
      </w:pPr>
      <w:r w:rsidRPr="001325B5">
        <w:t xml:space="preserve">Применение основных методов организации, координации и регулирования процесса обслуживания в контактной зоне предприятий </w:t>
      </w:r>
      <w:proofErr w:type="spellStart"/>
      <w:r w:rsidRPr="001325B5">
        <w:t>социокультурного</w:t>
      </w:r>
      <w:proofErr w:type="spellEnd"/>
      <w:r w:rsidRPr="001325B5">
        <w:t xml:space="preserve"> сервиса. Регулирование процесса обслуживания в контактной зоне предприятия сервиса. Эффективное взаимодействие с клиентом в условиях контактной зоны. </w:t>
      </w:r>
    </w:p>
    <w:p w:rsidR="00094BAF" w:rsidRPr="0045377E" w:rsidRDefault="00094BAF" w:rsidP="00094BAF">
      <w:pPr>
        <w:pStyle w:val="aa"/>
        <w:spacing w:after="0" w:line="240" w:lineRule="auto"/>
        <w:ind w:firstLine="709"/>
        <w:jc w:val="both"/>
        <w:rPr>
          <w:rFonts w:eastAsia="Times New Roman"/>
          <w:smallCaps w:val="0"/>
        </w:rPr>
      </w:pPr>
      <w:r w:rsidRPr="0045377E">
        <w:rPr>
          <w:rFonts w:eastAsia="Times New Roman"/>
          <w:smallCaps w:val="0"/>
        </w:rPr>
        <w:t xml:space="preserve">Особенности организации контактной зоны </w:t>
      </w:r>
      <w:proofErr w:type="spellStart"/>
      <w:r w:rsidRPr="0045377E">
        <w:rPr>
          <w:rFonts w:eastAsia="Times New Roman"/>
          <w:smallCaps w:val="0"/>
        </w:rPr>
        <w:t>социокультурного</w:t>
      </w:r>
      <w:proofErr w:type="spellEnd"/>
      <w:r w:rsidRPr="0045377E">
        <w:rPr>
          <w:rFonts w:eastAsia="Times New Roman"/>
          <w:smallCaps w:val="0"/>
        </w:rPr>
        <w:t xml:space="preserve"> сервиса. Специфика контактной зоны </w:t>
      </w:r>
      <w:proofErr w:type="spellStart"/>
      <w:r w:rsidRPr="0045377E">
        <w:rPr>
          <w:rFonts w:eastAsia="Times New Roman"/>
          <w:smallCaps w:val="0"/>
        </w:rPr>
        <w:t>социокультурного</w:t>
      </w:r>
      <w:proofErr w:type="spellEnd"/>
      <w:r w:rsidRPr="0045377E">
        <w:rPr>
          <w:rFonts w:eastAsia="Times New Roman"/>
          <w:smallCaps w:val="0"/>
        </w:rPr>
        <w:t xml:space="preserve"> сервиса. Основные функции работников контактной зоны.  Особенности этики общения с клиентом. Понятие профессионального и делового этикета. Нравственные качества работника как один из ведущих элементов его профессиональной пригодности. Профессиональная этика.  </w:t>
      </w:r>
    </w:p>
    <w:p w:rsidR="00094BAF" w:rsidRPr="001325B5" w:rsidRDefault="00094BAF" w:rsidP="00094BAF">
      <w:pPr>
        <w:ind w:firstLine="709"/>
        <w:jc w:val="both"/>
      </w:pPr>
      <w:r>
        <w:t xml:space="preserve">Методы создания клиентской базы, поддержания контакта и выявление потребностей во время консультаций. </w:t>
      </w:r>
    </w:p>
    <w:p w:rsidR="00094BAF" w:rsidRPr="0045377E" w:rsidRDefault="00094BAF" w:rsidP="00094BAF">
      <w:pPr>
        <w:ind w:firstLine="709"/>
        <w:jc w:val="both"/>
      </w:pPr>
      <w:r w:rsidRPr="002C4CEB">
        <w:t xml:space="preserve">Стратегии управления потребителями. </w:t>
      </w:r>
      <w:r w:rsidRPr="0045377E">
        <w:t xml:space="preserve">Бизнес-стратегия и оптимизации обслуживания клиентов. </w:t>
      </w:r>
      <w:proofErr w:type="spellStart"/>
      <w:r w:rsidRPr="0045377E">
        <w:t>Персонализация</w:t>
      </w:r>
      <w:proofErr w:type="spellEnd"/>
      <w:r w:rsidRPr="0045377E">
        <w:t xml:space="preserve"> и удовлетворение индивидуальных потребностей клиента.  </w:t>
      </w:r>
      <w:r w:rsidRPr="002C4CEB">
        <w:t>Стратегия управления взаимоотношениями с клиентами (CRM</w:t>
      </w:r>
      <w:r>
        <w:t xml:space="preserve"> - </w:t>
      </w:r>
      <w:proofErr w:type="spellStart"/>
      <w:r w:rsidRPr="0045377E">
        <w:t>Customer</w:t>
      </w:r>
      <w:proofErr w:type="spellEnd"/>
      <w:r w:rsidRPr="0045377E">
        <w:t xml:space="preserve"> </w:t>
      </w:r>
      <w:proofErr w:type="spellStart"/>
      <w:r w:rsidRPr="0045377E">
        <w:t>Relationship</w:t>
      </w:r>
      <w:proofErr w:type="spellEnd"/>
      <w:r w:rsidRPr="0045377E">
        <w:t xml:space="preserve"> </w:t>
      </w:r>
      <w:proofErr w:type="spellStart"/>
      <w:r w:rsidRPr="0045377E">
        <w:t>Management</w:t>
      </w:r>
      <w:proofErr w:type="spellEnd"/>
      <w:r w:rsidRPr="002C4CEB">
        <w:t>)</w:t>
      </w:r>
      <w:r>
        <w:t xml:space="preserve">: </w:t>
      </w:r>
      <w:r w:rsidRPr="002C4CEB">
        <w:t>возможности автоматизированных систем и программные продукты</w:t>
      </w:r>
      <w:r>
        <w:t xml:space="preserve">. </w:t>
      </w:r>
    </w:p>
    <w:p w:rsidR="00094BAF" w:rsidRPr="0045377E" w:rsidRDefault="00094BAF" w:rsidP="00094BAF">
      <w:pPr>
        <w:ind w:firstLine="709"/>
        <w:jc w:val="both"/>
      </w:pPr>
      <w:r w:rsidRPr="0045377E">
        <w:t>Функции CRM</w:t>
      </w:r>
      <w:r>
        <w:t xml:space="preserve">. </w:t>
      </w:r>
      <w:r w:rsidRPr="0045377E">
        <w:t>Управление обслуживанием клиентов: автоматизация процессов планирования, контроля оказания услуги, обеспечение обратной связи, работа</w:t>
      </w:r>
      <w:r>
        <w:t xml:space="preserve"> </w:t>
      </w:r>
      <w:r w:rsidRPr="0045377E">
        <w:t>с претензиями, отслеживание запросов на сервис.</w:t>
      </w:r>
    </w:p>
    <w:p w:rsidR="00094BAF" w:rsidRPr="00D564B4" w:rsidRDefault="00094BAF" w:rsidP="00094BAF">
      <w:pPr>
        <w:autoSpaceDE w:val="0"/>
        <w:autoSpaceDN w:val="0"/>
        <w:ind w:firstLine="709"/>
        <w:jc w:val="both"/>
        <w:rPr>
          <w:rFonts w:eastAsia="Calibri"/>
          <w:b/>
          <w:color w:val="000000"/>
        </w:rPr>
      </w:pPr>
    </w:p>
    <w:p w:rsidR="00094BAF" w:rsidRPr="00D564B4" w:rsidRDefault="00094BAF" w:rsidP="00477D23">
      <w:pPr>
        <w:autoSpaceDE w:val="0"/>
        <w:autoSpaceDN w:val="0"/>
        <w:rPr>
          <w:rFonts w:eastAsia="Calibri"/>
          <w:b/>
          <w:color w:val="000000"/>
        </w:rPr>
      </w:pPr>
      <w:r w:rsidRPr="00D564B4">
        <w:rPr>
          <w:rFonts w:eastAsia="Calibri"/>
          <w:b/>
          <w:color w:val="000000"/>
        </w:rPr>
        <w:t>Тема 8.</w:t>
      </w:r>
      <w:r w:rsidRPr="00D564B4">
        <w:rPr>
          <w:bCs/>
        </w:rPr>
        <w:t xml:space="preserve"> </w:t>
      </w:r>
      <w:proofErr w:type="spellStart"/>
      <w:r w:rsidRPr="003714CC">
        <w:rPr>
          <w:b/>
        </w:rPr>
        <w:t>Нейромаркетинг</w:t>
      </w:r>
      <w:proofErr w:type="spellEnd"/>
      <w:r w:rsidRPr="00D564B4">
        <w:rPr>
          <w:b/>
        </w:rPr>
        <w:t xml:space="preserve"> </w:t>
      </w:r>
      <w:r>
        <w:rPr>
          <w:b/>
        </w:rPr>
        <w:t>как инструмент п</w:t>
      </w:r>
      <w:r w:rsidRPr="00D564B4">
        <w:rPr>
          <w:b/>
        </w:rPr>
        <w:t>овышени</w:t>
      </w:r>
      <w:r>
        <w:rPr>
          <w:b/>
        </w:rPr>
        <w:t>я</w:t>
      </w:r>
      <w:r w:rsidRPr="00D564B4">
        <w:rPr>
          <w:b/>
        </w:rPr>
        <w:t xml:space="preserve"> </w:t>
      </w:r>
      <w:r w:rsidRPr="00D564B4">
        <w:rPr>
          <w:rFonts w:eastAsia="Calibri"/>
          <w:b/>
          <w:color w:val="000000"/>
        </w:rPr>
        <w:t xml:space="preserve">эффективности при организации контактной зоны </w:t>
      </w:r>
    </w:p>
    <w:p w:rsidR="00094BAF" w:rsidRDefault="00094BAF" w:rsidP="00094BAF">
      <w:pPr>
        <w:pStyle w:val="aa"/>
        <w:spacing w:after="0" w:line="240" w:lineRule="auto"/>
        <w:ind w:firstLine="709"/>
        <w:jc w:val="both"/>
        <w:rPr>
          <w:bCs/>
          <w:smallCaps w:val="0"/>
          <w:color w:val="000000"/>
        </w:rPr>
      </w:pPr>
      <w:r w:rsidRPr="00576685">
        <w:rPr>
          <w:bCs/>
          <w:smallCaps w:val="0"/>
          <w:color w:val="000000"/>
        </w:rPr>
        <w:t xml:space="preserve">Способы повышения эффективности организации контактной зоны в сервисе. Уровни воздействия на потребителя. Методы воздействия на потребителя. </w:t>
      </w:r>
    </w:p>
    <w:p w:rsidR="00094BAF" w:rsidRPr="00576685" w:rsidRDefault="00094BAF" w:rsidP="00094BAF">
      <w:pPr>
        <w:pStyle w:val="aa"/>
        <w:spacing w:after="0" w:line="240" w:lineRule="auto"/>
        <w:ind w:firstLine="709"/>
        <w:jc w:val="both"/>
        <w:rPr>
          <w:bCs/>
          <w:smallCaps w:val="0"/>
          <w:color w:val="000000"/>
        </w:rPr>
      </w:pPr>
      <w:proofErr w:type="spellStart"/>
      <w:r w:rsidRPr="00576685">
        <w:rPr>
          <w:bCs/>
          <w:smallCaps w:val="0"/>
          <w:color w:val="000000"/>
        </w:rPr>
        <w:t>Нейромаркетин</w:t>
      </w:r>
      <w:r>
        <w:rPr>
          <w:bCs/>
          <w:smallCaps w:val="0"/>
          <w:color w:val="000000"/>
        </w:rPr>
        <w:t>г</w:t>
      </w:r>
      <w:proofErr w:type="spellEnd"/>
      <w:r>
        <w:rPr>
          <w:bCs/>
          <w:smallCaps w:val="0"/>
          <w:color w:val="000000"/>
        </w:rPr>
        <w:t xml:space="preserve"> и его методы. Визуализация эмоций. Каналы </w:t>
      </w:r>
      <w:proofErr w:type="spellStart"/>
      <w:r>
        <w:rPr>
          <w:bCs/>
          <w:smallCaps w:val="0"/>
          <w:color w:val="000000"/>
        </w:rPr>
        <w:t>нейромаркетинговых</w:t>
      </w:r>
      <w:proofErr w:type="spellEnd"/>
      <w:r>
        <w:rPr>
          <w:bCs/>
          <w:smallCaps w:val="0"/>
          <w:color w:val="000000"/>
        </w:rPr>
        <w:t xml:space="preserve"> коммуникаций.</w:t>
      </w:r>
      <w:r w:rsidRPr="0057668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C1110E">
        <w:rPr>
          <w:bCs/>
          <w:smallCaps w:val="0"/>
          <w:color w:val="000000"/>
        </w:rPr>
        <w:t xml:space="preserve">Приемы </w:t>
      </w:r>
      <w:proofErr w:type="spellStart"/>
      <w:r w:rsidRPr="00C1110E">
        <w:rPr>
          <w:bCs/>
          <w:smallCaps w:val="0"/>
          <w:color w:val="000000"/>
        </w:rPr>
        <w:t>нейромаркетинга</w:t>
      </w:r>
      <w:proofErr w:type="spellEnd"/>
      <w:r>
        <w:rPr>
          <w:bCs/>
          <w:smallCaps w:val="0"/>
          <w:color w:val="000000"/>
        </w:rPr>
        <w:t xml:space="preserve">. </w:t>
      </w:r>
    </w:p>
    <w:p w:rsidR="00094BAF" w:rsidRPr="00C1110E" w:rsidRDefault="00094BAF" w:rsidP="00094BAF">
      <w:pPr>
        <w:pStyle w:val="aa"/>
        <w:spacing w:after="0" w:line="240" w:lineRule="auto"/>
        <w:ind w:firstLine="709"/>
        <w:jc w:val="both"/>
        <w:rPr>
          <w:bCs/>
          <w:smallCaps w:val="0"/>
          <w:color w:val="000000"/>
        </w:rPr>
      </w:pPr>
      <w:r w:rsidRPr="00C1110E">
        <w:rPr>
          <w:bCs/>
          <w:smallCaps w:val="0"/>
          <w:color w:val="000000"/>
        </w:rPr>
        <w:t xml:space="preserve">Психология ароматов. Характеристика воздействия ароматов на человека. Мифы и легенды ароматизации. </w:t>
      </w:r>
      <w:proofErr w:type="spellStart"/>
      <w:r w:rsidRPr="00C1110E">
        <w:rPr>
          <w:bCs/>
          <w:smallCaps w:val="0"/>
          <w:color w:val="000000"/>
        </w:rPr>
        <w:t>Аромамаркетинг</w:t>
      </w:r>
      <w:proofErr w:type="spellEnd"/>
      <w:r w:rsidRPr="00C1110E">
        <w:rPr>
          <w:bCs/>
          <w:smallCaps w:val="0"/>
          <w:color w:val="000000"/>
        </w:rPr>
        <w:t xml:space="preserve"> и использование запахов в контактной зон</w:t>
      </w:r>
      <w:r>
        <w:rPr>
          <w:bCs/>
          <w:smallCaps w:val="0"/>
          <w:color w:val="000000"/>
        </w:rPr>
        <w:t>е</w:t>
      </w:r>
      <w:r w:rsidRPr="00C1110E">
        <w:rPr>
          <w:bCs/>
          <w:smallCaps w:val="0"/>
          <w:color w:val="000000"/>
        </w:rPr>
        <w:t xml:space="preserve">. Сущность, цели и виды </w:t>
      </w:r>
      <w:proofErr w:type="spellStart"/>
      <w:r w:rsidRPr="00C1110E">
        <w:rPr>
          <w:bCs/>
          <w:smallCaps w:val="0"/>
          <w:color w:val="000000"/>
        </w:rPr>
        <w:t>аромамаркетинга</w:t>
      </w:r>
      <w:proofErr w:type="spellEnd"/>
      <w:r w:rsidRPr="00C1110E">
        <w:rPr>
          <w:bCs/>
          <w:smallCaps w:val="0"/>
          <w:color w:val="000000"/>
        </w:rPr>
        <w:t xml:space="preserve">. Практика применения </w:t>
      </w:r>
      <w:proofErr w:type="spellStart"/>
      <w:r w:rsidRPr="00C1110E">
        <w:rPr>
          <w:bCs/>
          <w:smallCaps w:val="0"/>
          <w:color w:val="000000"/>
        </w:rPr>
        <w:t>аромамаркетинга</w:t>
      </w:r>
      <w:proofErr w:type="spellEnd"/>
      <w:r w:rsidRPr="00C1110E">
        <w:rPr>
          <w:bCs/>
          <w:smallCaps w:val="0"/>
          <w:color w:val="000000"/>
        </w:rPr>
        <w:t xml:space="preserve">. Технология ароматизации воздуха. </w:t>
      </w:r>
    </w:p>
    <w:p w:rsidR="00094BAF" w:rsidRDefault="00094BAF" w:rsidP="00094BAF">
      <w:pPr>
        <w:pStyle w:val="aa"/>
        <w:spacing w:after="0" w:line="240" w:lineRule="auto"/>
        <w:ind w:firstLine="709"/>
        <w:jc w:val="both"/>
        <w:rPr>
          <w:bCs/>
          <w:smallCaps w:val="0"/>
          <w:color w:val="000000"/>
        </w:rPr>
      </w:pPr>
      <w:r w:rsidRPr="008F2BC2">
        <w:rPr>
          <w:bCs/>
          <w:smallCaps w:val="0"/>
          <w:color w:val="000000"/>
        </w:rPr>
        <w:t xml:space="preserve">Использование звукового сопровождения при организации контактной зоны в сервисе. Научные основы музыкального воздействия. Музыка как средство воздействия на человека. Понятие и сущность </w:t>
      </w:r>
      <w:proofErr w:type="spellStart"/>
      <w:r w:rsidRPr="008F2BC2">
        <w:rPr>
          <w:bCs/>
          <w:smallCaps w:val="0"/>
          <w:color w:val="000000"/>
        </w:rPr>
        <w:t>аудиомаркетинга</w:t>
      </w:r>
      <w:proofErr w:type="spellEnd"/>
      <w:r w:rsidRPr="008F2BC2">
        <w:rPr>
          <w:bCs/>
          <w:smallCaps w:val="0"/>
          <w:color w:val="000000"/>
        </w:rPr>
        <w:t xml:space="preserve">. </w:t>
      </w:r>
      <w:r>
        <w:rPr>
          <w:bCs/>
          <w:smallCaps w:val="0"/>
          <w:color w:val="000000"/>
        </w:rPr>
        <w:t>М</w:t>
      </w:r>
      <w:r w:rsidRPr="008F2BC2">
        <w:rPr>
          <w:bCs/>
          <w:smallCaps w:val="0"/>
          <w:color w:val="000000"/>
        </w:rPr>
        <w:t xml:space="preserve">узыкальное оформление </w:t>
      </w:r>
      <w:r>
        <w:rPr>
          <w:bCs/>
          <w:smallCaps w:val="0"/>
          <w:color w:val="000000"/>
        </w:rPr>
        <w:t xml:space="preserve">контактной зоны. </w:t>
      </w:r>
      <w:r w:rsidRPr="008F2BC2">
        <w:rPr>
          <w:bCs/>
          <w:smallCaps w:val="0"/>
          <w:color w:val="000000"/>
        </w:rPr>
        <w:t xml:space="preserve">Особенности использования </w:t>
      </w:r>
      <w:proofErr w:type="spellStart"/>
      <w:r w:rsidRPr="008F2BC2">
        <w:rPr>
          <w:bCs/>
          <w:smallCaps w:val="0"/>
          <w:color w:val="000000"/>
        </w:rPr>
        <w:t>аудиомаркетинга</w:t>
      </w:r>
      <w:proofErr w:type="spellEnd"/>
      <w:r w:rsidRPr="008F2BC2">
        <w:rPr>
          <w:bCs/>
          <w:smallCaps w:val="0"/>
          <w:color w:val="000000"/>
        </w:rPr>
        <w:t xml:space="preserve"> в </w:t>
      </w:r>
      <w:proofErr w:type="spellStart"/>
      <w:r w:rsidRPr="008F2BC2">
        <w:rPr>
          <w:bCs/>
          <w:smallCaps w:val="0"/>
          <w:color w:val="000000"/>
        </w:rPr>
        <w:t>социокультурном</w:t>
      </w:r>
      <w:proofErr w:type="spellEnd"/>
      <w:r w:rsidRPr="008F2BC2">
        <w:rPr>
          <w:bCs/>
          <w:smallCaps w:val="0"/>
          <w:color w:val="000000"/>
        </w:rPr>
        <w:t xml:space="preserve"> сервисе. </w:t>
      </w:r>
    </w:p>
    <w:p w:rsidR="00094BAF" w:rsidRDefault="00094BAF" w:rsidP="00094BAF">
      <w:pPr>
        <w:pStyle w:val="aa"/>
        <w:spacing w:after="0" w:line="240" w:lineRule="auto"/>
        <w:ind w:firstLine="709"/>
        <w:jc w:val="both"/>
        <w:rPr>
          <w:bCs/>
          <w:smallCaps w:val="0"/>
          <w:color w:val="000000"/>
        </w:rPr>
      </w:pPr>
      <w:proofErr w:type="spellStart"/>
      <w:r w:rsidRPr="008F2BC2">
        <w:rPr>
          <w:bCs/>
          <w:smallCaps w:val="0"/>
          <w:color w:val="000000"/>
        </w:rPr>
        <w:t>Фитодизайн</w:t>
      </w:r>
      <w:proofErr w:type="spellEnd"/>
      <w:r w:rsidRPr="008F2BC2">
        <w:rPr>
          <w:bCs/>
          <w:smallCaps w:val="0"/>
          <w:color w:val="000000"/>
        </w:rPr>
        <w:t xml:space="preserve"> контактной зоны в </w:t>
      </w:r>
      <w:proofErr w:type="spellStart"/>
      <w:r w:rsidRPr="008F2BC2">
        <w:rPr>
          <w:bCs/>
          <w:smallCaps w:val="0"/>
          <w:color w:val="000000"/>
        </w:rPr>
        <w:t>социокультурном</w:t>
      </w:r>
      <w:proofErr w:type="spellEnd"/>
      <w:r w:rsidRPr="008F2BC2">
        <w:rPr>
          <w:bCs/>
          <w:smallCaps w:val="0"/>
          <w:color w:val="000000"/>
        </w:rPr>
        <w:t xml:space="preserve"> сервисе. Сущность и тенденции развития современного </w:t>
      </w:r>
      <w:proofErr w:type="spellStart"/>
      <w:r w:rsidRPr="008F2BC2">
        <w:rPr>
          <w:bCs/>
          <w:smallCaps w:val="0"/>
          <w:color w:val="000000"/>
        </w:rPr>
        <w:t>фитодизайна</w:t>
      </w:r>
      <w:proofErr w:type="spellEnd"/>
      <w:r w:rsidRPr="008F2BC2">
        <w:rPr>
          <w:bCs/>
          <w:smallCaps w:val="0"/>
          <w:color w:val="000000"/>
        </w:rPr>
        <w:t xml:space="preserve">. </w:t>
      </w:r>
      <w:r w:rsidRPr="008F2BC2">
        <w:rPr>
          <w:bCs/>
          <w:smallCaps w:val="0"/>
        </w:rPr>
        <w:t>Аранжировка и декоративность.</w:t>
      </w:r>
      <w:r>
        <w:rPr>
          <w:bCs/>
          <w:smallCaps w:val="0"/>
          <w:color w:val="000000"/>
        </w:rPr>
        <w:t xml:space="preserve"> </w:t>
      </w:r>
      <w:r w:rsidRPr="003714CC">
        <w:rPr>
          <w:bCs/>
          <w:smallCaps w:val="0"/>
          <w:color w:val="000000"/>
        </w:rPr>
        <w:t>Эстетико-психологическое воздействие растений</w:t>
      </w:r>
      <w:r>
        <w:rPr>
          <w:bCs/>
          <w:smallCaps w:val="0"/>
          <w:color w:val="000000"/>
        </w:rPr>
        <w:t>.</w:t>
      </w:r>
      <w:r w:rsidRPr="003714CC">
        <w:rPr>
          <w:bCs/>
          <w:smallCaps w:val="0"/>
          <w:color w:val="000000"/>
        </w:rPr>
        <w:t xml:space="preserve"> Микроклимат помещений и подбор растений для интерьера контактной зоны. Размещение растений в интерьере и основные приемы составления композиций. Особенности озеленения интерьеров. Озеленение интерьеров различного назначения. Флористическое оформление интерьеров. </w:t>
      </w:r>
    </w:p>
    <w:p w:rsidR="00094BAF" w:rsidRDefault="00094BAF" w:rsidP="00094BAF">
      <w:pPr>
        <w:autoSpaceDE w:val="0"/>
        <w:autoSpaceDN w:val="0"/>
        <w:jc w:val="center"/>
        <w:rPr>
          <w:bCs/>
          <w:sz w:val="22"/>
          <w:szCs w:val="22"/>
        </w:rPr>
      </w:pPr>
    </w:p>
    <w:p w:rsidR="00094BAF" w:rsidRPr="0060673C" w:rsidRDefault="00094BAF" w:rsidP="00477D23">
      <w:pPr>
        <w:autoSpaceDE w:val="0"/>
        <w:autoSpaceDN w:val="0"/>
        <w:rPr>
          <w:b/>
        </w:rPr>
      </w:pPr>
      <w:r w:rsidRPr="0060673C">
        <w:rPr>
          <w:b/>
        </w:rPr>
        <w:t>Тема 9. Особенности взаимодействия с органами государственной власти</w:t>
      </w:r>
    </w:p>
    <w:p w:rsidR="00094BAF" w:rsidRPr="00D64CB1" w:rsidRDefault="00094BAF" w:rsidP="00094BAF">
      <w:pPr>
        <w:ind w:firstLine="709"/>
        <w:jc w:val="both"/>
      </w:pPr>
      <w:r w:rsidRPr="00D64CB1">
        <w:t xml:space="preserve">Органы власти и виды осуществляемого взаимодействия. Взаимодействия с представителями органами власти (получение разрешений, лицензий, получение льгот, оформление гражданско-правовых договоров и т. д.). </w:t>
      </w:r>
    </w:p>
    <w:p w:rsidR="00094BAF" w:rsidRPr="00D64CB1" w:rsidRDefault="00094BAF" w:rsidP="00094BAF">
      <w:pPr>
        <w:ind w:firstLine="709"/>
        <w:jc w:val="both"/>
      </w:pPr>
      <w:r w:rsidRPr="00D64CB1">
        <w:t>Процедуры взаимодействия между властью и экономическим сообществом. Основы организации работы с органами власти в сфере оказания услуг для государственных нужд.</w:t>
      </w:r>
    </w:p>
    <w:p w:rsidR="00094BAF" w:rsidRPr="00D64CB1" w:rsidRDefault="00094BAF" w:rsidP="00094BAF">
      <w:pPr>
        <w:ind w:firstLine="709"/>
        <w:jc w:val="both"/>
        <w:rPr>
          <w:bCs/>
        </w:rPr>
      </w:pPr>
      <w:r w:rsidRPr="00D64CB1">
        <w:rPr>
          <w:bCs/>
        </w:rPr>
        <w:t>Система государственных закупок в РФ. Взаимодействие государства и бизнеса в системе государственных закупок. Федеральный закон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094BAF" w:rsidRPr="00D64CB1" w:rsidRDefault="00094BAF" w:rsidP="00094BAF">
      <w:pPr>
        <w:ind w:firstLine="709"/>
        <w:jc w:val="both"/>
        <w:rPr>
          <w:bCs/>
        </w:rPr>
      </w:pPr>
      <w:r w:rsidRPr="00D64CB1">
        <w:rPr>
          <w:bCs/>
        </w:rPr>
        <w:lastRenderedPageBreak/>
        <w:t>Правила осуществления взаимодействия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полномочия.</w:t>
      </w:r>
    </w:p>
    <w:p w:rsidR="00094BAF" w:rsidRDefault="00094BAF" w:rsidP="00094BAF">
      <w:pPr>
        <w:ind w:firstLine="709"/>
        <w:jc w:val="both"/>
      </w:pPr>
      <w:r>
        <w:t>GR–деятельность.</w:t>
      </w:r>
      <w:r w:rsidRPr="00D64CB1">
        <w:t xml:space="preserve"> Специалисты по взаимодействию с органами власти (</w:t>
      </w:r>
      <w:proofErr w:type="spellStart"/>
      <w:r w:rsidRPr="00D64CB1">
        <w:t>Government</w:t>
      </w:r>
      <w:proofErr w:type="spellEnd"/>
      <w:r w:rsidRPr="00D64CB1">
        <w:t xml:space="preserve"> </w:t>
      </w:r>
      <w:proofErr w:type="spellStart"/>
      <w:r w:rsidRPr="00D64CB1">
        <w:t>Relations</w:t>
      </w:r>
      <w:proofErr w:type="spellEnd"/>
      <w:r w:rsidRPr="00D64CB1">
        <w:t xml:space="preserve">).  Деятельность GR специалиста (менеджера) по защите экономических интересов путем взаимодействия с органами власти и его компетенции. GR консалтинг. </w:t>
      </w:r>
    </w:p>
    <w:p w:rsidR="00094BAF" w:rsidRPr="00D64CB1" w:rsidRDefault="00094BAF" w:rsidP="00094BAF">
      <w:pPr>
        <w:ind w:firstLine="709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 xml:space="preserve">я проведения аттестации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 по дисциплине оформляется отдельным документом.</w:t>
      </w:r>
    </w:p>
    <w:p w:rsidR="00094BAF" w:rsidRPr="00CB5EDE" w:rsidRDefault="00094BAF" w:rsidP="00094BAF">
      <w:pPr>
        <w:autoSpaceDE w:val="0"/>
        <w:autoSpaceDN w:val="0"/>
        <w:spacing w:line="276" w:lineRule="auto"/>
        <w:ind w:firstLine="709"/>
        <w:jc w:val="both"/>
        <w:rPr>
          <w:bCs/>
        </w:rPr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right="-284" w:firstLine="567"/>
        <w:jc w:val="both"/>
        <w:rPr>
          <w:i/>
        </w:rPr>
      </w:pPr>
    </w:p>
    <w:p w:rsidR="00094BAF" w:rsidRDefault="00094BAF" w:rsidP="00094BAF">
      <w:pPr>
        <w:numPr>
          <w:ilvl w:val="0"/>
          <w:numId w:val="3"/>
        </w:numPr>
        <w:tabs>
          <w:tab w:val="num" w:pos="709"/>
          <w:tab w:val="right" w:leader="underscore" w:pos="9639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УЧЕБНО-МЕТОДИЧЕСКОЕ И ИНФОРМАЦИОННОЕ ОБЕСПЕЧЕНИЕ </w:t>
      </w:r>
    </w:p>
    <w:p w:rsidR="00094BAF" w:rsidRDefault="00094BAF" w:rsidP="00094BAF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ДИСЦПЛИНЫ</w:t>
      </w:r>
    </w:p>
    <w:p w:rsidR="00094BAF" w:rsidRPr="002A51BB" w:rsidRDefault="00094BAF" w:rsidP="00094BAF">
      <w:pPr>
        <w:tabs>
          <w:tab w:val="right" w:leader="underscore" w:pos="9639"/>
        </w:tabs>
        <w:spacing w:line="276" w:lineRule="auto"/>
        <w:ind w:left="1080"/>
        <w:rPr>
          <w:b/>
          <w:bCs/>
        </w:rPr>
      </w:pPr>
      <w:r>
        <w:rPr>
          <w:b/>
          <w:bCs/>
        </w:rPr>
        <w:t>7.1.</w:t>
      </w:r>
      <w:r w:rsidRPr="002A51BB">
        <w:rPr>
          <w:b/>
          <w:bCs/>
        </w:rPr>
        <w:t xml:space="preserve"> </w:t>
      </w:r>
      <w:proofErr w:type="spellStart"/>
      <w:r w:rsidRPr="002A51BB">
        <w:rPr>
          <w:b/>
          <w:bCs/>
        </w:rPr>
        <w:t>Книгообеспеченность</w:t>
      </w:r>
      <w:proofErr w:type="spellEnd"/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3"/>
        <w:gridCol w:w="1134"/>
        <w:gridCol w:w="1559"/>
        <w:gridCol w:w="3326"/>
        <w:gridCol w:w="8"/>
      </w:tblGrid>
      <w:tr w:rsidR="00094BAF" w:rsidRPr="008C4EA0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  <w:vMerge w:val="restart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color w:val="000000"/>
                <w:sz w:val="22"/>
                <w:szCs w:val="22"/>
              </w:rPr>
              <w:t xml:space="preserve">Наименование литературы: автор, название,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вид издания, </w:t>
            </w:r>
            <w:r w:rsidRPr="008C4EA0">
              <w:rPr>
                <w:rFonts w:eastAsia="Calibri"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134" w:type="dxa"/>
            <w:vMerge w:val="restart"/>
          </w:tcPr>
          <w:p w:rsidR="00094BAF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color w:val="000000"/>
                <w:sz w:val="22"/>
                <w:szCs w:val="22"/>
              </w:rPr>
              <w:t>Год</w:t>
            </w:r>
          </w:p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4885" w:type="dxa"/>
            <w:gridSpan w:val="2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color w:val="000000"/>
                <w:sz w:val="22"/>
                <w:szCs w:val="22"/>
              </w:rPr>
              <w:t>КНИГООБЕСПЕЧЕННОСТЬ</w:t>
            </w:r>
          </w:p>
        </w:tc>
      </w:tr>
      <w:tr w:rsidR="00094BAF" w:rsidRPr="008C4EA0" w:rsidTr="00094BAF">
        <w:trPr>
          <w:trHeight w:val="335"/>
          <w:jc w:val="center"/>
        </w:trPr>
        <w:tc>
          <w:tcPr>
            <w:tcW w:w="4043" w:type="dxa"/>
            <w:vMerge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Количество экземпляров изданий в библиотеке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ВлГУ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в соответствии с ФГОС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3334" w:type="dxa"/>
            <w:gridSpan w:val="2"/>
          </w:tcPr>
          <w:p w:rsidR="00094BAF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Наличие в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электронной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библиотеке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ВлГУ</w:t>
            </w:r>
            <w:proofErr w:type="spellEnd"/>
          </w:p>
        </w:tc>
      </w:tr>
      <w:tr w:rsidR="00094BAF" w:rsidRPr="008C4EA0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6" w:type="dxa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94BAF" w:rsidRPr="008C4EA0" w:rsidTr="007E7D5D">
        <w:trPr>
          <w:gridAfter w:val="1"/>
          <w:wAfter w:w="8" w:type="dxa"/>
          <w:trHeight w:val="335"/>
          <w:jc w:val="center"/>
        </w:trPr>
        <w:tc>
          <w:tcPr>
            <w:tcW w:w="10062" w:type="dxa"/>
            <w:gridSpan w:val="4"/>
          </w:tcPr>
          <w:p w:rsidR="00094BAF" w:rsidRPr="008C4EA0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C4EA0">
              <w:rPr>
                <w:rFonts w:eastAsia="Calibri"/>
                <w:iCs/>
                <w:color w:val="000000"/>
                <w:sz w:val="22"/>
                <w:szCs w:val="22"/>
              </w:rPr>
              <w:t>Основная литература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5C7264" w:rsidRDefault="00094BAF" w:rsidP="007E7D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t>Руденко Л.Л. Сервисная деятельность [Электронный ресурс]: учебное пособие/ Руденко Л.Л.— Электрон</w:t>
            </w:r>
            <w:proofErr w:type="gramStart"/>
            <w:r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5C726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7264">
              <w:rPr>
                <w:rFonts w:eastAsia="Calibri"/>
                <w:color w:val="000000"/>
                <w:sz w:val="22"/>
                <w:szCs w:val="22"/>
              </w:rPr>
              <w:t>т</w:t>
            </w:r>
            <w:proofErr w:type="gramEnd"/>
            <w:r w:rsidRPr="005C7264">
              <w:rPr>
                <w:rFonts w:eastAsia="Calibri"/>
                <w:color w:val="000000"/>
                <w:sz w:val="22"/>
                <w:szCs w:val="22"/>
              </w:rPr>
              <w:t xml:space="preserve">екстовые данные.— М.: Дашков и К, Ай Пи Эр </w:t>
            </w:r>
            <w:proofErr w:type="spellStart"/>
            <w:r w:rsidRPr="005C7264">
              <w:rPr>
                <w:rFonts w:eastAsia="Calibri"/>
                <w:color w:val="000000"/>
                <w:sz w:val="22"/>
                <w:szCs w:val="22"/>
              </w:rPr>
              <w:t>Медиа</w:t>
            </w:r>
            <w:proofErr w:type="spellEnd"/>
            <w:r w:rsidRPr="005C7264">
              <w:rPr>
                <w:rFonts w:eastAsia="Calibri"/>
                <w:color w:val="000000"/>
                <w:sz w:val="22"/>
                <w:szCs w:val="22"/>
              </w:rPr>
              <w:t xml:space="preserve">, 2019.— 208 </w:t>
            </w:r>
            <w:proofErr w:type="spellStart"/>
            <w:r w:rsidRPr="005C7264">
              <w:rPr>
                <w:rFonts w:eastAsia="Calibri"/>
                <w:color w:val="000000"/>
                <w:sz w:val="22"/>
                <w:szCs w:val="22"/>
              </w:rPr>
              <w:t>c</w:t>
            </w:r>
            <w:proofErr w:type="spellEnd"/>
            <w:r w:rsidRPr="005C7264">
              <w:rPr>
                <w:rFonts w:eastAsia="Calibri"/>
                <w:color w:val="000000"/>
                <w:sz w:val="22"/>
                <w:szCs w:val="22"/>
              </w:rPr>
              <w:t xml:space="preserve">.— </w:t>
            </w:r>
          </w:p>
        </w:tc>
        <w:tc>
          <w:tcPr>
            <w:tcW w:w="1134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177B15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http://www.iprbookshop.ru/83149.html.— </w:t>
            </w:r>
            <w:r w:rsidRPr="005C7264">
              <w:rPr>
                <w:rFonts w:eastAsia="Calibri"/>
                <w:color w:val="000000"/>
                <w:sz w:val="22"/>
                <w:szCs w:val="22"/>
              </w:rPr>
              <w:t>ЭБС</w:t>
            </w:r>
            <w:r w:rsidRPr="00177B15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177B15">
              <w:rPr>
                <w:rFonts w:eastAsia="Calibri"/>
                <w:color w:val="000000"/>
                <w:sz w:val="22"/>
                <w:szCs w:val="22"/>
                <w:lang w:val="en-US"/>
              </w:rPr>
              <w:t>IPRbooks</w:t>
            </w:r>
            <w:proofErr w:type="spellEnd"/>
            <w:r w:rsidRPr="00177B15">
              <w:rPr>
                <w:rFonts w:eastAsia="Calibri"/>
                <w:color w:val="000000"/>
                <w:sz w:val="22"/>
                <w:szCs w:val="22"/>
                <w:lang w:val="en-US"/>
              </w:rPr>
              <w:t>»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5C7264" w:rsidRDefault="00094BAF" w:rsidP="007E7D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t>Романович Ж.А. Сервисная деятельность [Электронный ресурс]: учебник/ Романович Ж.А., Калачев С.Л.— Электрон</w:t>
            </w:r>
            <w:proofErr w:type="gramStart"/>
            <w:r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5C726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7264">
              <w:rPr>
                <w:rFonts w:eastAsia="Calibri"/>
                <w:color w:val="000000"/>
                <w:sz w:val="22"/>
                <w:szCs w:val="22"/>
              </w:rPr>
              <w:t>т</w:t>
            </w:r>
            <w:proofErr w:type="gramEnd"/>
            <w:r w:rsidRPr="005C7264">
              <w:rPr>
                <w:rFonts w:eastAsia="Calibri"/>
                <w:color w:val="000000"/>
                <w:sz w:val="22"/>
                <w:szCs w:val="22"/>
              </w:rPr>
              <w:t xml:space="preserve">екстовые данные.— М.: Дашков и К, 2018.— 284 </w:t>
            </w:r>
            <w:proofErr w:type="spellStart"/>
            <w:r w:rsidRPr="005C7264">
              <w:rPr>
                <w:rFonts w:eastAsia="Calibri"/>
                <w:color w:val="000000"/>
                <w:sz w:val="22"/>
                <w:szCs w:val="22"/>
              </w:rPr>
              <w:t>c</w:t>
            </w:r>
            <w:proofErr w:type="spellEnd"/>
            <w:r w:rsidRPr="005C7264">
              <w:rPr>
                <w:rFonts w:eastAsia="Calibri"/>
                <w:color w:val="000000"/>
                <w:sz w:val="22"/>
                <w:szCs w:val="22"/>
              </w:rPr>
              <w:t xml:space="preserve">.— </w:t>
            </w:r>
          </w:p>
        </w:tc>
        <w:tc>
          <w:tcPr>
            <w:tcW w:w="1134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41761B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hyperlink r:id="rId9" w:history="1">
              <w:r w:rsidR="00094BAF" w:rsidRPr="00177B15">
                <w:rPr>
                  <w:rStyle w:val="af4"/>
                  <w:rFonts w:eastAsia="Calibri"/>
                  <w:color w:val="auto"/>
                  <w:sz w:val="22"/>
                  <w:szCs w:val="22"/>
                  <w:u w:val="none"/>
                  <w:lang w:val="en-US"/>
                </w:rPr>
                <w:t>http://www.iprbookshop.ru/85647.html</w:t>
              </w:r>
            </w:hyperlink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. -  </w:t>
            </w:r>
            <w:r w:rsidR="00094BAF" w:rsidRPr="00177B15">
              <w:rPr>
                <w:rFonts w:eastAsia="Calibri"/>
                <w:sz w:val="22"/>
                <w:szCs w:val="22"/>
              </w:rPr>
              <w:t>ЭБС</w:t>
            </w:r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 «</w:t>
            </w:r>
            <w:proofErr w:type="spellStart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IPRbooks</w:t>
            </w:r>
            <w:proofErr w:type="spellEnd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</w:tr>
      <w:tr w:rsidR="00094BAF" w:rsidRPr="00DD7BAE" w:rsidTr="007E7D5D">
        <w:trPr>
          <w:gridAfter w:val="1"/>
          <w:wAfter w:w="8" w:type="dxa"/>
          <w:trHeight w:val="335"/>
          <w:jc w:val="center"/>
        </w:trPr>
        <w:tc>
          <w:tcPr>
            <w:tcW w:w="10062" w:type="dxa"/>
            <w:gridSpan w:val="4"/>
          </w:tcPr>
          <w:p w:rsidR="00094BAF" w:rsidRPr="00DD7BAE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 w:rsidRPr="007B703A">
              <w:rPr>
                <w:rFonts w:eastAsia="Calibri"/>
                <w:iCs/>
                <w:color w:val="000000"/>
                <w:sz w:val="22"/>
                <w:szCs w:val="22"/>
              </w:rPr>
              <w:t>Дополнительная литература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5C7264" w:rsidRDefault="00477D23" w:rsidP="00477D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Виноградова С. А. Организация и планирование деятельности предприятий сервиса [Электронный ресурс]: учебное пособие для бакалавров/ Виноградова С.А., Сорокина Н.В., Жданова Т.С.— Электрон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т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екстовые данные.</w:t>
            </w:r>
            <w:r w:rsidR="00094BAF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М.: Дашков и К, Ай Пи Эр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Медиа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, 2019.— 207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c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41761B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hyperlink r:id="rId10" w:history="1">
              <w:r w:rsidR="00094BAF" w:rsidRPr="00177B15">
                <w:rPr>
                  <w:rStyle w:val="af4"/>
                  <w:rFonts w:eastAsia="Calibri"/>
                  <w:color w:val="auto"/>
                  <w:sz w:val="22"/>
                  <w:szCs w:val="22"/>
                  <w:u w:val="none"/>
                  <w:lang w:val="en-US"/>
                </w:rPr>
                <w:t>http://www.iprbookshop.ru/83130.html</w:t>
              </w:r>
            </w:hyperlink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. - </w:t>
            </w:r>
            <w:r w:rsidR="00094BAF" w:rsidRPr="00177B15">
              <w:rPr>
                <w:rFonts w:eastAsia="Calibri"/>
                <w:sz w:val="22"/>
                <w:szCs w:val="22"/>
              </w:rPr>
              <w:t>ЭБС</w:t>
            </w:r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 «</w:t>
            </w:r>
            <w:proofErr w:type="spellStart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IPRbooks</w:t>
            </w:r>
            <w:proofErr w:type="spellEnd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5C7264" w:rsidRDefault="00477D23" w:rsidP="00477D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Сервис: организация, управление, маркетинг [Электронный ресурс]: учебник для бакалавров/ Е.Н. Волк [и др.].</w:t>
            </w:r>
            <w:r w:rsidR="00094BAF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Электрон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т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екстовые данные.— М.: Дашков и К, 2019.— 250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c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41761B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hyperlink r:id="rId11" w:history="1">
              <w:r w:rsidR="00094BAF" w:rsidRPr="00177B15">
                <w:rPr>
                  <w:rStyle w:val="af4"/>
                  <w:rFonts w:eastAsia="Calibri"/>
                  <w:color w:val="auto"/>
                  <w:sz w:val="22"/>
                  <w:szCs w:val="22"/>
                  <w:u w:val="none"/>
                  <w:lang w:val="en-US"/>
                </w:rPr>
                <w:t>http://www.iprbookshop.ru/85432.html</w:t>
              </w:r>
            </w:hyperlink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. - </w:t>
            </w:r>
            <w:r w:rsidR="00094BAF" w:rsidRPr="00177B15">
              <w:rPr>
                <w:rFonts w:eastAsia="Calibri"/>
                <w:sz w:val="22"/>
                <w:szCs w:val="22"/>
              </w:rPr>
              <w:t>ЭБС</w:t>
            </w:r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 «</w:t>
            </w:r>
            <w:proofErr w:type="spellStart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IPRbooks</w:t>
            </w:r>
            <w:proofErr w:type="spellEnd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5C7264" w:rsidRDefault="00477D23" w:rsidP="00477D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Мальшина Н.А.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Сервисология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: потребности человека [Электронный ресурс]: учебное пособие для бакалавров/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Мальшина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Н.А., Ермакова Н. И.— Электрон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т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екстовые данные.</w:t>
            </w:r>
            <w:r w:rsidR="00094BAF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М.: Дашков и К, Ай Пи Эр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Медиа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2019.— 144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c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41761B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hyperlink r:id="rId12" w:history="1">
              <w:r w:rsidR="00094BAF" w:rsidRPr="00177B15">
                <w:rPr>
                  <w:rStyle w:val="af4"/>
                  <w:rFonts w:eastAsia="Calibri"/>
                  <w:color w:val="auto"/>
                  <w:sz w:val="22"/>
                  <w:szCs w:val="22"/>
                  <w:u w:val="none"/>
                  <w:lang w:val="en-US"/>
                </w:rPr>
                <w:t>http://www.iprbookshop.ru/83145.html</w:t>
              </w:r>
            </w:hyperlink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. - </w:t>
            </w:r>
            <w:r w:rsidR="00094BAF" w:rsidRPr="00177B15">
              <w:rPr>
                <w:rFonts w:eastAsia="Calibri"/>
                <w:sz w:val="22"/>
                <w:szCs w:val="22"/>
              </w:rPr>
              <w:t>ЭБС</w:t>
            </w:r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 «</w:t>
            </w:r>
            <w:proofErr w:type="spellStart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IPRbooks</w:t>
            </w:r>
            <w:proofErr w:type="spellEnd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5C7264" w:rsidRDefault="00477D23" w:rsidP="00477D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4. 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Короткий С.В. Инновационный менеджмент [Электронный ресурс]: учебное пособие/ Короткий С.В.— Электрон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т</w:t>
            </w:r>
            <w:proofErr w:type="gram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екстовые данные.</w:t>
            </w:r>
            <w:r w:rsidR="00094BAF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 Саратов: Вузовское образование, 2018.— 241 </w:t>
            </w:r>
            <w:proofErr w:type="spellStart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>c</w:t>
            </w:r>
            <w:proofErr w:type="spellEnd"/>
            <w:r w:rsidR="00094BAF" w:rsidRPr="005C7264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C7264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41761B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hyperlink r:id="rId13" w:history="1">
              <w:r w:rsidR="00094BAF" w:rsidRPr="00177B15">
                <w:rPr>
                  <w:rFonts w:eastAsia="Calibri"/>
                  <w:sz w:val="22"/>
                  <w:szCs w:val="22"/>
                  <w:lang w:val="en-US"/>
                </w:rPr>
                <w:t>http://www.iprbookshop.ru/72356.html</w:t>
              </w:r>
            </w:hyperlink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. - </w:t>
            </w:r>
            <w:r w:rsidR="00094BAF" w:rsidRPr="00177B15">
              <w:rPr>
                <w:rFonts w:eastAsia="Calibri"/>
                <w:sz w:val="22"/>
                <w:szCs w:val="22"/>
              </w:rPr>
              <w:t>ЭБС</w:t>
            </w:r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 «</w:t>
            </w:r>
            <w:proofErr w:type="spellStart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IPRbooks</w:t>
            </w:r>
            <w:proofErr w:type="spellEnd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5C7264" w:rsidRDefault="00477D23" w:rsidP="00477D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5.</w:t>
            </w:r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Арндт </w:t>
            </w:r>
            <w:proofErr w:type="spell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Трайндл</w:t>
            </w:r>
            <w:proofErr w:type="spell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Нейромаркетинг</w:t>
            </w:r>
            <w:proofErr w:type="spell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 [Электронный ресурс]: визуализация эмоций/ </w:t>
            </w:r>
            <w:proofErr w:type="spell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Арндт</w:t>
            </w:r>
            <w:proofErr w:type="spell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Трайндл</w:t>
            </w:r>
            <w:proofErr w:type="spell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— </w:t>
            </w:r>
            <w:proofErr w:type="gram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Эл</w:t>
            </w:r>
            <w:proofErr w:type="gram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ектрон. текстовые данные.</w:t>
            </w:r>
            <w:r w:rsidR="00094BAF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 М.: </w:t>
            </w:r>
            <w:proofErr w:type="spell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Альпина</w:t>
            </w:r>
            <w:proofErr w:type="spell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Паблишер</w:t>
            </w:r>
            <w:proofErr w:type="spell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 xml:space="preserve">, 2017.— 114 </w:t>
            </w:r>
            <w:proofErr w:type="spellStart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c</w:t>
            </w:r>
            <w:proofErr w:type="spellEnd"/>
            <w:r w:rsidR="00094BAF" w:rsidRPr="001A7C01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41761B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hyperlink r:id="rId14" w:history="1">
              <w:r w:rsidR="00094BAF" w:rsidRPr="00177B15">
                <w:rPr>
                  <w:rStyle w:val="af4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http://www.iprbookshop.ru/58560.html</w:t>
              </w:r>
            </w:hyperlink>
            <w:r w:rsidR="00094BAF" w:rsidRPr="00177B15">
              <w:rPr>
                <w:sz w:val="21"/>
                <w:szCs w:val="21"/>
                <w:shd w:val="clear" w:color="auto" w:fill="FFFFFF"/>
                <w:lang w:val="en-US"/>
              </w:rPr>
              <w:t xml:space="preserve">. - </w:t>
            </w:r>
            <w:r w:rsidR="00094BAF" w:rsidRPr="00177B15">
              <w:rPr>
                <w:sz w:val="21"/>
                <w:szCs w:val="21"/>
                <w:shd w:val="clear" w:color="auto" w:fill="FFFFFF"/>
              </w:rPr>
              <w:t>ЭБС</w:t>
            </w:r>
            <w:r w:rsidR="00094BAF" w:rsidRPr="00177B15">
              <w:rPr>
                <w:sz w:val="21"/>
                <w:szCs w:val="21"/>
                <w:shd w:val="clear" w:color="auto" w:fill="FFFFFF"/>
                <w:lang w:val="en-US"/>
              </w:rPr>
              <w:t xml:space="preserve"> «</w:t>
            </w:r>
            <w:proofErr w:type="spellStart"/>
            <w:r w:rsidR="00094BAF" w:rsidRPr="00177B15">
              <w:rPr>
                <w:sz w:val="21"/>
                <w:szCs w:val="21"/>
                <w:shd w:val="clear" w:color="auto" w:fill="FFFFFF"/>
                <w:lang w:val="en-US"/>
              </w:rPr>
              <w:t>IPRbooks</w:t>
            </w:r>
            <w:proofErr w:type="spellEnd"/>
            <w:r w:rsidR="00094BAF" w:rsidRPr="00177B15">
              <w:rPr>
                <w:sz w:val="21"/>
                <w:szCs w:val="21"/>
                <w:shd w:val="clear" w:color="auto" w:fill="FFFFFF"/>
                <w:lang w:val="en-US"/>
              </w:rPr>
              <w:t>»</w:t>
            </w:r>
          </w:p>
        </w:tc>
      </w:tr>
      <w:tr w:rsidR="00094BAF" w:rsidRPr="007E7D5D" w:rsidTr="00094BAF">
        <w:trPr>
          <w:gridAfter w:val="1"/>
          <w:wAfter w:w="8" w:type="dxa"/>
          <w:trHeight w:val="335"/>
          <w:jc w:val="center"/>
        </w:trPr>
        <w:tc>
          <w:tcPr>
            <w:tcW w:w="4043" w:type="dxa"/>
          </w:tcPr>
          <w:p w:rsidR="00094BAF" w:rsidRPr="001A7C01" w:rsidRDefault="00477D23" w:rsidP="00477D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6.</w:t>
            </w:r>
            <w:r w:rsidR="00094BAF" w:rsidRPr="000F21CE">
              <w:rPr>
                <w:rFonts w:eastAsia="Calibri"/>
                <w:color w:val="000000"/>
                <w:sz w:val="22"/>
                <w:szCs w:val="22"/>
              </w:rPr>
              <w:t>Черкашин П.А. Стратегия управления взаимоотношениями с клиентами (CRM) [Электронный ресурс]/ Черкашин П.А.— Электрон</w:t>
            </w:r>
            <w:proofErr w:type="gramStart"/>
            <w:r w:rsidR="00094BAF" w:rsidRPr="000F21CE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="00094BAF" w:rsidRPr="000F21C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94BAF" w:rsidRPr="000F21CE">
              <w:rPr>
                <w:rFonts w:eastAsia="Calibri"/>
                <w:color w:val="000000"/>
                <w:sz w:val="22"/>
                <w:szCs w:val="22"/>
              </w:rPr>
              <w:t>т</w:t>
            </w:r>
            <w:proofErr w:type="gramEnd"/>
            <w:r w:rsidR="00094BAF" w:rsidRPr="000F21CE">
              <w:rPr>
                <w:rFonts w:eastAsia="Calibri"/>
                <w:color w:val="000000"/>
                <w:sz w:val="22"/>
                <w:szCs w:val="22"/>
              </w:rPr>
              <w:t>екстовые данные.</w:t>
            </w:r>
            <w:r w:rsidR="00094BAF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="00094BAF" w:rsidRPr="000F21CE">
              <w:rPr>
                <w:rFonts w:eastAsia="Calibri"/>
                <w:color w:val="000000"/>
                <w:sz w:val="22"/>
                <w:szCs w:val="22"/>
              </w:rPr>
              <w:t xml:space="preserve"> М.: Интернет-Университет Информационных Технологий (ИНТУИТ), 2016. </w:t>
            </w:r>
          </w:p>
        </w:tc>
        <w:tc>
          <w:tcPr>
            <w:tcW w:w="1134" w:type="dxa"/>
          </w:tcPr>
          <w:p w:rsidR="00094BAF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2016 </w:t>
            </w:r>
          </w:p>
        </w:tc>
        <w:tc>
          <w:tcPr>
            <w:tcW w:w="1559" w:type="dxa"/>
          </w:tcPr>
          <w:p w:rsidR="00094BAF" w:rsidRPr="005C7264" w:rsidRDefault="00094BAF" w:rsidP="007E7D5D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326" w:type="dxa"/>
          </w:tcPr>
          <w:p w:rsidR="00094BAF" w:rsidRPr="00177B15" w:rsidRDefault="0041761B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hyperlink r:id="rId15" w:history="1">
              <w:r w:rsidR="00094BAF" w:rsidRPr="00177B15">
                <w:rPr>
                  <w:rStyle w:val="af4"/>
                  <w:rFonts w:eastAsia="Calibri"/>
                  <w:color w:val="auto"/>
                  <w:sz w:val="22"/>
                  <w:szCs w:val="22"/>
                  <w:u w:val="none"/>
                  <w:lang w:val="en-US"/>
                </w:rPr>
                <w:t>http://www.iprbookshop.ru/52212.html</w:t>
              </w:r>
            </w:hyperlink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. -</w:t>
            </w:r>
            <w:r w:rsidR="00094BAF" w:rsidRPr="00177B15">
              <w:rPr>
                <w:rFonts w:eastAsia="Calibri"/>
                <w:sz w:val="22"/>
                <w:szCs w:val="22"/>
              </w:rPr>
              <w:t>ЭБС</w:t>
            </w:r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 xml:space="preserve"> «</w:t>
            </w:r>
            <w:proofErr w:type="spellStart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IPRbooks</w:t>
            </w:r>
            <w:proofErr w:type="spellEnd"/>
            <w:r w:rsidR="00094BAF" w:rsidRPr="00177B15"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</w:tr>
    </w:tbl>
    <w:p w:rsidR="00A35209" w:rsidRPr="003E1F78" w:rsidRDefault="00A35209" w:rsidP="00094BAF">
      <w:pPr>
        <w:tabs>
          <w:tab w:val="right" w:leader="underscore" w:pos="9639"/>
        </w:tabs>
        <w:spacing w:line="276" w:lineRule="auto"/>
        <w:ind w:left="720"/>
        <w:rPr>
          <w:b/>
          <w:bCs/>
          <w:lang w:val="en-US"/>
        </w:rPr>
      </w:pPr>
    </w:p>
    <w:p w:rsidR="00094BAF" w:rsidRPr="00177B15" w:rsidRDefault="00094BAF" w:rsidP="00094BAF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  <w:r w:rsidRPr="00177B15">
        <w:rPr>
          <w:b/>
          <w:bCs/>
        </w:rPr>
        <w:t>7.2.  Периодические издания</w:t>
      </w:r>
    </w:p>
    <w:p w:rsidR="00094BAF" w:rsidRPr="00177B15" w:rsidRDefault="00094BAF" w:rsidP="00094BAF">
      <w:pPr>
        <w:numPr>
          <w:ilvl w:val="0"/>
          <w:numId w:val="6"/>
        </w:numPr>
        <w:ind w:left="0" w:firstLine="709"/>
        <w:jc w:val="both"/>
      </w:pPr>
      <w:r w:rsidRPr="00177B15">
        <w:t xml:space="preserve">Сервис в России и за рубежом [Электронный ресурс]: сайт сетевого научного журнала. – Режим доступа: </w:t>
      </w:r>
      <w:hyperlink r:id="rId16" w:history="1">
        <w:r w:rsidRPr="00177B15">
          <w:rPr>
            <w:rStyle w:val="af4"/>
            <w:color w:val="auto"/>
            <w:u w:val="none"/>
          </w:rPr>
          <w:t>http://service-rusjournal.ru/</w:t>
        </w:r>
      </w:hyperlink>
    </w:p>
    <w:p w:rsidR="00094BAF" w:rsidRPr="00177B15" w:rsidRDefault="00094BAF" w:rsidP="00094BAF">
      <w:pPr>
        <w:numPr>
          <w:ilvl w:val="0"/>
          <w:numId w:val="6"/>
        </w:numPr>
        <w:ind w:left="0" w:firstLine="709"/>
        <w:jc w:val="both"/>
      </w:pPr>
      <w:r w:rsidRPr="00177B15">
        <w:t xml:space="preserve">Менеджмент в России и за рубежом [Электронный ресурс]. – Режим доступа: http://www.mevriz.ru (дата обращения: 08.06.2016). 3. </w:t>
      </w:r>
    </w:p>
    <w:p w:rsidR="00094BAF" w:rsidRPr="00177B15" w:rsidRDefault="00094BAF" w:rsidP="00094BAF">
      <w:pPr>
        <w:numPr>
          <w:ilvl w:val="0"/>
          <w:numId w:val="6"/>
        </w:numPr>
        <w:ind w:left="0" w:firstLine="709"/>
        <w:jc w:val="both"/>
      </w:pPr>
      <w:r w:rsidRPr="00177B15">
        <w:t xml:space="preserve">Российский журнал менеджмента. Научно-исследовательский журнал. Издан по инициативе Высшей школы менеджмента СПбГУ [Электронный ресурс]. - Режим доступа: </w:t>
      </w:r>
      <w:hyperlink r:id="rId17" w:history="1">
        <w:r w:rsidRPr="00177B15">
          <w:rPr>
            <w:rStyle w:val="af4"/>
            <w:color w:val="auto"/>
            <w:u w:val="none"/>
          </w:rPr>
          <w:t>https://rjm.spbu.ru/</w:t>
        </w:r>
      </w:hyperlink>
    </w:p>
    <w:p w:rsidR="00094BAF" w:rsidRPr="00177B15" w:rsidRDefault="00094BAF" w:rsidP="00094BAF">
      <w:pPr>
        <w:numPr>
          <w:ilvl w:val="0"/>
          <w:numId w:val="6"/>
        </w:numPr>
        <w:ind w:left="0" w:firstLine="709"/>
        <w:jc w:val="both"/>
      </w:pPr>
      <w:r w:rsidRPr="00177B15">
        <w:rPr>
          <w:bCs/>
        </w:rPr>
        <w:t>Научный журнал "СЕРВИС PLUS"</w:t>
      </w:r>
      <w:r w:rsidRPr="00177B15">
        <w:rPr>
          <w:b/>
          <w:bCs/>
        </w:rPr>
        <w:t xml:space="preserve"> </w:t>
      </w:r>
      <w:r w:rsidRPr="00177B15">
        <w:t xml:space="preserve">[Электронный ресурс]. - Режим доступа: </w:t>
      </w:r>
      <w:hyperlink r:id="rId18" w:history="1">
        <w:r w:rsidRPr="00177B15">
          <w:t>http://philosoph.ru/</w:t>
        </w:r>
      </w:hyperlink>
    </w:p>
    <w:p w:rsidR="00094BAF" w:rsidRPr="00177B15" w:rsidRDefault="00094BAF" w:rsidP="00094BAF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177B15">
        <w:rPr>
          <w:bCs/>
        </w:rPr>
        <w:t>Журнал «</w:t>
      </w:r>
      <w:proofErr w:type="spellStart"/>
      <w:r w:rsidRPr="00177B15">
        <w:rPr>
          <w:bCs/>
        </w:rPr>
        <w:t>Клиентинг</w:t>
      </w:r>
      <w:proofErr w:type="spellEnd"/>
      <w:r w:rsidRPr="00177B15">
        <w:rPr>
          <w:bCs/>
        </w:rPr>
        <w:t xml:space="preserve"> и управление клиентским</w:t>
      </w:r>
      <w:r w:rsidRPr="00177B15">
        <w:rPr>
          <w:rFonts w:ascii="Arial" w:hAnsi="Arial" w:cs="Arial"/>
          <w:sz w:val="30"/>
          <w:szCs w:val="30"/>
        </w:rPr>
        <w:t xml:space="preserve"> </w:t>
      </w:r>
      <w:r w:rsidRPr="00177B15">
        <w:rPr>
          <w:bCs/>
        </w:rPr>
        <w:t>портфелем»</w:t>
      </w:r>
      <w:r w:rsidRPr="00177B15">
        <w:t xml:space="preserve"> [Электронный ресурс]. - Режим доступа: </w:t>
      </w:r>
      <w:hyperlink r:id="rId19" w:history="1">
        <w:r w:rsidRPr="00177B15">
          <w:rPr>
            <w:rStyle w:val="af4"/>
            <w:color w:val="auto"/>
            <w:u w:val="none"/>
          </w:rPr>
          <w:t>https://www.grebennikoff.ru/product/10</w:t>
        </w:r>
      </w:hyperlink>
    </w:p>
    <w:p w:rsidR="00094BAF" w:rsidRPr="0000590D" w:rsidRDefault="00094BAF" w:rsidP="00094BAF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  <w:r w:rsidRPr="0000590D">
        <w:rPr>
          <w:b/>
          <w:bCs/>
        </w:rPr>
        <w:t xml:space="preserve">7.3. </w:t>
      </w:r>
      <w:r>
        <w:rPr>
          <w:b/>
          <w:bCs/>
        </w:rPr>
        <w:t xml:space="preserve"> Интернет-ресурсы</w:t>
      </w:r>
    </w:p>
    <w:p w:rsidR="00094BAF" w:rsidRDefault="00094BAF" w:rsidP="00094BAF">
      <w:pPr>
        <w:numPr>
          <w:ilvl w:val="0"/>
          <w:numId w:val="7"/>
        </w:numPr>
        <w:ind w:left="0" w:firstLine="709"/>
        <w:jc w:val="both"/>
      </w:pPr>
      <w:r>
        <w:t xml:space="preserve">Система </w:t>
      </w:r>
      <w:proofErr w:type="spellStart"/>
      <w:r>
        <w:t>КонсультантПлюс</w:t>
      </w:r>
      <w:proofErr w:type="spellEnd"/>
      <w:r>
        <w:t xml:space="preserve"> -  </w:t>
      </w:r>
      <w:hyperlink r:id="rId20" w:history="1">
        <w:r w:rsidRPr="002913CA">
          <w:t>http://www.consultant.ru</w:t>
        </w:r>
      </w:hyperlink>
      <w:r>
        <w:t>.</w:t>
      </w:r>
    </w:p>
    <w:p w:rsidR="00094BAF" w:rsidRDefault="00094BAF" w:rsidP="00094BAF">
      <w:pPr>
        <w:numPr>
          <w:ilvl w:val="0"/>
          <w:numId w:val="7"/>
        </w:numPr>
        <w:ind w:left="0" w:firstLine="709"/>
        <w:jc w:val="both"/>
      </w:pPr>
      <w:r>
        <w:t xml:space="preserve">Электронная библиотечная система Владимирского государственного университета - </w:t>
      </w:r>
      <w:hyperlink r:id="rId21" w:history="1">
        <w:r w:rsidRPr="002913CA">
          <w:t>http://library.vlsu.ru/</w:t>
        </w:r>
      </w:hyperlink>
      <w:r>
        <w:t xml:space="preserve"> </w:t>
      </w:r>
    </w:p>
    <w:p w:rsidR="00094BAF" w:rsidRPr="00D45D89" w:rsidRDefault="00094BAF" w:rsidP="00094BAF">
      <w:pPr>
        <w:pStyle w:val="af8"/>
        <w:numPr>
          <w:ilvl w:val="0"/>
          <w:numId w:val="7"/>
        </w:numPr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http://www.iprbookshop.ru/ </w:t>
      </w:r>
    </w:p>
    <w:p w:rsidR="00094BAF" w:rsidRPr="00D45D89" w:rsidRDefault="00094BAF" w:rsidP="00094BAF">
      <w:pPr>
        <w:pStyle w:val="af8"/>
        <w:numPr>
          <w:ilvl w:val="0"/>
          <w:numId w:val="7"/>
        </w:numPr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>Научный журнал «Сервис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hyperlink r:id="rId22" w:history="1">
        <w:r w:rsidRPr="006D4E74">
          <w:rPr>
            <w:rFonts w:ascii="Times New Roman" w:eastAsia="Times New Roman" w:hAnsi="Times New Roman"/>
            <w:sz w:val="24"/>
            <w:szCs w:val="24"/>
            <w:lang w:eastAsia="ru-RU"/>
          </w:rPr>
          <w:t>http://philosoph.ru/</w:t>
        </w:r>
      </w:hyperlink>
    </w:p>
    <w:p w:rsidR="00094BAF" w:rsidRPr="00D45D89" w:rsidRDefault="00094BAF" w:rsidP="00094BAF">
      <w:pPr>
        <w:pStyle w:val="af8"/>
        <w:numPr>
          <w:ilvl w:val="0"/>
          <w:numId w:val="7"/>
        </w:numPr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>Интернет журнал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Территория клиента</w:t>
      </w:r>
      <w:r w:rsidRPr="00D45D89">
        <w:rPr>
          <w:rFonts w:ascii="Times New Roman" w:eastAsia="Times New Roman" w:hAnsi="Times New Roman"/>
          <w:sz w:val="24"/>
          <w:szCs w:val="24"/>
          <w:lang w:eastAsia="ru-RU"/>
        </w:rPr>
        <w:t>» - https://</w:t>
      </w:r>
      <w:r w:rsidRPr="006D4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Pr="006D4E74">
          <w:rPr>
            <w:rFonts w:ascii="Times New Roman" w:eastAsia="Times New Roman" w:hAnsi="Times New Roman"/>
            <w:sz w:val="24"/>
            <w:szCs w:val="24"/>
            <w:lang w:eastAsia="ru-RU"/>
          </w:rPr>
          <w:t>http://tkjournal.ru/</w:t>
        </w:r>
      </w:hyperlink>
    </w:p>
    <w:p w:rsidR="00477D23" w:rsidRDefault="00477D23" w:rsidP="00094BAF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</w:p>
    <w:p w:rsidR="00094BAF" w:rsidRPr="0057228E" w:rsidRDefault="00094BAF" w:rsidP="00094BAF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8. </w:t>
      </w:r>
      <w:r w:rsidRPr="00BC4410">
        <w:rPr>
          <w:b/>
          <w:bCs/>
        </w:rPr>
        <w:t xml:space="preserve">МАТЕРИАЛЬНО-ТЕХНИЧЕСКОЕ ОБЕСПЕЧЕНИЕ </w:t>
      </w:r>
      <w:r>
        <w:rPr>
          <w:b/>
          <w:bCs/>
        </w:rPr>
        <w:t>ДИСЦИПЛИНЫ</w:t>
      </w:r>
    </w:p>
    <w:p w:rsidR="00477D23" w:rsidRDefault="00477D23" w:rsidP="00477D23">
      <w:pPr>
        <w:pStyle w:val="a7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rFonts w:eastAsia="Calibri"/>
          <w:iCs/>
          <w:color w:val="000000"/>
          <w:sz w:val="22"/>
          <w:szCs w:val="22"/>
        </w:rPr>
      </w:pPr>
      <w:r>
        <w:t xml:space="preserve">Для реализации данной дисциплины имеются специальные помещения для проведения занятий </w:t>
      </w:r>
      <w:r>
        <w:rPr>
          <w:i/>
          <w:iCs/>
        </w:rPr>
        <w:t xml:space="preserve">лекционного типа, занятий практического/лабораторного типа, групповых и индивидуальных консультаций, текущего контроля и промежуточной аттестации, а также помещения для самостоятельной работы: </w:t>
      </w:r>
      <w:r>
        <w:rPr>
          <w:rFonts w:eastAsia="Calibri"/>
          <w:iCs/>
          <w:color w:val="000000"/>
          <w:sz w:val="22"/>
          <w:szCs w:val="22"/>
        </w:rPr>
        <w:t xml:space="preserve">аудитории, оснащенные мультимедиа оборудованием, компьютерные классы с доступом в интернет, аудитории </w:t>
      </w:r>
      <w:proofErr w:type="gramStart"/>
      <w:r>
        <w:rPr>
          <w:rFonts w:eastAsia="Calibri"/>
          <w:iCs/>
          <w:color w:val="000000"/>
          <w:sz w:val="22"/>
          <w:szCs w:val="22"/>
        </w:rPr>
        <w:t>без</w:t>
      </w:r>
      <w:proofErr w:type="gram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gramStart"/>
      <w:r>
        <w:rPr>
          <w:rFonts w:eastAsia="Calibri"/>
          <w:iCs/>
          <w:color w:val="000000"/>
          <w:sz w:val="22"/>
          <w:szCs w:val="22"/>
        </w:rPr>
        <w:t>спец</w:t>
      </w:r>
      <w:proofErr w:type="gramEnd"/>
      <w:r>
        <w:rPr>
          <w:rFonts w:eastAsia="Calibri"/>
          <w:iCs/>
          <w:color w:val="000000"/>
          <w:sz w:val="22"/>
          <w:szCs w:val="22"/>
        </w:rPr>
        <w:t xml:space="preserve">. оборудования. </w:t>
      </w:r>
    </w:p>
    <w:p w:rsidR="00094BAF" w:rsidRPr="00782007" w:rsidRDefault="00094BAF" w:rsidP="00094BAF">
      <w:pPr>
        <w:pStyle w:val="a7"/>
        <w:tabs>
          <w:tab w:val="left" w:pos="0"/>
          <w:tab w:val="right" w:leader="underscore" w:pos="9639"/>
        </w:tabs>
        <w:spacing w:after="0"/>
        <w:ind w:left="0" w:firstLine="709"/>
        <w:jc w:val="both"/>
      </w:pPr>
      <w:r>
        <w:rPr>
          <w:iCs/>
        </w:rPr>
        <w:t xml:space="preserve">Перечень используемого лицензионного программного обеспечения: </w:t>
      </w:r>
      <w:r>
        <w:t>пакет</w:t>
      </w:r>
      <w:r w:rsidRPr="00DD082B">
        <w:t xml:space="preserve"> </w:t>
      </w:r>
      <w:proofErr w:type="spellStart"/>
      <w:r w:rsidRPr="0081652D">
        <w:t>Microsoft</w:t>
      </w:r>
      <w:proofErr w:type="spellEnd"/>
      <w:r w:rsidRPr="00DD082B">
        <w:t xml:space="preserve"> </w:t>
      </w:r>
      <w:r w:rsidRPr="008C4EA0">
        <w:rPr>
          <w:lang w:val="en-US"/>
        </w:rPr>
        <w:t>Office</w:t>
      </w:r>
      <w:r>
        <w:t xml:space="preserve">, </w:t>
      </w:r>
      <w:r w:rsidRPr="00DD082B">
        <w:t>7-</w:t>
      </w:r>
      <w:r w:rsidRPr="008C4EA0">
        <w:rPr>
          <w:lang w:val="en-US"/>
        </w:rPr>
        <w:t>Zip</w:t>
      </w:r>
      <w:r>
        <w:t xml:space="preserve">, </w:t>
      </w:r>
      <w:proofErr w:type="spellStart"/>
      <w:r w:rsidRPr="008C4EA0">
        <w:rPr>
          <w:lang w:val="en-US"/>
        </w:rPr>
        <w:t>AcrobatReader</w:t>
      </w:r>
      <w:proofErr w:type="spellEnd"/>
      <w:r>
        <w:t xml:space="preserve">. </w:t>
      </w:r>
    </w:p>
    <w:p w:rsidR="00094BAF" w:rsidRDefault="00094BAF" w:rsidP="00094BAF">
      <w:pPr>
        <w:tabs>
          <w:tab w:val="left" w:pos="1134"/>
          <w:tab w:val="right" w:leader="underscore" w:pos="9639"/>
        </w:tabs>
        <w:spacing w:line="180" w:lineRule="atLeast"/>
        <w:jc w:val="both"/>
      </w:pPr>
    </w:p>
    <w:p w:rsidR="00094BAF" w:rsidRDefault="00094BAF" w:rsidP="00094BAF">
      <w:pPr>
        <w:tabs>
          <w:tab w:val="left" w:pos="1134"/>
          <w:tab w:val="right" w:leader="underscore" w:pos="9639"/>
        </w:tabs>
        <w:spacing w:line="180" w:lineRule="atLeast"/>
        <w:jc w:val="both"/>
      </w:pPr>
    </w:p>
    <w:p w:rsidR="00094BAF" w:rsidRDefault="00094BAF" w:rsidP="00094BAF">
      <w:pPr>
        <w:tabs>
          <w:tab w:val="left" w:pos="1134"/>
          <w:tab w:val="right" w:leader="underscore" w:pos="9639"/>
        </w:tabs>
        <w:spacing w:line="180" w:lineRule="atLeast"/>
        <w:jc w:val="both"/>
      </w:pPr>
      <w:r>
        <w:br w:type="page"/>
      </w:r>
      <w:r>
        <w:lastRenderedPageBreak/>
        <w:t>Рабочую программу составил Суханова К.А.</w:t>
      </w:r>
      <w:r w:rsidRPr="007414E7">
        <w:tab/>
      </w:r>
    </w:p>
    <w:p w:rsidR="00094BAF" w:rsidRDefault="00094BAF" w:rsidP="00094BAF">
      <w:pPr>
        <w:tabs>
          <w:tab w:val="left" w:pos="1134"/>
          <w:tab w:val="right" w:leader="underscore" w:pos="9639"/>
        </w:tabs>
        <w:spacing w:line="180" w:lineRule="atLeast"/>
        <w:jc w:val="both"/>
      </w:pPr>
      <w:r>
        <w:t xml:space="preserve">                                                                 (</w:t>
      </w:r>
      <w:r w:rsidRPr="007C5C4B">
        <w:rPr>
          <w:sz w:val="20"/>
          <w:szCs w:val="20"/>
        </w:rPr>
        <w:t>ФИО, подпись</w:t>
      </w:r>
      <w:r>
        <w:t>)</w:t>
      </w:r>
    </w:p>
    <w:p w:rsidR="00094BAF" w:rsidRDefault="00094BAF" w:rsidP="00094BAF">
      <w:pPr>
        <w:ind w:right="-284"/>
        <w:jc w:val="both"/>
      </w:pPr>
      <w:r>
        <w:t xml:space="preserve">Рецензент </w:t>
      </w:r>
    </w:p>
    <w:p w:rsidR="00094BAF" w:rsidRDefault="00094BAF" w:rsidP="00094BAF">
      <w:pPr>
        <w:ind w:right="-284"/>
        <w:jc w:val="both"/>
      </w:pPr>
      <w:r>
        <w:t xml:space="preserve">(представитель работодателя) ______________________________________________________ </w:t>
      </w:r>
    </w:p>
    <w:p w:rsidR="00094BAF" w:rsidRPr="007C5C4B" w:rsidRDefault="00094BAF" w:rsidP="00094BAF">
      <w:pPr>
        <w:tabs>
          <w:tab w:val="left" w:pos="1134"/>
          <w:tab w:val="right" w:leader="underscore" w:pos="9639"/>
        </w:tabs>
        <w:jc w:val="both"/>
        <w:rPr>
          <w:sz w:val="20"/>
          <w:szCs w:val="20"/>
        </w:rPr>
      </w:pPr>
      <w:r w:rsidRPr="007C5C4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7C5C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7C5C4B">
        <w:rPr>
          <w:sz w:val="20"/>
          <w:szCs w:val="20"/>
        </w:rPr>
        <w:t>(место работы, должность, ФИО, подпись)</w:t>
      </w:r>
    </w:p>
    <w:p w:rsidR="00094BAF" w:rsidRDefault="00094BAF" w:rsidP="00094BAF">
      <w:pPr>
        <w:tabs>
          <w:tab w:val="left" w:pos="1134"/>
          <w:tab w:val="right" w:leader="underscore" w:pos="9639"/>
        </w:tabs>
        <w:ind w:right="-284"/>
        <w:jc w:val="both"/>
      </w:pPr>
    </w:p>
    <w:p w:rsidR="00094BAF" w:rsidRDefault="00094BAF" w:rsidP="00094BAF">
      <w:pPr>
        <w:tabs>
          <w:tab w:val="left" w:pos="1134"/>
          <w:tab w:val="right" w:leader="underscore" w:pos="9639"/>
        </w:tabs>
        <w:spacing w:line="360" w:lineRule="auto"/>
        <w:ind w:right="-284"/>
        <w:jc w:val="both"/>
      </w:pPr>
      <w:r>
        <w:t xml:space="preserve">Программа рассмотрена и одобрена на заседании кафедры </w:t>
      </w:r>
      <w:r w:rsidRPr="000411EE">
        <w:rPr>
          <w:bCs/>
        </w:rPr>
        <w:tab/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  <w:ind w:right="-284"/>
        <w:jc w:val="both"/>
      </w:pPr>
      <w:r>
        <w:t xml:space="preserve">Протокол № </w:t>
      </w:r>
      <w:proofErr w:type="spellStart"/>
      <w:r>
        <w:t>________от</w:t>
      </w:r>
      <w:proofErr w:type="spellEnd"/>
      <w:r>
        <w:t xml:space="preserve"> ___________ года</w:t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  <w:ind w:right="-284"/>
        <w:jc w:val="both"/>
      </w:pPr>
      <w:r>
        <w:t>Заведующий кафедрой</w:t>
      </w:r>
      <w:r w:rsidRPr="000411EE">
        <w:rPr>
          <w:bCs/>
        </w:rPr>
        <w:tab/>
      </w:r>
    </w:p>
    <w:p w:rsidR="00094BAF" w:rsidRPr="00985ED3" w:rsidRDefault="00094BAF" w:rsidP="00094BAF">
      <w:pPr>
        <w:tabs>
          <w:tab w:val="left" w:pos="1134"/>
          <w:tab w:val="right" w:leader="underscore" w:pos="9639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</w:t>
      </w:r>
      <w:r w:rsidRPr="00985ED3">
        <w:rPr>
          <w:sz w:val="20"/>
          <w:szCs w:val="20"/>
        </w:rPr>
        <w:t>(ФИО, подпись)</w:t>
      </w:r>
    </w:p>
    <w:p w:rsidR="00094BAF" w:rsidRDefault="00094BAF" w:rsidP="00094BAF">
      <w:pPr>
        <w:tabs>
          <w:tab w:val="left" w:pos="708"/>
          <w:tab w:val="right" w:leader="underscore" w:pos="9639"/>
        </w:tabs>
        <w:ind w:right="-284"/>
        <w:jc w:val="both"/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right="-284"/>
        <w:jc w:val="both"/>
      </w:pPr>
    </w:p>
    <w:p w:rsidR="00094BAF" w:rsidRDefault="00094BAF" w:rsidP="00094BAF">
      <w:pPr>
        <w:tabs>
          <w:tab w:val="left" w:pos="0"/>
          <w:tab w:val="right" w:leader="underscore" w:pos="9720"/>
        </w:tabs>
        <w:spacing w:line="360" w:lineRule="auto"/>
        <w:ind w:right="-284"/>
        <w:jc w:val="both"/>
      </w:pPr>
      <w:r>
        <w:t>Рабочая программа рассмотрена и одобрена на заседании учебно-методической комиссии направления _____________________________________________________________________</w:t>
      </w:r>
    </w:p>
    <w:p w:rsidR="00094BAF" w:rsidRDefault="00094BAF" w:rsidP="00094BAF">
      <w:pPr>
        <w:tabs>
          <w:tab w:val="left" w:pos="0"/>
          <w:tab w:val="right" w:leader="underscore" w:pos="9639"/>
        </w:tabs>
        <w:spacing w:line="360" w:lineRule="auto"/>
        <w:ind w:right="-284"/>
        <w:jc w:val="both"/>
      </w:pPr>
      <w:r>
        <w:t xml:space="preserve">Протокол № </w:t>
      </w:r>
      <w:proofErr w:type="spellStart"/>
      <w:r>
        <w:t>________от</w:t>
      </w:r>
      <w:proofErr w:type="spellEnd"/>
      <w:r>
        <w:t xml:space="preserve"> ___________ года</w:t>
      </w:r>
    </w:p>
    <w:p w:rsidR="00094BAF" w:rsidRDefault="00094BAF" w:rsidP="00094BAF">
      <w:pPr>
        <w:tabs>
          <w:tab w:val="left" w:pos="708"/>
          <w:tab w:val="right" w:leader="underscore" w:pos="9720"/>
        </w:tabs>
        <w:spacing w:line="360" w:lineRule="auto"/>
        <w:ind w:right="-284"/>
        <w:jc w:val="both"/>
      </w:pPr>
      <w:r>
        <w:t xml:space="preserve">Председатель комиссии </w:t>
      </w:r>
      <w:r w:rsidRPr="000411EE">
        <w:rPr>
          <w:bCs/>
        </w:rPr>
        <w:tab/>
      </w:r>
    </w:p>
    <w:p w:rsidR="00094BAF" w:rsidRDefault="00094BAF" w:rsidP="00094BAF">
      <w:pPr>
        <w:tabs>
          <w:tab w:val="left" w:pos="1134"/>
          <w:tab w:val="right" w:leader="underscore" w:pos="9639"/>
        </w:tabs>
        <w:jc w:val="both"/>
      </w:pPr>
      <w:r>
        <w:t xml:space="preserve">                                                                                   (</w:t>
      </w:r>
      <w:r w:rsidRPr="007C5C4B">
        <w:rPr>
          <w:sz w:val="20"/>
          <w:szCs w:val="20"/>
        </w:rPr>
        <w:t>ФИО, подпись</w:t>
      </w:r>
      <w:r>
        <w:t>)</w:t>
      </w: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 w:rsidRPr="00FA0912">
        <w:rPr>
          <w:b/>
        </w:rPr>
        <w:t xml:space="preserve">ЛИСТ ПЕРЕУТВЕРЖДЕНИЯ </w:t>
      </w:r>
    </w:p>
    <w:p w:rsidR="00094BAF" w:rsidRDefault="00094BAF" w:rsidP="00094BAF">
      <w:pPr>
        <w:tabs>
          <w:tab w:val="left" w:pos="1134"/>
          <w:tab w:val="right" w:leader="underscore" w:pos="9639"/>
        </w:tabs>
        <w:spacing w:line="276" w:lineRule="auto"/>
        <w:jc w:val="center"/>
        <w:rPr>
          <w:b/>
        </w:rPr>
      </w:pPr>
      <w:r w:rsidRPr="00FA0912">
        <w:rPr>
          <w:b/>
        </w:rPr>
        <w:t xml:space="preserve">РАБОЧЕЙ ПРОГРАММЫ </w:t>
      </w:r>
      <w:r>
        <w:rPr>
          <w:b/>
        </w:rPr>
        <w:t xml:space="preserve">ДИСЦИПЛИНЫ </w:t>
      </w:r>
      <w:r w:rsidRPr="00FA0912">
        <w:rPr>
          <w:b/>
        </w:rPr>
        <w:t>(МОДУЛЯ)</w:t>
      </w:r>
    </w:p>
    <w:p w:rsidR="00094BAF" w:rsidRDefault="00094BAF" w:rsidP="00094BAF">
      <w:pPr>
        <w:tabs>
          <w:tab w:val="left" w:pos="1134"/>
          <w:tab w:val="right" w:leader="underscore" w:pos="9639"/>
        </w:tabs>
        <w:spacing w:line="276" w:lineRule="auto"/>
        <w:ind w:firstLine="851"/>
        <w:jc w:val="center"/>
        <w:rPr>
          <w:b/>
        </w:rPr>
      </w:pPr>
    </w:p>
    <w:p w:rsidR="00094BAF" w:rsidRPr="00FA0912" w:rsidRDefault="00094BAF" w:rsidP="00094BAF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094BAF" w:rsidRDefault="00094BAF" w:rsidP="00094BAF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094BAF" w:rsidRDefault="00094BAF" w:rsidP="00094BAF">
      <w:pPr>
        <w:tabs>
          <w:tab w:val="left" w:pos="708"/>
          <w:tab w:val="right" w:leader="underscore" w:pos="9639"/>
        </w:tabs>
        <w:ind w:firstLine="567"/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firstLine="567"/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firstLine="567"/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firstLine="567"/>
      </w:pPr>
    </w:p>
    <w:p w:rsidR="00094BAF" w:rsidRDefault="00094BAF" w:rsidP="00094BAF">
      <w:pPr>
        <w:tabs>
          <w:tab w:val="left" w:pos="708"/>
          <w:tab w:val="right" w:leader="underscore" w:pos="9639"/>
        </w:tabs>
        <w:ind w:firstLine="567"/>
      </w:pPr>
    </w:p>
    <w:p w:rsidR="00094BAF" w:rsidRDefault="00094BAF" w:rsidP="00094BAF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>
        <w:t xml:space="preserve">Рабочая программа одобрена на ___________ учебный год </w:t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</w:pPr>
      <w:r>
        <w:t>Протокол заседания кафедры № ______ от _________ года</w:t>
      </w:r>
    </w:p>
    <w:p w:rsidR="00094BAF" w:rsidRDefault="00094BAF" w:rsidP="00094BAF">
      <w:pPr>
        <w:tabs>
          <w:tab w:val="left" w:pos="708"/>
          <w:tab w:val="right" w:leader="underscore" w:pos="9639"/>
        </w:tabs>
        <w:spacing w:line="360" w:lineRule="auto"/>
      </w:pPr>
      <w:r>
        <w:t>Заведующий кафедрой__________________________________________________________</w:t>
      </w: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tabs>
          <w:tab w:val="left" w:pos="708"/>
          <w:tab w:val="right" w:leader="underscore" w:pos="9639"/>
        </w:tabs>
      </w:pPr>
    </w:p>
    <w:p w:rsidR="00094BAF" w:rsidRDefault="00094BAF" w:rsidP="00094B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ЛИСТ РЕГИСТРАЦИИ ИЗМЕНЕНИЙ</w:t>
      </w:r>
    </w:p>
    <w:p w:rsidR="00094BAF" w:rsidRDefault="00094BAF" w:rsidP="00094BA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рабочую программу дисциплины</w:t>
      </w:r>
    </w:p>
    <w:p w:rsidR="00094BAF" w:rsidRDefault="00094BAF" w:rsidP="00094BAF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НАИМЕНОВАНИЕ</w:t>
      </w: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>
        <w:rPr>
          <w:sz w:val="23"/>
          <w:szCs w:val="23"/>
        </w:rPr>
        <w:t xml:space="preserve">образовательной программы направления подготовки </w:t>
      </w:r>
      <w:r>
        <w:rPr>
          <w:i/>
          <w:iCs/>
          <w:sz w:val="23"/>
          <w:szCs w:val="23"/>
        </w:rPr>
        <w:t>код и наименование ОП</w:t>
      </w:r>
      <w:r>
        <w:rPr>
          <w:sz w:val="23"/>
          <w:szCs w:val="23"/>
        </w:rPr>
        <w:t xml:space="preserve">, направленность: </w:t>
      </w:r>
      <w:r>
        <w:rPr>
          <w:i/>
          <w:iCs/>
          <w:sz w:val="23"/>
          <w:szCs w:val="23"/>
        </w:rPr>
        <w:t>наименование (указать уровень подготовки</w:t>
      </w:r>
      <w:r>
        <w:rPr>
          <w:sz w:val="23"/>
          <w:szCs w:val="23"/>
        </w:rPr>
        <w:t>)</w:t>
      </w: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969"/>
        <w:gridCol w:w="1559"/>
        <w:gridCol w:w="2835"/>
      </w:tblGrid>
      <w:tr w:rsidR="00094BAF" w:rsidRPr="00EF3B22" w:rsidTr="007E7D5D">
        <w:trPr>
          <w:trHeight w:val="606"/>
        </w:trPr>
        <w:tc>
          <w:tcPr>
            <w:tcW w:w="1384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Номер</w:t>
            </w:r>
          </w:p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3969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Внесены изменения в части/разделы рабочей программы</w:t>
            </w:r>
          </w:p>
        </w:tc>
        <w:tc>
          <w:tcPr>
            <w:tcW w:w="1559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</w:p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094BAF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Основание</w:t>
            </w:r>
          </w:p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3B22">
              <w:rPr>
                <w:rFonts w:eastAsia="Calibri"/>
                <w:color w:val="000000"/>
                <w:sz w:val="22"/>
                <w:szCs w:val="22"/>
              </w:rPr>
              <w:t>(номер и дата распорядительного документа о внесении изменения)</w:t>
            </w:r>
          </w:p>
        </w:tc>
      </w:tr>
      <w:tr w:rsidR="00094BAF" w:rsidRPr="00EF3B22" w:rsidTr="007E7D5D">
        <w:trPr>
          <w:trHeight w:val="606"/>
        </w:trPr>
        <w:tc>
          <w:tcPr>
            <w:tcW w:w="1384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094BAF" w:rsidRPr="00EF3B22" w:rsidTr="007E7D5D">
        <w:trPr>
          <w:trHeight w:val="606"/>
        </w:trPr>
        <w:tc>
          <w:tcPr>
            <w:tcW w:w="1384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094BAF" w:rsidRPr="00EF3B22" w:rsidRDefault="00094BAF" w:rsidP="007E7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рассмотрена и одобрена на заседании кафедры </w:t>
      </w:r>
      <w:r>
        <w:rPr>
          <w:i/>
          <w:iCs/>
          <w:sz w:val="23"/>
          <w:szCs w:val="23"/>
        </w:rPr>
        <w:t>полное наименование</w:t>
      </w:r>
      <w:r>
        <w:rPr>
          <w:sz w:val="23"/>
          <w:szCs w:val="23"/>
        </w:rPr>
        <w:t xml:space="preserve">, протокол №___ от ___.___201__г. </w:t>
      </w: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  <w:r>
        <w:rPr>
          <w:sz w:val="23"/>
          <w:szCs w:val="23"/>
        </w:rPr>
        <w:t xml:space="preserve">Зав. </w:t>
      </w:r>
      <w:proofErr w:type="spellStart"/>
      <w:r>
        <w:rPr>
          <w:sz w:val="23"/>
          <w:szCs w:val="23"/>
        </w:rPr>
        <w:t>кафедрой_____________</w:t>
      </w:r>
      <w:proofErr w:type="spellEnd"/>
      <w:r>
        <w:rPr>
          <w:sz w:val="23"/>
          <w:szCs w:val="23"/>
        </w:rPr>
        <w:t>/ _____________</w:t>
      </w: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  <w:r>
        <w:rPr>
          <w:i/>
          <w:iCs/>
          <w:sz w:val="16"/>
          <w:szCs w:val="16"/>
        </w:rPr>
        <w:t xml:space="preserve">                                              Подпись                           ФИО</w:t>
      </w: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094BAF" w:rsidRDefault="00094BAF" w:rsidP="00094BAF"/>
    <w:p w:rsidR="00094BAF" w:rsidRDefault="00094BAF" w:rsidP="00094BAF"/>
    <w:p w:rsidR="00094BAF" w:rsidRDefault="00094BAF" w:rsidP="00094BAF"/>
    <w:p w:rsidR="00094BAF" w:rsidRDefault="00094BAF" w:rsidP="00094BAF"/>
    <w:p w:rsidR="00094BAF" w:rsidRDefault="00094BAF" w:rsidP="00094BAF"/>
    <w:p w:rsidR="00094BAF" w:rsidRDefault="00094BAF" w:rsidP="00094BAF"/>
    <w:p w:rsidR="00094BAF" w:rsidRDefault="00094BAF" w:rsidP="00094BAF"/>
    <w:p w:rsidR="00A249C6" w:rsidRDefault="00A249C6"/>
    <w:sectPr w:rsidR="00A249C6" w:rsidSect="007E7D5D">
      <w:footerReference w:type="default" r:id="rId24"/>
      <w:pgSz w:w="11906" w:h="16838"/>
      <w:pgMar w:top="709" w:right="566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29" w:rsidRDefault="00471A29" w:rsidP="00592294">
      <w:r>
        <w:separator/>
      </w:r>
    </w:p>
  </w:endnote>
  <w:endnote w:type="continuationSeparator" w:id="0">
    <w:p w:rsidR="00471A29" w:rsidRDefault="00471A29" w:rsidP="0059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5D" w:rsidRPr="002F7E12" w:rsidRDefault="007E7D5D">
    <w:pPr>
      <w:pStyle w:val="af0"/>
      <w:jc w:val="right"/>
    </w:pPr>
  </w:p>
  <w:p w:rsidR="007E7D5D" w:rsidRDefault="007E7D5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29" w:rsidRDefault="00471A29" w:rsidP="00592294">
      <w:r>
        <w:separator/>
      </w:r>
    </w:p>
  </w:footnote>
  <w:footnote w:type="continuationSeparator" w:id="0">
    <w:p w:rsidR="00471A29" w:rsidRDefault="00471A29" w:rsidP="00592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032"/>
    <w:multiLevelType w:val="hybridMultilevel"/>
    <w:tmpl w:val="A698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725"/>
    <w:multiLevelType w:val="hybridMultilevel"/>
    <w:tmpl w:val="712C1B02"/>
    <w:lvl w:ilvl="0" w:tplc="A2FE5BBA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3935"/>
    <w:multiLevelType w:val="hybridMultilevel"/>
    <w:tmpl w:val="9C82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B6"/>
    <w:multiLevelType w:val="hybridMultilevel"/>
    <w:tmpl w:val="E61C834C"/>
    <w:lvl w:ilvl="0" w:tplc="2BB8AF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71375DA"/>
    <w:multiLevelType w:val="hybridMultilevel"/>
    <w:tmpl w:val="41E8DAAE"/>
    <w:lvl w:ilvl="0" w:tplc="66B84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00A42"/>
    <w:multiLevelType w:val="multilevel"/>
    <w:tmpl w:val="8C3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3362E"/>
    <w:multiLevelType w:val="hybridMultilevel"/>
    <w:tmpl w:val="9C82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1622E6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4E7731"/>
    <w:multiLevelType w:val="hybridMultilevel"/>
    <w:tmpl w:val="8EF61AA8"/>
    <w:lvl w:ilvl="0" w:tplc="0419000F">
      <w:start w:val="5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72766"/>
    <w:multiLevelType w:val="hybridMultilevel"/>
    <w:tmpl w:val="CE82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956EF"/>
    <w:multiLevelType w:val="hybridMultilevel"/>
    <w:tmpl w:val="0B9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E1F3E"/>
    <w:multiLevelType w:val="hybridMultilevel"/>
    <w:tmpl w:val="8AE057BA"/>
    <w:lvl w:ilvl="0" w:tplc="D8223E2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08680C">
      <w:numFmt w:val="bullet"/>
      <w:lvlText w:val="•"/>
      <w:lvlJc w:val="left"/>
      <w:pPr>
        <w:ind w:left="1496" w:hanging="360"/>
      </w:pPr>
    </w:lvl>
    <w:lvl w:ilvl="2" w:tplc="2FAAE02C">
      <w:numFmt w:val="bullet"/>
      <w:lvlText w:val="•"/>
      <w:lvlJc w:val="left"/>
      <w:pPr>
        <w:ind w:left="2152" w:hanging="360"/>
      </w:pPr>
    </w:lvl>
    <w:lvl w:ilvl="3" w:tplc="9A424ED2">
      <w:numFmt w:val="bullet"/>
      <w:lvlText w:val="•"/>
      <w:lvlJc w:val="left"/>
      <w:pPr>
        <w:ind w:left="2808" w:hanging="360"/>
      </w:pPr>
    </w:lvl>
    <w:lvl w:ilvl="4" w:tplc="3C70EB50">
      <w:numFmt w:val="bullet"/>
      <w:lvlText w:val="•"/>
      <w:lvlJc w:val="left"/>
      <w:pPr>
        <w:ind w:left="3464" w:hanging="360"/>
      </w:pPr>
    </w:lvl>
    <w:lvl w:ilvl="5" w:tplc="029C8B72">
      <w:numFmt w:val="bullet"/>
      <w:lvlText w:val="•"/>
      <w:lvlJc w:val="left"/>
      <w:pPr>
        <w:ind w:left="4120" w:hanging="360"/>
      </w:pPr>
    </w:lvl>
    <w:lvl w:ilvl="6" w:tplc="FDC069FC">
      <w:numFmt w:val="bullet"/>
      <w:lvlText w:val="•"/>
      <w:lvlJc w:val="left"/>
      <w:pPr>
        <w:ind w:left="4776" w:hanging="360"/>
      </w:pPr>
    </w:lvl>
    <w:lvl w:ilvl="7" w:tplc="5526084A">
      <w:numFmt w:val="bullet"/>
      <w:lvlText w:val="•"/>
      <w:lvlJc w:val="left"/>
      <w:pPr>
        <w:ind w:left="5432" w:hanging="360"/>
      </w:pPr>
    </w:lvl>
    <w:lvl w:ilvl="8" w:tplc="665C63FC">
      <w:numFmt w:val="bullet"/>
      <w:lvlText w:val="•"/>
      <w:lvlJc w:val="left"/>
      <w:pPr>
        <w:ind w:left="6088" w:hanging="360"/>
      </w:pPr>
    </w:lvl>
  </w:abstractNum>
  <w:abstractNum w:abstractNumId="14">
    <w:nsid w:val="50120907"/>
    <w:multiLevelType w:val="hybridMultilevel"/>
    <w:tmpl w:val="712C1B02"/>
    <w:lvl w:ilvl="0" w:tplc="A2FE5BBA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05403"/>
    <w:multiLevelType w:val="hybridMultilevel"/>
    <w:tmpl w:val="601A51E8"/>
    <w:lvl w:ilvl="0" w:tplc="D8223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2E27"/>
    <w:multiLevelType w:val="hybridMultilevel"/>
    <w:tmpl w:val="C7A4752C"/>
    <w:lvl w:ilvl="0" w:tplc="7A9E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A6868"/>
    <w:multiLevelType w:val="multilevel"/>
    <w:tmpl w:val="C576C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6"/>
  </w:num>
  <w:num w:numId="12">
    <w:abstractNumId w:val="13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BAF"/>
    <w:rsid w:val="00094BAF"/>
    <w:rsid w:val="001708BD"/>
    <w:rsid w:val="003E1F78"/>
    <w:rsid w:val="0041761B"/>
    <w:rsid w:val="00471A29"/>
    <w:rsid w:val="00477D23"/>
    <w:rsid w:val="00592294"/>
    <w:rsid w:val="007E7D5D"/>
    <w:rsid w:val="008A338D"/>
    <w:rsid w:val="00A249C6"/>
    <w:rsid w:val="00A35209"/>
    <w:rsid w:val="00DE37E0"/>
    <w:rsid w:val="00E4096E"/>
    <w:rsid w:val="00F3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94BAF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94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4BA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94B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4BAF"/>
    <w:rPr>
      <w:rFonts w:ascii="Times New Roman" w:eastAsia="Times New Roman" w:hAnsi="Times New Roman" w:cs="Times New Roman"/>
      <w:bCs/>
      <w:sz w:val="28"/>
      <w:szCs w:val="24"/>
      <w:shd w:val="clear" w:color="auto" w:fill="FFFFFF"/>
    </w:rPr>
  </w:style>
  <w:style w:type="character" w:customStyle="1" w:styleId="21">
    <w:name w:val="Заголовок 2 Знак"/>
    <w:basedOn w:val="a1"/>
    <w:link w:val="20"/>
    <w:uiPriority w:val="9"/>
    <w:rsid w:val="00094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94BA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94BA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footnote reference"/>
    <w:semiHidden/>
    <w:rsid w:val="00094BAF"/>
    <w:rPr>
      <w:vertAlign w:val="superscript"/>
    </w:rPr>
  </w:style>
  <w:style w:type="paragraph" w:styleId="a5">
    <w:name w:val="footnote text"/>
    <w:basedOn w:val="a0"/>
    <w:link w:val="a6"/>
    <w:semiHidden/>
    <w:rsid w:val="00094BAF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094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nhideWhenUsed/>
    <w:rsid w:val="00094BAF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094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2"/>
    <w:unhideWhenUsed/>
    <w:rsid w:val="00094BAF"/>
    <w:pPr>
      <w:numPr>
        <w:numId w:val="2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"/>
    <w:rsid w:val="00094BAF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бзац"/>
    <w:basedOn w:val="a0"/>
    <w:rsid w:val="00094BA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094BAF"/>
    <w:pPr>
      <w:numPr>
        <w:numId w:val="5"/>
      </w:numPr>
      <w:spacing w:line="312" w:lineRule="auto"/>
      <w:jc w:val="both"/>
    </w:pPr>
  </w:style>
  <w:style w:type="paragraph" w:styleId="aa">
    <w:name w:val="Body Text"/>
    <w:basedOn w:val="a0"/>
    <w:link w:val="ab"/>
    <w:unhideWhenUsed/>
    <w:rsid w:val="00094BAF"/>
    <w:pPr>
      <w:spacing w:after="120" w:line="276" w:lineRule="auto"/>
    </w:pPr>
    <w:rPr>
      <w:rFonts w:eastAsia="Calibri"/>
      <w:smallCaps/>
    </w:rPr>
  </w:style>
  <w:style w:type="character" w:customStyle="1" w:styleId="ab">
    <w:name w:val="Основной текст Знак"/>
    <w:basedOn w:val="a1"/>
    <w:link w:val="aa"/>
    <w:rsid w:val="00094BAF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Block Text"/>
    <w:basedOn w:val="a0"/>
    <w:rsid w:val="00094BAF"/>
    <w:pPr>
      <w:ind w:left="142" w:right="4819"/>
      <w:jc w:val="center"/>
    </w:pPr>
  </w:style>
  <w:style w:type="table" w:styleId="ad">
    <w:name w:val="Table Grid"/>
    <w:basedOn w:val="a2"/>
    <w:uiPriority w:val="59"/>
    <w:rsid w:val="00094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094B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94BA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094B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94BA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094BA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94BAF"/>
    <w:rPr>
      <w:rFonts w:ascii="Tahoma" w:eastAsia="Times New Roman" w:hAnsi="Tahoma" w:cs="Times New Roman"/>
      <w:sz w:val="16"/>
      <w:szCs w:val="16"/>
    </w:rPr>
  </w:style>
  <w:style w:type="character" w:customStyle="1" w:styleId="41">
    <w:name w:val="Основной текст (4)_"/>
    <w:link w:val="42"/>
    <w:rsid w:val="00094BA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94BAF"/>
    <w:pPr>
      <w:shd w:val="clear" w:color="auto" w:fill="FFFFFF"/>
      <w:spacing w:before="300" w:after="60" w:line="269" w:lineRule="exact"/>
      <w:ind w:hanging="1660"/>
    </w:pPr>
    <w:rPr>
      <w:rFonts w:cstheme="minorBidi"/>
      <w:sz w:val="23"/>
      <w:szCs w:val="23"/>
      <w:lang w:eastAsia="en-US"/>
    </w:rPr>
  </w:style>
  <w:style w:type="paragraph" w:customStyle="1" w:styleId="11">
    <w:name w:val="Стиль1"/>
    <w:basedOn w:val="20"/>
    <w:rsid w:val="00094BAF"/>
    <w:pPr>
      <w:spacing w:before="120" w:after="120" w:line="360" w:lineRule="auto"/>
      <w:jc w:val="center"/>
    </w:pPr>
    <w:rPr>
      <w:rFonts w:ascii="Arial" w:eastAsia="MS Mincho" w:hAnsi="Arial" w:cs="Arial"/>
      <w:sz w:val="32"/>
      <w:lang w:eastAsia="ja-JP"/>
    </w:rPr>
  </w:style>
  <w:style w:type="character" w:customStyle="1" w:styleId="31">
    <w:name w:val="Основной текст (3)_"/>
    <w:link w:val="32"/>
    <w:rsid w:val="00094B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94BAF"/>
    <w:pPr>
      <w:shd w:val="clear" w:color="auto" w:fill="FFFFFF"/>
      <w:spacing w:before="60" w:line="312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23">
    <w:name w:val="Основной текст2"/>
    <w:basedOn w:val="a0"/>
    <w:rsid w:val="00094BAF"/>
    <w:pPr>
      <w:shd w:val="clear" w:color="auto" w:fill="FFFFFF"/>
      <w:spacing w:before="720" w:line="322" w:lineRule="exact"/>
      <w:jc w:val="center"/>
    </w:pPr>
    <w:rPr>
      <w:sz w:val="27"/>
      <w:szCs w:val="27"/>
      <w:lang w:eastAsia="en-US"/>
    </w:rPr>
  </w:style>
  <w:style w:type="character" w:customStyle="1" w:styleId="413">
    <w:name w:val="Основной текст (4) + 13"/>
    <w:aliases w:val="5 pt,Полужирный"/>
    <w:rsid w:val="00094BA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link w:val="34"/>
    <w:locked/>
    <w:rsid w:val="00094B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0"/>
    <w:link w:val="33"/>
    <w:rsid w:val="00094BAF"/>
    <w:pPr>
      <w:shd w:val="clear" w:color="auto" w:fill="FFFFFF"/>
      <w:spacing w:before="420" w:line="480" w:lineRule="exact"/>
      <w:jc w:val="both"/>
      <w:outlineLvl w:val="2"/>
    </w:pPr>
    <w:rPr>
      <w:rFonts w:cstheme="minorBidi"/>
      <w:sz w:val="27"/>
      <w:szCs w:val="27"/>
      <w:lang w:eastAsia="en-US"/>
    </w:rPr>
  </w:style>
  <w:style w:type="character" w:customStyle="1" w:styleId="35">
    <w:name w:val="Основной текст (3) + Не курсив"/>
    <w:rsid w:val="00094BA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6">
    <w:name w:val="Основной текст (3) + Полужирный"/>
    <w:aliases w:val="Не курсив"/>
    <w:rsid w:val="00094BA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094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094BA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94BAF"/>
    <w:rPr>
      <w:color w:val="954F72"/>
      <w:u w:val="single"/>
    </w:rPr>
  </w:style>
  <w:style w:type="character" w:styleId="af6">
    <w:name w:val="Strong"/>
    <w:uiPriority w:val="22"/>
    <w:qFormat/>
    <w:rsid w:val="00094BAF"/>
    <w:rPr>
      <w:b/>
      <w:bCs/>
    </w:rPr>
  </w:style>
  <w:style w:type="paragraph" w:styleId="af7">
    <w:name w:val="Normal (Web)"/>
    <w:basedOn w:val="a0"/>
    <w:uiPriority w:val="99"/>
    <w:unhideWhenUsed/>
    <w:rsid w:val="00094BAF"/>
    <w:pPr>
      <w:spacing w:before="100" w:beforeAutospacing="1" w:after="100" w:afterAutospacing="1"/>
    </w:pPr>
  </w:style>
  <w:style w:type="character" w:customStyle="1" w:styleId="blk">
    <w:name w:val="blk"/>
    <w:basedOn w:val="a1"/>
    <w:rsid w:val="00094BAF"/>
  </w:style>
  <w:style w:type="paragraph" w:styleId="af8">
    <w:name w:val="List Paragraph"/>
    <w:basedOn w:val="a0"/>
    <w:uiPriority w:val="34"/>
    <w:qFormat/>
    <w:rsid w:val="00094BAF"/>
    <w:pPr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0"/>
    <w:link w:val="25"/>
    <w:uiPriority w:val="99"/>
    <w:semiHidden/>
    <w:unhideWhenUsed/>
    <w:rsid w:val="00094BA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094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rtitlestyle">
    <w:name w:val="ttr_title_style"/>
    <w:basedOn w:val="a0"/>
    <w:rsid w:val="00094BAF"/>
    <w:pPr>
      <w:spacing w:before="100" w:beforeAutospacing="1" w:after="100" w:afterAutospacing="1"/>
    </w:pPr>
  </w:style>
  <w:style w:type="paragraph" w:customStyle="1" w:styleId="ttrsloganstyle">
    <w:name w:val="ttr_slogan_style"/>
    <w:basedOn w:val="a0"/>
    <w:rsid w:val="00094BAF"/>
    <w:pPr>
      <w:spacing w:before="100" w:beforeAutospacing="1" w:after="100" w:afterAutospacing="1"/>
    </w:pPr>
  </w:style>
  <w:style w:type="character" w:customStyle="1" w:styleId="ez-toc-section">
    <w:name w:val="ez-toc-section"/>
    <w:rsid w:val="00094BAF"/>
  </w:style>
  <w:style w:type="paragraph" w:customStyle="1" w:styleId="TableParagraph">
    <w:name w:val="Table Paragraph"/>
    <w:basedOn w:val="a0"/>
    <w:uiPriority w:val="1"/>
    <w:qFormat/>
    <w:rsid w:val="00094BAF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nobr">
    <w:name w:val="nobr"/>
    <w:rsid w:val="00094BAF"/>
  </w:style>
  <w:style w:type="character" w:customStyle="1" w:styleId="af9">
    <w:name w:val="Неразрешенное упоминание"/>
    <w:uiPriority w:val="99"/>
    <w:semiHidden/>
    <w:unhideWhenUsed/>
    <w:rsid w:val="00094B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ellers.ru/kak-napisat-blagodarstvennoe-pismo/" TargetMode="External"/><Relationship Id="rId13" Type="http://schemas.openxmlformats.org/officeDocument/2006/relationships/hyperlink" Target="http://www.iprbookshop.ru/72356.html" TargetMode="External"/><Relationship Id="rId18" Type="http://schemas.openxmlformats.org/officeDocument/2006/relationships/hyperlink" Target="http://philosoph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rary.vlsu.ru/" TargetMode="External"/><Relationship Id="rId7" Type="http://schemas.openxmlformats.org/officeDocument/2006/relationships/hyperlink" Target="https://worldsellers.ru/motivaciy/" TargetMode="External"/><Relationship Id="rId12" Type="http://schemas.openxmlformats.org/officeDocument/2006/relationships/hyperlink" Target="http://www.iprbookshop.ru/83145.html" TargetMode="External"/><Relationship Id="rId17" Type="http://schemas.openxmlformats.org/officeDocument/2006/relationships/hyperlink" Target="https://rjm.spb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rvice-rusjournal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543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212.html" TargetMode="External"/><Relationship Id="rId23" Type="http://schemas.openxmlformats.org/officeDocument/2006/relationships/hyperlink" Target="http://tkjournal.ru/" TargetMode="External"/><Relationship Id="rId10" Type="http://schemas.openxmlformats.org/officeDocument/2006/relationships/hyperlink" Target="http://www.iprbookshop.ru/83130.html" TargetMode="External"/><Relationship Id="rId19" Type="http://schemas.openxmlformats.org/officeDocument/2006/relationships/hyperlink" Target="https://www.grebennikoff.ru/product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47.html" TargetMode="External"/><Relationship Id="rId14" Type="http://schemas.openxmlformats.org/officeDocument/2006/relationships/hyperlink" Target="http://www.iprbookshop.ru/58560.html" TargetMode="External"/><Relationship Id="rId22" Type="http://schemas.openxmlformats.org/officeDocument/2006/relationships/hyperlink" Target="http://philosop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metina</cp:lastModifiedBy>
  <cp:revision>6</cp:revision>
  <cp:lastPrinted>2020-12-17T10:57:00Z</cp:lastPrinted>
  <dcterms:created xsi:type="dcterms:W3CDTF">2019-10-22T11:15:00Z</dcterms:created>
  <dcterms:modified xsi:type="dcterms:W3CDTF">2020-12-17T11:06:00Z</dcterms:modified>
</cp:coreProperties>
</file>