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68" w:rsidRDefault="003A214A">
      <w:proofErr w:type="spellStart"/>
      <w:r>
        <w:rPr>
          <w:b/>
          <w:bCs/>
        </w:rPr>
        <w:t>Дуденкова</w:t>
      </w:r>
      <w:proofErr w:type="spellEnd"/>
      <w:r>
        <w:rPr>
          <w:b/>
          <w:bCs/>
        </w:rPr>
        <w:t>, Любовь Александровна</w:t>
      </w:r>
      <w:r>
        <w:t xml:space="preserve">. Основные понятия органической химии [Электронный ресурс] : учебное пособие для студентов 1-3 курсов / Л. А. </w:t>
      </w:r>
      <w:proofErr w:type="spellStart"/>
      <w:r>
        <w:t>Дуденкова</w:t>
      </w:r>
      <w:proofErr w:type="spellEnd"/>
      <w:r>
        <w:t xml:space="preserve">, И. С. </w:t>
      </w:r>
      <w:proofErr w:type="spellStart"/>
      <w:r>
        <w:t>Акчурина</w:t>
      </w:r>
      <w:proofErr w:type="spellEnd"/>
      <w:r>
        <w:t>, Е. В. Ермолаева ; Владимирский государственный университет (</w:t>
      </w:r>
      <w:proofErr w:type="spellStart"/>
      <w:r>
        <w:t>ВлГУ</w:t>
      </w:r>
      <w:proofErr w:type="spellEnd"/>
      <w:r>
        <w:t>) .— Электронные текстовые данные (1 файл : 15,2 Мб) .— Владимир : Владимирский государственный университет (</w:t>
      </w:r>
      <w:proofErr w:type="spellStart"/>
      <w:r>
        <w:t>ВлГУ</w:t>
      </w:r>
      <w:proofErr w:type="spellEnd"/>
      <w:r>
        <w:t xml:space="preserve">), 2003 .— 53 с. : ил. 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51 .— Свободный доступ в электронных читальных залах библиотеки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4.0 .— ISBN 5-89368-400-1 .— &lt;URL:</w:t>
      </w:r>
      <w:hyperlink r:id="rId4" w:history="1">
        <w:r>
          <w:rPr>
            <w:rStyle w:val="a3"/>
          </w:rPr>
          <w:t>http://e.lib.vlsu.ru:80/handle/123456789/879</w:t>
        </w:r>
      </w:hyperlink>
      <w:r>
        <w:t>&gt;.</w:t>
      </w:r>
    </w:p>
    <w:p w:rsidR="003A214A" w:rsidRDefault="003A214A"/>
    <w:p w:rsidR="003A214A" w:rsidRDefault="003A214A">
      <w:proofErr w:type="spellStart"/>
      <w:r>
        <w:rPr>
          <w:b/>
          <w:bCs/>
        </w:rPr>
        <w:t>Дуденкова</w:t>
      </w:r>
      <w:proofErr w:type="spellEnd"/>
      <w:r>
        <w:rPr>
          <w:b/>
          <w:bCs/>
        </w:rPr>
        <w:t>, Любовь Александровна</w:t>
      </w:r>
      <w:r>
        <w:t xml:space="preserve">. Задания для подготовки к рейтинг-контролю по органической химии [Электронный ресурс] / сост. Л. А. </w:t>
      </w:r>
      <w:proofErr w:type="spellStart"/>
      <w:r>
        <w:t>Дуденкова</w:t>
      </w:r>
      <w:proofErr w:type="spellEnd"/>
      <w:r>
        <w:t xml:space="preserve">, Е. В. Ермолаева, И. С. </w:t>
      </w:r>
      <w:proofErr w:type="spellStart"/>
      <w:r>
        <w:t>Акчурина</w:t>
      </w:r>
      <w:proofErr w:type="spellEnd"/>
      <w:r>
        <w:t xml:space="preserve"> ; Владимирский государственный университет (</w:t>
      </w:r>
      <w:proofErr w:type="spellStart"/>
      <w:r>
        <w:t>ВлГУ</w:t>
      </w:r>
      <w:proofErr w:type="spellEnd"/>
      <w:r>
        <w:t>), Кафедра технологии переработки пластмасс .— Электронные текстовые данные (1 файл : 315 Кб) .— Владимир : Владимирский государственный университет (</w:t>
      </w:r>
      <w:proofErr w:type="spellStart"/>
      <w:r>
        <w:t>ВлГУ</w:t>
      </w:r>
      <w:proofErr w:type="spellEnd"/>
      <w:r>
        <w:t xml:space="preserve">), 2004 .— 40 с. 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38 .— Свободный доступ в электронных читальных залах библиотеки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4.0 .— &lt;URL:</w:t>
      </w:r>
      <w:hyperlink r:id="rId5" w:history="1">
        <w:r>
          <w:rPr>
            <w:rStyle w:val="a3"/>
          </w:rPr>
          <w:t>http://e.lib.vlsu.ru:80/handle/123456789/875</w:t>
        </w:r>
      </w:hyperlink>
      <w:r>
        <w:t>&gt;</w:t>
      </w:r>
    </w:p>
    <w:p w:rsidR="003A214A" w:rsidRDefault="003A214A"/>
    <w:p w:rsidR="003A214A" w:rsidRDefault="003A214A">
      <w:r>
        <w:rPr>
          <w:b/>
          <w:bCs/>
        </w:rPr>
        <w:t>Ермолаева, Елена Вадимовна</w:t>
      </w:r>
      <w:r>
        <w:t xml:space="preserve">. Контрольные задания по органической химии [Электронный ресурс] / сост. Е. В. Ермолаева, И. С. </w:t>
      </w:r>
      <w:proofErr w:type="spellStart"/>
      <w:r>
        <w:t>Акчурина</w:t>
      </w:r>
      <w:proofErr w:type="spellEnd"/>
      <w:r>
        <w:t xml:space="preserve">, Л. А. </w:t>
      </w:r>
      <w:proofErr w:type="spellStart"/>
      <w:r>
        <w:t>Дуденкова</w:t>
      </w:r>
      <w:proofErr w:type="spellEnd"/>
      <w:r>
        <w:t xml:space="preserve"> ; Владимирский государственный университет (</w:t>
      </w:r>
      <w:proofErr w:type="spellStart"/>
      <w:r>
        <w:t>ВлГУ</w:t>
      </w:r>
      <w:proofErr w:type="spellEnd"/>
      <w:r>
        <w:t>), Кафедра полимерных материалов .— Электронные текстовые данные (1 файл: 548 Кб) .— Владимир : Владимирский государственный университет (</w:t>
      </w:r>
      <w:proofErr w:type="spellStart"/>
      <w:r>
        <w:t>ВлГУ</w:t>
      </w:r>
      <w:proofErr w:type="spellEnd"/>
      <w:r>
        <w:t xml:space="preserve">), 2009 .— 44 с. 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43 .— Свободный доступ в электронных читальных залах библиотеки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.— &lt;URL:</w:t>
      </w:r>
      <w:hyperlink r:id="rId6" w:history="1">
        <w:r>
          <w:rPr>
            <w:rStyle w:val="a3"/>
          </w:rPr>
          <w:t>http://dspace.www1.vlsu.ru/bitstream/123456789/1327/3/00971.pdf</w:t>
        </w:r>
      </w:hyperlink>
      <w:r>
        <w:t>&gt;.</w:t>
      </w:r>
    </w:p>
    <w:p w:rsidR="003A214A" w:rsidRDefault="003A214A"/>
    <w:p w:rsidR="003A214A" w:rsidRDefault="003A214A">
      <w:r>
        <w:t xml:space="preserve">Моделирование технологических и природных систем : учебное пособие по направлению 241000 - </w:t>
      </w:r>
      <w:proofErr w:type="spellStart"/>
      <w:r>
        <w:t>Энерго</w:t>
      </w:r>
      <w:proofErr w:type="spellEnd"/>
      <w:r>
        <w:t xml:space="preserve">- и ресурсосберегающие процессы в химической технологии, нефтехимии и биотехнологии (квалификация/степень-магистр) : [учебное пособие для магистерской программы "Инновационные технологии в сфере энергосбережения и экологического контроля"] / Е. В. Ермолаева [и др.] ; отв. ред. Ю. Т. Панов .— Тамбов : Издательство Першина Р. В., 2014 .— 153 c. : ил., табл. — (Проект ТЕМПУС 530620-TEMPUS-1-2012-1-IT-TEMPUS-JPCR "Обучение в течение всей жизни и магистратура в области инновационных технологий в сфере энергосбережения и экологического контроля в российских университетах с участием работодателей "GREENMA" / ред. совет: В. </w:t>
      </w:r>
      <w:proofErr w:type="spellStart"/>
      <w:r>
        <w:t>Бьянко</w:t>
      </w:r>
      <w:proofErr w:type="spellEnd"/>
      <w:r>
        <w:t xml:space="preserve"> [и др.]) (</w:t>
      </w:r>
      <w:proofErr w:type="spellStart"/>
      <w:r>
        <w:t>GreenMA</w:t>
      </w:r>
      <w:proofErr w:type="spellEnd"/>
      <w:r>
        <w:t xml:space="preserve">) .— </w:t>
      </w:r>
      <w:proofErr w:type="spellStart"/>
      <w:r>
        <w:t>Библиогр</w:t>
      </w:r>
      <w:proofErr w:type="spellEnd"/>
      <w:r>
        <w:t>.: с. 151-153 .— ISBN 978-5-91253-562-8.</w:t>
      </w:r>
    </w:p>
    <w:p w:rsidR="003A214A" w:rsidRDefault="003A214A"/>
    <w:p w:rsidR="003A214A" w:rsidRDefault="003A214A">
      <w:r>
        <w:rPr>
          <w:b/>
          <w:bCs/>
        </w:rPr>
        <w:t>Ермолаева, Елена Вадимовна</w:t>
      </w:r>
      <w:r>
        <w:t xml:space="preserve">. Основы синтезов органических соединений [Электронный ресурс] : учебное пособие / Е. В. Ермолаева, И. С. </w:t>
      </w:r>
      <w:proofErr w:type="spellStart"/>
      <w:r>
        <w:t>Акчурина</w:t>
      </w:r>
      <w:proofErr w:type="spellEnd"/>
      <w:r>
        <w:t>, Е. С. Ильина ; Владимирский государственный университет (</w:t>
      </w:r>
      <w:proofErr w:type="spellStart"/>
      <w:r>
        <w:t>ВлГУ</w:t>
      </w:r>
      <w:proofErr w:type="spellEnd"/>
      <w:r>
        <w:t>) .— Электронные текстовые данные (1 файл : 1,06 Мб) .— Владимир : Владимирский государственный университет (</w:t>
      </w:r>
      <w:proofErr w:type="spellStart"/>
      <w:r>
        <w:t>ВлГУ</w:t>
      </w:r>
      <w:proofErr w:type="spellEnd"/>
      <w:r>
        <w:t xml:space="preserve">), 2010 .— 104 с. : ил., табл. 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104 .— Свободный доступ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4.0 .— ISBN 978-5-9984-0052-0 .— &lt;URL:</w:t>
      </w:r>
      <w:hyperlink r:id="rId7" w:history="1">
        <w:r>
          <w:rPr>
            <w:rStyle w:val="a3"/>
          </w:rPr>
          <w:t>http://dspace.www1.vlsu.ru/bitstream/123456789/1860/3/00739.pdf</w:t>
        </w:r>
      </w:hyperlink>
      <w:r>
        <w:t>&gt;.</w:t>
      </w:r>
    </w:p>
    <w:p w:rsidR="003A214A" w:rsidRDefault="003A214A"/>
    <w:p w:rsidR="003A214A" w:rsidRDefault="003A214A">
      <w:r>
        <w:lastRenderedPageBreak/>
        <w:t xml:space="preserve">Газонаполненные пластмассы [Электронный ресурс] : учебное пособие для вузов по специальности "Технология переработки пластических масс и эластомеров" / В. Ю. </w:t>
      </w:r>
      <w:proofErr w:type="spellStart"/>
      <w:r>
        <w:t>Чухланов</w:t>
      </w:r>
      <w:proofErr w:type="spellEnd"/>
      <w:r>
        <w:t xml:space="preserve"> [и др.] ; Владимирский государственный университет (</w:t>
      </w:r>
      <w:proofErr w:type="spellStart"/>
      <w:r>
        <w:t>ВлГУ</w:t>
      </w:r>
      <w:proofErr w:type="spellEnd"/>
      <w:r>
        <w:t>) .— Электронные текстовые данные (1 файл: 1,75 Мб) .— Владимир : Владимирский государственный университет (</w:t>
      </w:r>
      <w:proofErr w:type="spellStart"/>
      <w:r>
        <w:t>ВлГУ</w:t>
      </w:r>
      <w:proofErr w:type="spellEnd"/>
      <w:r>
        <w:t xml:space="preserve">), 2008 .— 152 с. : ил. — (Приоритетные национальные проекты, Образование) (Инновационная образовательная программа, Проект 1: инновационная среда университета в регионе и эффективное управление. Цель: развитие инноваций и инновационных образовательных программ на основе интеграции образования, науки и бизнеса для организации подготовки и переподготовки кадров по широкому спектру специальностей и направлений) .—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150-151 .— Свободный доступ в электронных читальных залах библиотеки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.— ISBN 5-89368-756-6 .— &lt;URL:</w:t>
      </w:r>
      <w:hyperlink r:id="rId8" w:history="1">
        <w:r>
          <w:rPr>
            <w:rStyle w:val="a3"/>
          </w:rPr>
          <w:t>http://dspace.www1.vlsu.ru/bitstream/123456789/981/3/00990.pdf</w:t>
        </w:r>
      </w:hyperlink>
      <w:r>
        <w:t>&gt;</w:t>
      </w:r>
    </w:p>
    <w:p w:rsidR="003A214A" w:rsidRDefault="003A214A"/>
    <w:p w:rsidR="003A214A" w:rsidRDefault="003A214A">
      <w:r>
        <w:rPr>
          <w:b/>
          <w:bCs/>
        </w:rPr>
        <w:t>Панов, Юрий Терентьевич</w:t>
      </w:r>
      <w:r>
        <w:t>. Современные методы переработки полимерных материалов. Экструзия. Литье под давлением [Электронный ресурс] : учебное пособие / Ю. Т. Панов, Л. А. Чижова, Е. В. Ермолаева ; Владимирский государственный университет имени Александра Григорьевича и Николая Григорьевича Столетовых (</w:t>
      </w:r>
      <w:proofErr w:type="spellStart"/>
      <w:r>
        <w:t>ВлГУ</w:t>
      </w:r>
      <w:proofErr w:type="spellEnd"/>
      <w:r>
        <w:t>) .— Электронные текстовые данные (1 файл: 1,53 Мб) .— Владимир : Владимирский государственный университет имени Александра Григорьевича и Николая Григорьевича Столетовых (</w:t>
      </w:r>
      <w:proofErr w:type="spellStart"/>
      <w:r>
        <w:t>ВлГУ</w:t>
      </w:r>
      <w:proofErr w:type="spellEnd"/>
      <w:r>
        <w:t xml:space="preserve">), 2013 .— 128 с. : ил., табл. — Заглавие с титула экрана .— Электронная версия печатной публикации .— </w:t>
      </w:r>
      <w:proofErr w:type="spellStart"/>
      <w:r>
        <w:t>Библиогр</w:t>
      </w:r>
      <w:proofErr w:type="spellEnd"/>
      <w:r>
        <w:t xml:space="preserve">.: с. 127-128 .— Свободный доступ в электронных читальных залах библиотеки .—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.— ISBN 978-5-9984-0315-6 .— &lt;URL:</w:t>
      </w:r>
      <w:hyperlink r:id="rId9" w:history="1">
        <w:r>
          <w:rPr>
            <w:rStyle w:val="a3"/>
          </w:rPr>
          <w:t>http://dspace.www1.vlsu.ru/bitstream/123456789/2826/1/01214.pdf</w:t>
        </w:r>
      </w:hyperlink>
      <w:r>
        <w:t>&gt;.</w:t>
      </w:r>
    </w:p>
    <w:p w:rsidR="003A214A" w:rsidRDefault="003A214A"/>
    <w:p w:rsidR="003A214A" w:rsidRDefault="003A214A">
      <w:proofErr w:type="spellStart"/>
      <w:r>
        <w:rPr>
          <w:b/>
          <w:bCs/>
        </w:rPr>
        <w:t>Чухланов</w:t>
      </w:r>
      <w:proofErr w:type="spellEnd"/>
      <w:r>
        <w:rPr>
          <w:b/>
          <w:bCs/>
        </w:rPr>
        <w:t>, Владимир Юрьевич</w:t>
      </w:r>
      <w:r>
        <w:t xml:space="preserve">. Современные методы исследования эксплуатационных свойств полимерных материалов [Электронный ресурс] : учебное пособие к лабораторным и практическим занятиям / В. Ю. </w:t>
      </w:r>
      <w:proofErr w:type="spellStart"/>
      <w:r>
        <w:t>Чухланов</w:t>
      </w:r>
      <w:proofErr w:type="spellEnd"/>
      <w:r>
        <w:t>, Е. В. Ермолаева, Л. А. Чижова ; Владимирский государственный университет имени Александра Григорьевича и Николая Григорьевича Столетовых (</w:t>
      </w:r>
      <w:proofErr w:type="spellStart"/>
      <w:r>
        <w:t>ВлГУ</w:t>
      </w:r>
      <w:proofErr w:type="spellEnd"/>
      <w:r>
        <w:t xml:space="preserve">) .— Владимир : </w:t>
      </w:r>
      <w:proofErr w:type="spellStart"/>
      <w:r>
        <w:t>ВлГУ</w:t>
      </w:r>
      <w:proofErr w:type="spellEnd"/>
      <w:r>
        <w:t xml:space="preserve">, 2019 .— Заглавие с титула экрана .— Имеется печатная версия с </w:t>
      </w:r>
      <w:proofErr w:type="spellStart"/>
      <w:r>
        <w:t>вых</w:t>
      </w:r>
      <w:proofErr w:type="spellEnd"/>
      <w:r>
        <w:t xml:space="preserve">. дан.: Владимир, </w:t>
      </w:r>
      <w:proofErr w:type="spellStart"/>
      <w:r>
        <w:t>ВлГУ</w:t>
      </w:r>
      <w:proofErr w:type="spellEnd"/>
      <w:r>
        <w:t>, 2019.-103 с.: ил., табл. — Свободный доступ в локальной сети университета .— ISBN 978-5-9984-1028-4 .— &lt;URL:</w:t>
      </w:r>
      <w:hyperlink r:id="rId10" w:history="1">
        <w:r>
          <w:rPr>
            <w:rStyle w:val="a3"/>
          </w:rPr>
          <w:t>http://dspace.www1.vlsu.ru/bitstream/123456789/7969/1/01853.pdf</w:t>
        </w:r>
      </w:hyperlink>
      <w:r>
        <w:t>&gt;.</w:t>
      </w:r>
      <w:bookmarkStart w:id="0" w:name="_GoBack"/>
      <w:bookmarkEnd w:id="0"/>
    </w:p>
    <w:sectPr w:rsidR="003A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4A"/>
    <w:rsid w:val="003A214A"/>
    <w:rsid w:val="004F6268"/>
    <w:rsid w:val="00C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43581-38CC-4A7A-8888-4174FA7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www1.vlsu.ru/bitstream/123456789/981/3/0099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pace.www1.vlsu.ru/bitstream/123456789/1860/3/0073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ace.www1.vlsu.ru/bitstream/123456789/1327/3/0097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.lib.vlsu.ru:80/handle/123456789/875" TargetMode="External"/><Relationship Id="rId10" Type="http://schemas.openxmlformats.org/officeDocument/2006/relationships/hyperlink" Target="http://dspace.www1.vlsu.ru/bitstream/123456789/7969/1/01853.pdf" TargetMode="External"/><Relationship Id="rId4" Type="http://schemas.openxmlformats.org/officeDocument/2006/relationships/hyperlink" Target="http://e.lib.vlsu.ru:80/handle/123456789/879" TargetMode="External"/><Relationship Id="rId9" Type="http://schemas.openxmlformats.org/officeDocument/2006/relationships/hyperlink" Target="http://dspace.www1.vlsu.ru/bitstream/123456789/2826/1/012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2021-09-17T07:16:00Z</dcterms:created>
  <dcterms:modified xsi:type="dcterms:W3CDTF">2021-09-17T07:31:00Z</dcterms:modified>
</cp:coreProperties>
</file>